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87" w:rsidRPr="007F18A2" w:rsidRDefault="00971987" w:rsidP="006C0FC9">
      <w:pPr>
        <w:spacing w:after="0" w:line="220" w:lineRule="atLeast"/>
        <w:rPr>
          <w:rFonts w:ascii="Arial" w:hAnsi="Arial" w:cs="Arial"/>
          <w:b/>
          <w:bCs/>
        </w:rPr>
      </w:pPr>
      <w:r w:rsidRPr="007F18A2">
        <w:rPr>
          <w:rFonts w:ascii="Arial" w:hAnsi="Arial" w:cs="Arial"/>
          <w:b/>
          <w:bCs/>
        </w:rPr>
        <w:t>UPU Quality of Service Programme</w:t>
      </w:r>
    </w:p>
    <w:p w:rsidR="00971987" w:rsidRPr="007F18A2" w:rsidRDefault="00971987" w:rsidP="006C0FC9">
      <w:pPr>
        <w:spacing w:after="0" w:line="220" w:lineRule="atLeast"/>
        <w:rPr>
          <w:rFonts w:ascii="Arial" w:hAnsi="Arial" w:cs="Arial"/>
          <w:b/>
          <w:bCs/>
        </w:rPr>
      </w:pPr>
    </w:p>
    <w:p w:rsidR="00A43E0C" w:rsidRPr="007F18A2" w:rsidRDefault="00971987" w:rsidP="006C0FC9">
      <w:pPr>
        <w:spacing w:after="0" w:line="220" w:lineRule="atLeast"/>
        <w:jc w:val="both"/>
        <w:rPr>
          <w:rFonts w:ascii="Arial" w:hAnsi="Arial" w:cs="Arial"/>
          <w:b/>
          <w:bCs/>
        </w:rPr>
      </w:pPr>
      <w:r w:rsidRPr="007F18A2">
        <w:rPr>
          <w:rFonts w:ascii="Arial" w:hAnsi="Arial" w:cs="Arial"/>
          <w:b/>
          <w:bCs/>
        </w:rPr>
        <w:t>Use of postal traffic data within the framework of the project to assess compliance with UPU standards</w:t>
      </w:r>
    </w:p>
    <w:p w:rsidR="00A43E0C" w:rsidRPr="007F18A2" w:rsidRDefault="00A43E0C" w:rsidP="006C0FC9">
      <w:pPr>
        <w:spacing w:after="0" w:line="220" w:lineRule="atLeast"/>
        <w:jc w:val="both"/>
        <w:rPr>
          <w:rFonts w:ascii="Arial" w:hAnsi="Arial" w:cs="Arial"/>
        </w:rPr>
      </w:pPr>
    </w:p>
    <w:p w:rsidR="00971987" w:rsidRPr="007F18A2" w:rsidRDefault="00971987" w:rsidP="00D25DBB">
      <w:pPr>
        <w:spacing w:after="120" w:line="220" w:lineRule="atLeast"/>
        <w:rPr>
          <w:rFonts w:ascii="Arial" w:hAnsi="Arial" w:cs="Arial"/>
          <w:i/>
          <w:iCs/>
        </w:rPr>
      </w:pPr>
      <w:r w:rsidRPr="007F18A2">
        <w:rPr>
          <w:rFonts w:ascii="Arial" w:hAnsi="Arial" w:cs="Arial"/>
          <w:i/>
          <w:iCs/>
        </w:rPr>
        <w:t xml:space="preserve">(This form must be completed by </w:t>
      </w:r>
      <w:r w:rsidR="00D25DBB">
        <w:rPr>
          <w:rFonts w:ascii="Arial" w:hAnsi="Arial" w:cs="Arial"/>
          <w:i/>
          <w:iCs/>
        </w:rPr>
        <w:t>organization</w:t>
      </w:r>
      <w:r w:rsidR="00B84955">
        <w:rPr>
          <w:rFonts w:ascii="Arial" w:hAnsi="Arial" w:cs="Arial"/>
          <w:i/>
          <w:iCs/>
        </w:rPr>
        <w:t>s wishing to participate</w:t>
      </w:r>
      <w:r w:rsidRPr="007F18A2">
        <w:rPr>
          <w:rFonts w:ascii="Arial" w:hAnsi="Arial" w:cs="Arial"/>
          <w:i/>
          <w:iCs/>
        </w:rPr>
        <w:t xml:space="preserve"> in the project)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9"/>
      </w:tblGrid>
      <w:tr w:rsidR="00971987" w:rsidRPr="007F18A2" w:rsidTr="0006005F">
        <w:trPr>
          <w:cantSplit/>
        </w:trPr>
        <w:tc>
          <w:tcPr>
            <w:tcW w:w="9719" w:type="dxa"/>
            <w:tcBorders>
              <w:bottom w:val="single" w:sz="4" w:space="0" w:color="auto"/>
            </w:tcBorders>
          </w:tcPr>
          <w:p w:rsidR="00971987" w:rsidRPr="007F18A2" w:rsidRDefault="00971987" w:rsidP="00D25DBB">
            <w:pPr>
              <w:pStyle w:val="Textedebase"/>
              <w:spacing w:line="220" w:lineRule="atLeast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7F18A2">
              <w:rPr>
                <w:sz w:val="16"/>
                <w:lang w:val="en-GB"/>
              </w:rPr>
              <w:t xml:space="preserve">Name of </w:t>
            </w:r>
            <w:r w:rsidR="00D25DBB">
              <w:rPr>
                <w:sz w:val="16"/>
                <w:lang w:val="en-GB"/>
              </w:rPr>
              <w:t>organization</w:t>
            </w:r>
          </w:p>
          <w:p w:rsidR="00971987" w:rsidRPr="007F18A2" w:rsidRDefault="00971987" w:rsidP="006C0FC9">
            <w:pPr>
              <w:spacing w:after="0" w:line="220" w:lineRule="atLeast"/>
              <w:ind w:right="74"/>
              <w:rPr>
                <w:sz w:val="16"/>
                <w:szCs w:val="16"/>
              </w:rPr>
            </w:pPr>
          </w:p>
          <w:p w:rsidR="00971987" w:rsidRPr="007F18A2" w:rsidRDefault="00971987" w:rsidP="006C0FC9">
            <w:pPr>
              <w:spacing w:after="0" w:line="220" w:lineRule="atLeast"/>
              <w:ind w:right="74"/>
              <w:rPr>
                <w:sz w:val="16"/>
                <w:szCs w:val="16"/>
              </w:rPr>
            </w:pPr>
          </w:p>
        </w:tc>
      </w:tr>
    </w:tbl>
    <w:p w:rsidR="00971987" w:rsidRPr="007F18A2" w:rsidRDefault="00971987" w:rsidP="006C0FC9">
      <w:pPr>
        <w:spacing w:after="0" w:line="220" w:lineRule="atLeast"/>
        <w:rPr>
          <w:rFonts w:ascii="Arial" w:hAnsi="Arial" w:cs="Arial"/>
        </w:rPr>
      </w:pPr>
    </w:p>
    <w:p w:rsidR="00971987" w:rsidRPr="007F18A2" w:rsidRDefault="00971987" w:rsidP="00235BBF">
      <w:pPr>
        <w:spacing w:after="0" w:line="220" w:lineRule="atLeast"/>
        <w:jc w:val="both"/>
        <w:rPr>
          <w:rFonts w:ascii="Arial" w:hAnsi="Arial" w:cs="Arial"/>
        </w:rPr>
      </w:pPr>
      <w:r w:rsidRPr="007F18A2">
        <w:rPr>
          <w:rFonts w:ascii="Arial" w:hAnsi="Arial" w:cs="Arial"/>
        </w:rPr>
        <w:t xml:space="preserve">On behalf of the </w:t>
      </w:r>
      <w:r w:rsidR="00B84955">
        <w:rPr>
          <w:rFonts w:ascii="Arial" w:hAnsi="Arial" w:cs="Arial"/>
        </w:rPr>
        <w:t>organization above</w:t>
      </w:r>
      <w:r w:rsidRPr="007F18A2">
        <w:rPr>
          <w:rFonts w:ascii="Arial" w:hAnsi="Arial" w:cs="Arial"/>
        </w:rPr>
        <w:t xml:space="preserve">, and in accordance with the decision of the </w:t>
      </w:r>
      <w:r w:rsidR="006F560C">
        <w:rPr>
          <w:rFonts w:ascii="Arial" w:hAnsi="Arial" w:cs="Arial"/>
        </w:rPr>
        <w:t xml:space="preserve">UPU </w:t>
      </w:r>
      <w:r w:rsidRPr="007F18A2">
        <w:rPr>
          <w:rFonts w:ascii="Arial" w:hAnsi="Arial" w:cs="Arial"/>
        </w:rPr>
        <w:t>Postal Operations Council, which approved the project to assess compliance with UPU standards by analyzing the content of EDI mes</w:t>
      </w:r>
      <w:r w:rsidR="007F18A2">
        <w:rPr>
          <w:rFonts w:ascii="Arial" w:hAnsi="Arial" w:cs="Arial"/>
        </w:rPr>
        <w:softHyphen/>
      </w:r>
      <w:r w:rsidRPr="007F18A2">
        <w:rPr>
          <w:rFonts w:ascii="Arial" w:hAnsi="Arial" w:cs="Arial"/>
        </w:rPr>
        <w:t>sages</w:t>
      </w:r>
      <w:r w:rsidR="006F560C">
        <w:rPr>
          <w:rFonts w:ascii="Arial" w:hAnsi="Arial" w:cs="Arial"/>
        </w:rPr>
        <w:t xml:space="preserve"> exchanged between designated operators and</w:t>
      </w:r>
      <w:r w:rsidR="00235BBF">
        <w:rPr>
          <w:rFonts w:ascii="Arial" w:hAnsi="Arial" w:cs="Arial"/>
        </w:rPr>
        <w:t xml:space="preserve"> carriers</w:t>
      </w:r>
      <w:r w:rsidRPr="007F18A2">
        <w:rPr>
          <w:rFonts w:ascii="Arial" w:hAnsi="Arial" w:cs="Arial"/>
        </w:rPr>
        <w:t>, we authorize the UPU to use our EDI data</w:t>
      </w:r>
      <w:r w:rsidR="006F560C">
        <w:rPr>
          <w:rFonts w:ascii="Arial" w:hAnsi="Arial" w:cs="Arial"/>
        </w:rPr>
        <w:t xml:space="preserve"> </w:t>
      </w:r>
      <w:r w:rsidRPr="007F18A2">
        <w:rPr>
          <w:rFonts w:ascii="Arial" w:hAnsi="Arial" w:cs="Arial"/>
        </w:rPr>
        <w:t>with a view to achieving the objectives of the project. This authorization shall be valid throughout the duration of the project</w:t>
      </w:r>
      <w:r w:rsidR="00915792">
        <w:rPr>
          <w:rFonts w:ascii="Arial" w:hAnsi="Arial" w:cs="Arial"/>
        </w:rPr>
        <w:t xml:space="preserve"> or until the participant informs the UPU that they wish to withdraw from the project</w:t>
      </w:r>
      <w:r w:rsidRPr="007F18A2">
        <w:rPr>
          <w:rFonts w:ascii="Arial" w:hAnsi="Arial" w:cs="Arial"/>
        </w:rPr>
        <w:t>.</w:t>
      </w:r>
      <w:r w:rsidR="00915792">
        <w:rPr>
          <w:rFonts w:ascii="Arial" w:hAnsi="Arial" w:cs="Arial"/>
        </w:rPr>
        <w:t xml:space="preserve"> If a withdrawal request is received by the UPU, it takes effect immediately.</w:t>
      </w:r>
    </w:p>
    <w:p w:rsidR="00971987" w:rsidRPr="007F18A2" w:rsidRDefault="00971987" w:rsidP="006C0FC9">
      <w:pPr>
        <w:spacing w:after="0" w:line="220" w:lineRule="atLeast"/>
        <w:jc w:val="both"/>
        <w:rPr>
          <w:rFonts w:ascii="Arial" w:hAnsi="Arial" w:cs="Arial"/>
        </w:rPr>
      </w:pPr>
    </w:p>
    <w:p w:rsidR="00971987" w:rsidRPr="007F18A2" w:rsidRDefault="00971987" w:rsidP="006F560C">
      <w:pPr>
        <w:spacing w:after="0" w:line="220" w:lineRule="atLeast"/>
        <w:jc w:val="both"/>
        <w:rPr>
          <w:rFonts w:ascii="Arial" w:hAnsi="Arial" w:cs="Arial"/>
        </w:rPr>
      </w:pPr>
      <w:r w:rsidRPr="007F18A2">
        <w:rPr>
          <w:rFonts w:ascii="Arial" w:hAnsi="Arial" w:cs="Arial"/>
        </w:rPr>
        <w:t>In accordance with this agreement, the UPU may use the postal traffic data for all products to assess com</w:t>
      </w:r>
      <w:r w:rsidR="007F18A2">
        <w:rPr>
          <w:rFonts w:ascii="Arial" w:hAnsi="Arial" w:cs="Arial"/>
        </w:rPr>
        <w:softHyphen/>
      </w:r>
      <w:r w:rsidRPr="007F18A2">
        <w:rPr>
          <w:rFonts w:ascii="Arial" w:hAnsi="Arial" w:cs="Arial"/>
        </w:rPr>
        <w:t>pliance with UPU standards via EDI messages and produce consolidated compliance reports for the project</w:t>
      </w:r>
      <w:r w:rsidR="006F560C">
        <w:rPr>
          <w:rFonts w:ascii="Arial" w:hAnsi="Arial" w:cs="Arial"/>
        </w:rPr>
        <w:t xml:space="preserve"> participants</w:t>
      </w:r>
      <w:r w:rsidRPr="007F18A2">
        <w:rPr>
          <w:rFonts w:ascii="Arial" w:hAnsi="Arial" w:cs="Arial"/>
        </w:rPr>
        <w:t>.</w:t>
      </w:r>
      <w:r w:rsidR="006F560C">
        <w:rPr>
          <w:rFonts w:ascii="Arial" w:hAnsi="Arial" w:cs="Arial"/>
        </w:rPr>
        <w:t xml:space="preserve"> The UPU will get copy of a monthly sample of maximum 7 days.</w:t>
      </w:r>
    </w:p>
    <w:p w:rsidR="00971987" w:rsidRPr="007F18A2" w:rsidRDefault="00971987" w:rsidP="006C0FC9">
      <w:pPr>
        <w:spacing w:after="0" w:line="220" w:lineRule="atLeast"/>
        <w:jc w:val="both"/>
        <w:rPr>
          <w:rFonts w:ascii="Arial" w:hAnsi="Arial" w:cs="Arial"/>
        </w:rPr>
      </w:pPr>
    </w:p>
    <w:p w:rsidR="00971987" w:rsidRPr="007F18A2" w:rsidRDefault="00971987" w:rsidP="006F560C">
      <w:pPr>
        <w:spacing w:after="0" w:line="220" w:lineRule="atLeast"/>
        <w:jc w:val="both"/>
        <w:rPr>
          <w:rFonts w:ascii="Arial" w:hAnsi="Arial" w:cs="Arial"/>
        </w:rPr>
      </w:pPr>
      <w:r w:rsidRPr="007F18A2">
        <w:rPr>
          <w:rFonts w:ascii="Arial" w:hAnsi="Arial" w:cs="Arial"/>
        </w:rPr>
        <w:t>Postal traffic data will be treated as strictly confidential. Only non-personal, non-individualized aggregate data reports will be published and made available to the project</w:t>
      </w:r>
      <w:r w:rsidR="006F560C">
        <w:rPr>
          <w:rFonts w:ascii="Arial" w:hAnsi="Arial" w:cs="Arial"/>
        </w:rPr>
        <w:t xml:space="preserve"> participants</w:t>
      </w:r>
      <w:r w:rsidRPr="007F18A2">
        <w:rPr>
          <w:rFonts w:ascii="Arial" w:hAnsi="Arial" w:cs="Arial"/>
        </w:rPr>
        <w:t xml:space="preserve">. Individual reports will be made available only to the </w:t>
      </w:r>
      <w:r w:rsidR="006F560C">
        <w:rPr>
          <w:rFonts w:ascii="Arial" w:hAnsi="Arial" w:cs="Arial"/>
        </w:rPr>
        <w:t>designated operator or airline concerned</w:t>
      </w:r>
      <w:r w:rsidRPr="007F18A2">
        <w:rPr>
          <w:rFonts w:ascii="Arial" w:hAnsi="Arial" w:cs="Arial"/>
        </w:rPr>
        <w:t>.</w:t>
      </w:r>
    </w:p>
    <w:p w:rsidR="00971987" w:rsidRPr="007F18A2" w:rsidRDefault="00971987" w:rsidP="006C0FC9">
      <w:pPr>
        <w:spacing w:after="0" w:line="220" w:lineRule="atLeast"/>
        <w:jc w:val="both"/>
        <w:rPr>
          <w:rFonts w:ascii="Arial" w:hAnsi="Arial" w:cs="Arial"/>
        </w:rPr>
      </w:pPr>
    </w:p>
    <w:p w:rsidR="00A43E0C" w:rsidRPr="007F18A2" w:rsidRDefault="00971987" w:rsidP="006C0FC9">
      <w:pPr>
        <w:spacing w:after="0" w:line="220" w:lineRule="atLeast"/>
        <w:jc w:val="both"/>
        <w:rPr>
          <w:rFonts w:ascii="Arial" w:hAnsi="Arial" w:cs="Arial"/>
        </w:rPr>
      </w:pPr>
      <w:r w:rsidRPr="007F18A2">
        <w:rPr>
          <w:rFonts w:ascii="Arial" w:hAnsi="Arial" w:cs="Arial"/>
        </w:rPr>
        <w:t>The UPU will implement advanced security measures to protect this data from unauthorized transmission or access by third parties.</w:t>
      </w:r>
    </w:p>
    <w:p w:rsidR="00971987" w:rsidRPr="007F18A2" w:rsidRDefault="00971987" w:rsidP="006C0FC9">
      <w:pPr>
        <w:spacing w:after="0" w:line="220" w:lineRule="atLeast"/>
        <w:jc w:val="both"/>
        <w:rPr>
          <w:rFonts w:ascii="Arial" w:hAnsi="Arial" w:cs="Arial"/>
        </w:rPr>
      </w:pPr>
    </w:p>
    <w:p w:rsidR="00971987" w:rsidRPr="007F18A2" w:rsidRDefault="00D25DBB" w:rsidP="0066799B">
      <w:pPr>
        <w:spacing w:after="0" w:line="2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Organization</w:t>
      </w:r>
      <w:r w:rsidR="006F560C">
        <w:rPr>
          <w:rFonts w:ascii="Arial" w:hAnsi="Arial" w:cs="Arial"/>
        </w:rPr>
        <w:t xml:space="preserve">s </w:t>
      </w:r>
      <w:r w:rsidR="00971987" w:rsidRPr="007F18A2">
        <w:rPr>
          <w:rFonts w:ascii="Arial" w:hAnsi="Arial" w:cs="Arial"/>
        </w:rPr>
        <w:t xml:space="preserve">wishing to participate in this project must complete this form and return it to the UPU International Bureau, using the following address: </w:t>
      </w:r>
    </w:p>
    <w:p w:rsidR="00971987" w:rsidRPr="007F18A2" w:rsidRDefault="00971987" w:rsidP="006C0FC9">
      <w:pPr>
        <w:spacing w:before="120" w:after="0" w:line="220" w:lineRule="atLeast"/>
        <w:jc w:val="both"/>
        <w:rPr>
          <w:rFonts w:ascii="Arial" w:hAnsi="Arial" w:cs="Arial"/>
        </w:rPr>
      </w:pPr>
      <w:r w:rsidRPr="007F18A2">
        <w:rPr>
          <w:rFonts w:ascii="Arial" w:hAnsi="Arial" w:cs="Arial"/>
        </w:rPr>
        <w:lastRenderedPageBreak/>
        <w:t>Standards, Certification, Compliance and Addressing Solutions Programme</w:t>
      </w:r>
    </w:p>
    <w:p w:rsidR="00971987" w:rsidRPr="007F18A2" w:rsidRDefault="00971987" w:rsidP="006C0FC9">
      <w:pPr>
        <w:spacing w:after="0" w:line="220" w:lineRule="atLeast"/>
        <w:jc w:val="both"/>
        <w:rPr>
          <w:rFonts w:ascii="Arial" w:hAnsi="Arial" w:cs="Arial"/>
        </w:rPr>
      </w:pPr>
      <w:r w:rsidRPr="007F18A2">
        <w:rPr>
          <w:rFonts w:ascii="Arial" w:hAnsi="Arial" w:cs="Arial"/>
        </w:rPr>
        <w:t xml:space="preserve">UPU International Bureau </w:t>
      </w:r>
    </w:p>
    <w:p w:rsidR="00971987" w:rsidRPr="007F18A2" w:rsidRDefault="00971987" w:rsidP="006C0FC9">
      <w:pPr>
        <w:spacing w:after="0" w:line="220" w:lineRule="atLeast"/>
        <w:jc w:val="both"/>
        <w:rPr>
          <w:rFonts w:ascii="Arial" w:hAnsi="Arial" w:cs="Arial"/>
        </w:rPr>
      </w:pPr>
      <w:r w:rsidRPr="007F18A2">
        <w:rPr>
          <w:rFonts w:ascii="Arial" w:hAnsi="Arial" w:cs="Arial"/>
        </w:rPr>
        <w:t xml:space="preserve">P.O. Box 312 </w:t>
      </w:r>
    </w:p>
    <w:p w:rsidR="00971987" w:rsidRPr="007F18A2" w:rsidRDefault="00971987" w:rsidP="006C0FC9">
      <w:pPr>
        <w:spacing w:after="0" w:line="220" w:lineRule="atLeast"/>
        <w:jc w:val="both"/>
        <w:rPr>
          <w:rFonts w:ascii="Arial" w:hAnsi="Arial" w:cs="Arial"/>
        </w:rPr>
      </w:pPr>
      <w:r w:rsidRPr="007F18A2">
        <w:rPr>
          <w:rFonts w:ascii="Arial" w:hAnsi="Arial" w:cs="Arial"/>
        </w:rPr>
        <w:t xml:space="preserve">3000 BERNE 15, SWITZERLAND </w:t>
      </w:r>
    </w:p>
    <w:p w:rsidR="00971987" w:rsidRPr="007F18A2" w:rsidRDefault="006C0FC9" w:rsidP="006C0FC9">
      <w:pPr>
        <w:tabs>
          <w:tab w:val="left" w:pos="709"/>
        </w:tabs>
        <w:spacing w:before="120" w:after="0" w:line="220" w:lineRule="atLeast"/>
        <w:jc w:val="both"/>
        <w:rPr>
          <w:rFonts w:ascii="Arial" w:hAnsi="Arial" w:cs="Arial"/>
        </w:rPr>
      </w:pPr>
      <w:r w:rsidRPr="007F18A2">
        <w:rPr>
          <w:rFonts w:ascii="Arial" w:hAnsi="Arial" w:cs="Arial"/>
        </w:rPr>
        <w:t xml:space="preserve">Fax: </w:t>
      </w:r>
      <w:r w:rsidRPr="007F18A2">
        <w:rPr>
          <w:rFonts w:ascii="Arial" w:hAnsi="Arial" w:cs="Arial"/>
        </w:rPr>
        <w:tab/>
        <w:t>+41 31</w:t>
      </w:r>
      <w:r w:rsidR="00971987" w:rsidRPr="007F18A2">
        <w:rPr>
          <w:rFonts w:ascii="Arial" w:hAnsi="Arial" w:cs="Arial"/>
        </w:rPr>
        <w:t xml:space="preserve"> 350 31 10</w:t>
      </w:r>
    </w:p>
    <w:p w:rsidR="00A43E0C" w:rsidRPr="007F18A2" w:rsidRDefault="006C0FC9" w:rsidP="006C0FC9">
      <w:pPr>
        <w:tabs>
          <w:tab w:val="left" w:pos="709"/>
        </w:tabs>
        <w:spacing w:after="100" w:afterAutospacing="1" w:line="220" w:lineRule="atLeast"/>
        <w:jc w:val="both"/>
        <w:rPr>
          <w:rFonts w:ascii="Arial" w:hAnsi="Arial" w:cs="Arial"/>
        </w:rPr>
      </w:pPr>
      <w:r w:rsidRPr="007F18A2">
        <w:rPr>
          <w:rFonts w:ascii="Arial" w:hAnsi="Arial" w:cs="Arial"/>
        </w:rPr>
        <w:t>E-mail:</w:t>
      </w:r>
      <w:r w:rsidRPr="007F18A2">
        <w:rPr>
          <w:rFonts w:ascii="Arial" w:hAnsi="Arial" w:cs="Arial"/>
        </w:rPr>
        <w:tab/>
      </w:r>
      <w:hyperlink r:id="rId12" w:history="1">
        <w:r w:rsidR="00235BBF" w:rsidRPr="00F06767">
          <w:rPr>
            <w:rStyle w:val="Hyperlink"/>
            <w:rFonts w:cs="Arial"/>
          </w:rPr>
          <w:t>jean-marc.coeffic@upu.int</w:t>
        </w:r>
      </w:hyperlink>
      <w:r w:rsidR="00235BBF">
        <w:rPr>
          <w:rFonts w:ascii="Arial" w:hAnsi="Arial" w:cs="Arial"/>
        </w:rPr>
        <w:t xml:space="preserve"> and </w:t>
      </w:r>
      <w:hyperlink r:id="rId13" w:history="1">
        <w:r w:rsidR="00235BBF" w:rsidRPr="00F06767">
          <w:rPr>
            <w:rStyle w:val="Hyperlink"/>
            <w:rFonts w:cs="Arial"/>
          </w:rPr>
          <w:t>jan.bojnansky@upu.int</w:t>
        </w:r>
      </w:hyperlink>
      <w:r w:rsidR="00235BBF">
        <w:rPr>
          <w:rFonts w:ascii="Arial" w:hAnsi="Arial" w:cs="Arial"/>
        </w:rPr>
        <w:t xml:space="preserve"> </w:t>
      </w:r>
      <w:bookmarkStart w:id="0" w:name="_GoBack"/>
      <w:bookmarkEnd w:id="0"/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32"/>
        <w:gridCol w:w="2227"/>
        <w:gridCol w:w="1742"/>
        <w:gridCol w:w="1417"/>
        <w:gridCol w:w="1701"/>
      </w:tblGrid>
      <w:tr w:rsidR="006C0FC9" w:rsidRPr="007F18A2" w:rsidTr="0006005F">
        <w:trPr>
          <w:cantSplit/>
        </w:trPr>
        <w:tc>
          <w:tcPr>
            <w:tcW w:w="9719" w:type="dxa"/>
            <w:gridSpan w:val="5"/>
            <w:tcBorders>
              <w:bottom w:val="single" w:sz="4" w:space="0" w:color="auto"/>
            </w:tcBorders>
          </w:tcPr>
          <w:p w:rsidR="006C0FC9" w:rsidRPr="007F18A2" w:rsidRDefault="006C0FC9" w:rsidP="00D25DBB">
            <w:pPr>
              <w:pStyle w:val="Textedebase"/>
              <w:spacing w:line="220" w:lineRule="atLeast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7F18A2">
              <w:rPr>
                <w:rFonts w:cs="Arial"/>
                <w:color w:val="222222"/>
                <w:sz w:val="16"/>
                <w:lang w:val="en-GB"/>
              </w:rPr>
              <w:t xml:space="preserve">Full name of representative of </w:t>
            </w:r>
            <w:r w:rsidR="00D25DBB">
              <w:rPr>
                <w:rFonts w:cs="Arial"/>
                <w:color w:val="222222"/>
                <w:sz w:val="16"/>
                <w:lang w:val="en-GB"/>
              </w:rPr>
              <w:t>organization</w:t>
            </w:r>
          </w:p>
          <w:p w:rsidR="006C0FC9" w:rsidRPr="007F18A2" w:rsidRDefault="006C0FC9" w:rsidP="006C0FC9">
            <w:pPr>
              <w:spacing w:after="0" w:line="220" w:lineRule="atLeast"/>
              <w:ind w:right="74"/>
              <w:rPr>
                <w:rFonts w:ascii="Arial" w:hAnsi="Arial" w:cs="Arial"/>
                <w:sz w:val="16"/>
                <w:szCs w:val="16"/>
              </w:rPr>
            </w:pPr>
          </w:p>
          <w:p w:rsidR="006C0FC9" w:rsidRPr="007F18A2" w:rsidRDefault="006C0FC9" w:rsidP="006C0FC9">
            <w:pPr>
              <w:spacing w:after="0" w:line="220" w:lineRule="atLeast"/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FC9" w:rsidRPr="007F18A2" w:rsidTr="0006005F">
        <w:trPr>
          <w:cantSplit/>
          <w:trHeight w:val="597"/>
        </w:trPr>
        <w:tc>
          <w:tcPr>
            <w:tcW w:w="8018" w:type="dxa"/>
            <w:gridSpan w:val="4"/>
            <w:tcBorders>
              <w:right w:val="nil"/>
            </w:tcBorders>
          </w:tcPr>
          <w:p w:rsidR="006C0FC9" w:rsidRPr="007F18A2" w:rsidRDefault="006C0FC9" w:rsidP="00D25DBB">
            <w:pPr>
              <w:spacing w:after="0" w:line="220" w:lineRule="atLeast"/>
              <w:ind w:right="75"/>
              <w:rPr>
                <w:rFonts w:ascii="Arial" w:hAnsi="Arial" w:cs="Arial"/>
                <w:sz w:val="16"/>
                <w:szCs w:val="16"/>
              </w:rPr>
            </w:pPr>
            <w:r w:rsidRPr="007F18A2">
              <w:rPr>
                <w:rFonts w:ascii="Arial" w:hAnsi="Arial" w:cs="Arial"/>
                <w:color w:val="222222"/>
                <w:sz w:val="16"/>
              </w:rPr>
              <w:t xml:space="preserve">Position/title of representative of </w:t>
            </w:r>
            <w:r w:rsidR="00D25DBB">
              <w:rPr>
                <w:rFonts w:ascii="Arial" w:hAnsi="Arial" w:cs="Arial"/>
                <w:color w:val="222222"/>
                <w:sz w:val="16"/>
              </w:rPr>
              <w:t>organization</w:t>
            </w:r>
          </w:p>
          <w:p w:rsidR="006C0FC9" w:rsidRPr="007F18A2" w:rsidRDefault="006C0FC9" w:rsidP="006C0FC9">
            <w:pPr>
              <w:spacing w:after="0" w:line="220" w:lineRule="atLeast"/>
              <w:ind w:right="74"/>
              <w:rPr>
                <w:rFonts w:ascii="Arial" w:hAnsi="Arial" w:cs="Arial"/>
                <w:sz w:val="16"/>
                <w:szCs w:val="16"/>
              </w:rPr>
            </w:pPr>
          </w:p>
          <w:p w:rsidR="006C0FC9" w:rsidRPr="007F18A2" w:rsidRDefault="006C0FC9" w:rsidP="006C0FC9">
            <w:pPr>
              <w:spacing w:after="0" w:line="220" w:lineRule="atLeast"/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6C0FC9" w:rsidRPr="007F18A2" w:rsidRDefault="00CE030B" w:rsidP="006C0FC9">
            <w:pPr>
              <w:tabs>
                <w:tab w:val="left" w:pos="921"/>
              </w:tabs>
              <w:spacing w:after="0" w:line="220" w:lineRule="atLeas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C0FC9" w:rsidRPr="007F18A2">
                  <w:rPr>
                    <w:rFonts w:ascii="Arial" w:hAnsi="Arial"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6C0FC9" w:rsidRPr="007F18A2">
              <w:rPr>
                <w:rFonts w:ascii="Arial" w:hAnsi="Arial" w:cs="Arial"/>
              </w:rPr>
              <w:t xml:space="preserve"> </w:t>
            </w:r>
            <w:r w:rsidR="006C0FC9" w:rsidRPr="007F18A2">
              <w:rPr>
                <w:rFonts w:ascii="Arial" w:hAnsi="Arial" w:cs="Arial"/>
                <w:sz w:val="16"/>
              </w:rPr>
              <w:t>Ms</w:t>
            </w:r>
            <w:r w:rsidR="006C0FC9" w:rsidRPr="007F18A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C0FC9" w:rsidRPr="007F18A2">
                  <w:rPr>
                    <w:rFonts w:ascii="Arial" w:hAnsi="Arial"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6C0FC9" w:rsidRPr="007F18A2">
              <w:rPr>
                <w:rFonts w:ascii="Arial" w:hAnsi="Arial" w:cs="Arial"/>
              </w:rPr>
              <w:t xml:space="preserve"> </w:t>
            </w:r>
            <w:r w:rsidR="006C0FC9" w:rsidRPr="007F18A2">
              <w:rPr>
                <w:rFonts w:ascii="Arial" w:hAnsi="Arial" w:cs="Arial"/>
                <w:sz w:val="16"/>
              </w:rPr>
              <w:t>Mr</w:t>
            </w:r>
          </w:p>
        </w:tc>
      </w:tr>
      <w:tr w:rsidR="006C0FC9" w:rsidRPr="007F18A2" w:rsidTr="0006005F">
        <w:trPr>
          <w:cantSplit/>
        </w:trPr>
        <w:tc>
          <w:tcPr>
            <w:tcW w:w="9719" w:type="dxa"/>
            <w:gridSpan w:val="5"/>
          </w:tcPr>
          <w:p w:rsidR="006C0FC9" w:rsidRPr="007F18A2" w:rsidRDefault="00D25DBB" w:rsidP="00D25DBB">
            <w:pPr>
              <w:spacing w:after="0" w:line="220" w:lineRule="atLeast"/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Address</w:t>
            </w:r>
          </w:p>
          <w:p w:rsidR="006C0FC9" w:rsidRPr="007F18A2" w:rsidRDefault="006C0FC9" w:rsidP="006C0FC9">
            <w:pPr>
              <w:spacing w:after="0" w:line="220" w:lineRule="atLeast"/>
              <w:ind w:right="74"/>
              <w:rPr>
                <w:rFonts w:ascii="Arial" w:hAnsi="Arial" w:cs="Arial"/>
                <w:sz w:val="16"/>
                <w:szCs w:val="16"/>
              </w:rPr>
            </w:pPr>
          </w:p>
          <w:p w:rsidR="006C0FC9" w:rsidRPr="007F18A2" w:rsidRDefault="006C0FC9" w:rsidP="006C0FC9">
            <w:pPr>
              <w:spacing w:after="0" w:line="220" w:lineRule="atLeast"/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FC9" w:rsidRPr="007F18A2" w:rsidTr="0006005F">
        <w:trPr>
          <w:cantSplit/>
        </w:trPr>
        <w:tc>
          <w:tcPr>
            <w:tcW w:w="4859" w:type="dxa"/>
            <w:gridSpan w:val="2"/>
          </w:tcPr>
          <w:p w:rsidR="006C0FC9" w:rsidRPr="007F18A2" w:rsidRDefault="006C0FC9" w:rsidP="006C0FC9">
            <w:pPr>
              <w:spacing w:after="0" w:line="220" w:lineRule="atLeast"/>
              <w:ind w:right="74"/>
              <w:rPr>
                <w:rFonts w:ascii="Arial" w:hAnsi="Arial" w:cs="Arial"/>
                <w:sz w:val="16"/>
                <w:szCs w:val="16"/>
              </w:rPr>
            </w:pPr>
            <w:r w:rsidRPr="007F18A2">
              <w:rPr>
                <w:rFonts w:ascii="Arial" w:hAnsi="Arial" w:cs="Arial"/>
                <w:sz w:val="16"/>
              </w:rPr>
              <w:t>Tel.</w:t>
            </w:r>
          </w:p>
          <w:p w:rsidR="006C0FC9" w:rsidRPr="007F18A2" w:rsidRDefault="006C0FC9" w:rsidP="006C0FC9">
            <w:pPr>
              <w:spacing w:after="0" w:line="220" w:lineRule="atLeast"/>
              <w:ind w:right="74"/>
              <w:rPr>
                <w:rFonts w:ascii="Arial" w:eastAsia="SimSun" w:hAnsi="Arial" w:cs="Arial"/>
                <w:sz w:val="16"/>
                <w:szCs w:val="16"/>
              </w:rPr>
            </w:pPr>
          </w:p>
          <w:p w:rsidR="006C0FC9" w:rsidRPr="007F18A2" w:rsidRDefault="006C0FC9" w:rsidP="006C0FC9">
            <w:pPr>
              <w:spacing w:after="0" w:line="220" w:lineRule="atLeast"/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gridSpan w:val="3"/>
          </w:tcPr>
          <w:p w:rsidR="006C0FC9" w:rsidRPr="007F18A2" w:rsidRDefault="006C0FC9" w:rsidP="006C0FC9">
            <w:pPr>
              <w:spacing w:after="0" w:line="220" w:lineRule="atLeast"/>
              <w:ind w:right="74"/>
              <w:rPr>
                <w:rFonts w:ascii="Arial" w:hAnsi="Arial" w:cs="Arial"/>
                <w:sz w:val="16"/>
                <w:szCs w:val="16"/>
              </w:rPr>
            </w:pPr>
            <w:r w:rsidRPr="007F18A2">
              <w:rPr>
                <w:rFonts w:ascii="Arial" w:hAnsi="Arial" w:cs="Arial"/>
                <w:sz w:val="16"/>
              </w:rPr>
              <w:t>Fax</w:t>
            </w:r>
          </w:p>
          <w:p w:rsidR="006C0FC9" w:rsidRPr="007F18A2" w:rsidRDefault="006C0FC9" w:rsidP="006C0FC9">
            <w:pPr>
              <w:spacing w:after="0" w:line="220" w:lineRule="atLeast"/>
              <w:ind w:right="74"/>
              <w:rPr>
                <w:rFonts w:ascii="Arial" w:hAnsi="Arial" w:cs="Arial"/>
                <w:sz w:val="16"/>
                <w:szCs w:val="16"/>
              </w:rPr>
            </w:pPr>
          </w:p>
          <w:p w:rsidR="006C0FC9" w:rsidRPr="007F18A2" w:rsidRDefault="006C0FC9" w:rsidP="006C0FC9">
            <w:pPr>
              <w:spacing w:after="0" w:line="220" w:lineRule="atLeast"/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FC9" w:rsidRPr="007F18A2" w:rsidTr="0006005F">
        <w:trPr>
          <w:cantSplit/>
        </w:trPr>
        <w:tc>
          <w:tcPr>
            <w:tcW w:w="9719" w:type="dxa"/>
            <w:gridSpan w:val="5"/>
          </w:tcPr>
          <w:p w:rsidR="006C0FC9" w:rsidRPr="007F18A2" w:rsidRDefault="006C0FC9" w:rsidP="006C0FC9">
            <w:pPr>
              <w:spacing w:after="0" w:line="220" w:lineRule="atLeast"/>
              <w:ind w:right="74"/>
              <w:rPr>
                <w:rFonts w:ascii="Arial" w:eastAsia="SimSun" w:hAnsi="Arial" w:cs="Arial"/>
                <w:sz w:val="16"/>
                <w:szCs w:val="16"/>
              </w:rPr>
            </w:pPr>
            <w:r w:rsidRPr="007F18A2">
              <w:rPr>
                <w:rFonts w:ascii="Arial" w:hAnsi="Arial" w:cs="Arial"/>
                <w:sz w:val="16"/>
              </w:rPr>
              <w:t>E-mail</w:t>
            </w:r>
          </w:p>
          <w:p w:rsidR="006C0FC9" w:rsidRPr="007F18A2" w:rsidRDefault="006C0FC9" w:rsidP="006C0FC9">
            <w:pPr>
              <w:spacing w:after="0" w:line="220" w:lineRule="atLeast"/>
              <w:ind w:right="74"/>
              <w:rPr>
                <w:rFonts w:ascii="Arial" w:eastAsia="SimSun" w:hAnsi="Arial" w:cs="Arial"/>
                <w:sz w:val="16"/>
                <w:szCs w:val="16"/>
              </w:rPr>
            </w:pPr>
          </w:p>
          <w:p w:rsidR="006C0FC9" w:rsidRPr="007F18A2" w:rsidRDefault="006C0FC9" w:rsidP="006C0FC9">
            <w:pPr>
              <w:spacing w:after="0" w:line="220" w:lineRule="atLeast"/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FC9" w:rsidRPr="007F18A2" w:rsidTr="0006005F">
        <w:trPr>
          <w:cantSplit/>
        </w:trPr>
        <w:tc>
          <w:tcPr>
            <w:tcW w:w="9719" w:type="dxa"/>
            <w:gridSpan w:val="5"/>
          </w:tcPr>
          <w:p w:rsidR="006C0FC9" w:rsidRPr="007F18A2" w:rsidRDefault="006C0FC9" w:rsidP="006F560C">
            <w:pPr>
              <w:spacing w:after="0" w:line="220" w:lineRule="atLeast"/>
              <w:ind w:right="74"/>
              <w:rPr>
                <w:rFonts w:ascii="Arial" w:hAnsi="Arial" w:cs="Arial"/>
                <w:sz w:val="16"/>
                <w:szCs w:val="16"/>
              </w:rPr>
            </w:pPr>
            <w:r w:rsidRPr="007F18A2">
              <w:rPr>
                <w:rFonts w:ascii="Arial" w:hAnsi="Arial" w:cs="Arial"/>
                <w:color w:val="222222"/>
                <w:sz w:val="16"/>
              </w:rPr>
              <w:t xml:space="preserve">Name of </w:t>
            </w:r>
            <w:r w:rsidR="006F560C">
              <w:rPr>
                <w:rFonts w:ascii="Arial" w:hAnsi="Arial" w:cs="Arial"/>
                <w:color w:val="222222"/>
                <w:sz w:val="16"/>
              </w:rPr>
              <w:t>the person signing the form</w:t>
            </w:r>
          </w:p>
          <w:p w:rsidR="006C0FC9" w:rsidRPr="007F18A2" w:rsidRDefault="006C0FC9" w:rsidP="006C0FC9">
            <w:pPr>
              <w:spacing w:after="0" w:line="220" w:lineRule="atLeast"/>
              <w:ind w:right="74"/>
              <w:rPr>
                <w:rFonts w:ascii="Arial" w:eastAsia="SimSun" w:hAnsi="Arial" w:cs="Arial"/>
                <w:sz w:val="16"/>
                <w:szCs w:val="16"/>
              </w:rPr>
            </w:pPr>
          </w:p>
          <w:p w:rsidR="006C0FC9" w:rsidRPr="007F18A2" w:rsidRDefault="006C0FC9" w:rsidP="006C0FC9">
            <w:pPr>
              <w:spacing w:after="0" w:line="220" w:lineRule="atLeast"/>
              <w:ind w:right="74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6C0FC9" w:rsidRPr="007F18A2" w:rsidTr="0006005F">
        <w:trPr>
          <w:cantSplit/>
        </w:trPr>
        <w:tc>
          <w:tcPr>
            <w:tcW w:w="2632" w:type="dxa"/>
            <w:tcMar>
              <w:top w:w="57" w:type="dxa"/>
              <w:bottom w:w="0" w:type="dxa"/>
            </w:tcMar>
          </w:tcPr>
          <w:p w:rsidR="006C0FC9" w:rsidRPr="007F18A2" w:rsidRDefault="006C0FC9" w:rsidP="006C0FC9">
            <w:pPr>
              <w:spacing w:after="0" w:line="220" w:lineRule="atLeast"/>
              <w:ind w:right="74"/>
              <w:rPr>
                <w:rFonts w:ascii="Arial" w:hAnsi="Arial" w:cs="Arial"/>
                <w:sz w:val="16"/>
                <w:szCs w:val="16"/>
              </w:rPr>
            </w:pPr>
            <w:r w:rsidRPr="007F18A2">
              <w:rPr>
                <w:rFonts w:ascii="Arial" w:hAnsi="Arial" w:cs="Arial"/>
                <w:color w:val="222222"/>
                <w:sz w:val="16"/>
              </w:rPr>
              <w:t>Date and place</w:t>
            </w:r>
          </w:p>
        </w:tc>
        <w:tc>
          <w:tcPr>
            <w:tcW w:w="3969" w:type="dxa"/>
            <w:gridSpan w:val="2"/>
            <w:tcMar>
              <w:top w:w="57" w:type="dxa"/>
              <w:bottom w:w="0" w:type="dxa"/>
            </w:tcMar>
          </w:tcPr>
          <w:p w:rsidR="006C0FC9" w:rsidRPr="007F18A2" w:rsidRDefault="006C0FC9" w:rsidP="006C0FC9">
            <w:pPr>
              <w:spacing w:after="0" w:line="220" w:lineRule="atLeast"/>
              <w:ind w:right="74"/>
              <w:rPr>
                <w:rFonts w:ascii="Arial" w:hAnsi="Arial" w:cs="Arial"/>
                <w:sz w:val="16"/>
                <w:szCs w:val="16"/>
              </w:rPr>
            </w:pPr>
            <w:r w:rsidRPr="007F18A2">
              <w:rPr>
                <w:rFonts w:ascii="Arial" w:hAnsi="Arial" w:cs="Arial"/>
                <w:color w:val="222222"/>
                <w:sz w:val="16"/>
              </w:rPr>
              <w:t>Signature</w:t>
            </w:r>
          </w:p>
        </w:tc>
        <w:tc>
          <w:tcPr>
            <w:tcW w:w="3118" w:type="dxa"/>
            <w:gridSpan w:val="2"/>
          </w:tcPr>
          <w:p w:rsidR="006C0FC9" w:rsidRPr="007F18A2" w:rsidRDefault="006C0FC9" w:rsidP="006F560C">
            <w:pPr>
              <w:spacing w:after="0" w:line="220" w:lineRule="atLeast"/>
              <w:ind w:right="74"/>
              <w:rPr>
                <w:rFonts w:ascii="Arial" w:eastAsia="SimSun" w:hAnsi="Arial" w:cs="Arial"/>
                <w:sz w:val="16"/>
                <w:szCs w:val="16"/>
              </w:rPr>
            </w:pPr>
            <w:r w:rsidRPr="007F18A2">
              <w:rPr>
                <w:rFonts w:ascii="Arial" w:hAnsi="Arial" w:cs="Arial"/>
                <w:color w:val="222222"/>
                <w:sz w:val="16"/>
              </w:rPr>
              <w:t>Stamp</w:t>
            </w:r>
          </w:p>
          <w:p w:rsidR="006C0FC9" w:rsidRPr="007F18A2" w:rsidRDefault="006C0FC9" w:rsidP="006C0FC9">
            <w:pPr>
              <w:spacing w:after="0" w:line="220" w:lineRule="atLeast"/>
              <w:ind w:right="74"/>
              <w:rPr>
                <w:rFonts w:ascii="Arial" w:eastAsia="SimSun" w:hAnsi="Arial" w:cs="Arial"/>
                <w:sz w:val="16"/>
                <w:szCs w:val="16"/>
              </w:rPr>
            </w:pPr>
          </w:p>
          <w:p w:rsidR="006C0FC9" w:rsidRDefault="006C0FC9" w:rsidP="006C0FC9">
            <w:pPr>
              <w:spacing w:after="0" w:line="220" w:lineRule="atLeast"/>
              <w:ind w:right="74"/>
              <w:rPr>
                <w:rFonts w:ascii="Arial" w:eastAsia="SimSun" w:hAnsi="Arial" w:cs="Arial"/>
                <w:sz w:val="16"/>
                <w:szCs w:val="16"/>
              </w:rPr>
            </w:pPr>
          </w:p>
          <w:p w:rsidR="007F18A2" w:rsidRPr="007F18A2" w:rsidRDefault="007F18A2" w:rsidP="006C0FC9">
            <w:pPr>
              <w:spacing w:after="0" w:line="220" w:lineRule="atLeast"/>
              <w:ind w:right="74"/>
              <w:rPr>
                <w:rFonts w:ascii="Arial" w:eastAsia="SimSun" w:hAnsi="Arial" w:cs="Arial"/>
                <w:sz w:val="16"/>
                <w:szCs w:val="16"/>
              </w:rPr>
            </w:pPr>
          </w:p>
          <w:p w:rsidR="006C0FC9" w:rsidRPr="007F18A2" w:rsidRDefault="006C0FC9" w:rsidP="006C0FC9">
            <w:pPr>
              <w:spacing w:after="0" w:line="220" w:lineRule="atLeast"/>
              <w:ind w:right="74"/>
              <w:rPr>
                <w:rFonts w:ascii="Arial" w:eastAsia="SimSun" w:hAnsi="Arial" w:cs="Arial"/>
                <w:sz w:val="16"/>
                <w:szCs w:val="16"/>
              </w:rPr>
            </w:pPr>
          </w:p>
          <w:p w:rsidR="006C0FC9" w:rsidRPr="007F18A2" w:rsidRDefault="006C0FC9" w:rsidP="006C0FC9">
            <w:pPr>
              <w:spacing w:after="0" w:line="220" w:lineRule="atLeast"/>
              <w:ind w:right="74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</w:tbl>
    <w:p w:rsidR="00A43E0C" w:rsidRPr="007F18A2" w:rsidRDefault="00A43E0C" w:rsidP="007F18A2">
      <w:pPr>
        <w:spacing w:after="0" w:line="240" w:lineRule="atLeast"/>
        <w:jc w:val="both"/>
        <w:rPr>
          <w:rFonts w:ascii="Arial" w:hAnsi="Arial" w:cs="Arial"/>
        </w:rPr>
      </w:pPr>
    </w:p>
    <w:sectPr w:rsidR="00A43E0C" w:rsidRPr="007F18A2" w:rsidSect="007F18A2">
      <w:headerReference w:type="even" r:id="rId14"/>
      <w:headerReference w:type="default" r:id="rId15"/>
      <w:headerReference w:type="first" r:id="rId16"/>
      <w:footnotePr>
        <w:numRestart w:val="eachPage"/>
      </w:footnotePr>
      <w:endnotePr>
        <w:numFmt w:val="decimal"/>
      </w:endnotePr>
      <w:pgSz w:w="11907" w:h="16840" w:code="9"/>
      <w:pgMar w:top="1134" w:right="851" w:bottom="142" w:left="1418" w:header="709" w:footer="709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E1" w:rsidRDefault="003E3FE1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3E3FE1" w:rsidRDefault="003E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E1" w:rsidRDefault="003E3FE1" w:rsidP="009E7ADC">
      <w:pPr>
        <w:rPr>
          <w:sz w:val="18"/>
        </w:rPr>
      </w:pPr>
    </w:p>
  </w:footnote>
  <w:footnote w:type="continuationSeparator" w:id="0">
    <w:p w:rsidR="003E3FE1" w:rsidRDefault="003E3FE1" w:rsidP="009E7ADC"/>
  </w:footnote>
  <w:footnote w:type="continuationNotice" w:id="1">
    <w:p w:rsidR="003E3FE1" w:rsidRDefault="003E3FE1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A43E0C">
      <w:trPr>
        <w:trHeight w:val="1418"/>
      </w:trPr>
      <w:tc>
        <w:tcPr>
          <w:tcW w:w="3969" w:type="dxa"/>
        </w:tcPr>
        <w:p w:rsidR="00F87364" w:rsidRDefault="00A43E0C" w:rsidP="00D25DBB">
          <w:pPr>
            <w:pStyle w:val="Header"/>
            <w:spacing w:after="36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 wp14:anchorId="09E77D69" wp14:editId="10C2EB22">
                <wp:extent cx="1638300" cy="457200"/>
                <wp:effectExtent l="0" t="0" r="0" b="0"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F87364" w:rsidRPr="00A43E0C" w:rsidRDefault="00F87364" w:rsidP="00D25DBB">
          <w:pPr>
            <w:autoSpaceDE w:val="0"/>
            <w:autoSpaceDN w:val="0"/>
            <w:adjustRightInd w:val="0"/>
            <w:spacing w:after="360"/>
            <w:jc w:val="right"/>
          </w:pPr>
        </w:p>
      </w:tc>
    </w:tr>
  </w:tbl>
  <w:p w:rsidR="003104EA" w:rsidRPr="00A43E0C" w:rsidRDefault="003104EA" w:rsidP="003F7B4F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740E9A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4AF2B41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WwtDQ3NDUysjQyNrRU0lEKTi0uzszPAykwrAUA5HvBJSwAAAA="/>
  </w:docVars>
  <w:rsids>
    <w:rsidRoot w:val="00971987"/>
    <w:rsid w:val="000000A6"/>
    <w:rsid w:val="000021DD"/>
    <w:rsid w:val="00004D2B"/>
    <w:rsid w:val="00005601"/>
    <w:rsid w:val="00016365"/>
    <w:rsid w:val="0002298F"/>
    <w:rsid w:val="00023669"/>
    <w:rsid w:val="00026EC5"/>
    <w:rsid w:val="000439D6"/>
    <w:rsid w:val="000465C9"/>
    <w:rsid w:val="000B24C3"/>
    <w:rsid w:val="000C3F2A"/>
    <w:rsid w:val="000C4AEB"/>
    <w:rsid w:val="000D1BB1"/>
    <w:rsid w:val="000D5BE6"/>
    <w:rsid w:val="000E0AB2"/>
    <w:rsid w:val="000E0F50"/>
    <w:rsid w:val="001006F4"/>
    <w:rsid w:val="00104F21"/>
    <w:rsid w:val="0011269C"/>
    <w:rsid w:val="00121A6F"/>
    <w:rsid w:val="00131893"/>
    <w:rsid w:val="00151628"/>
    <w:rsid w:val="001567C5"/>
    <w:rsid w:val="00161F92"/>
    <w:rsid w:val="0017006D"/>
    <w:rsid w:val="00172757"/>
    <w:rsid w:val="001813EE"/>
    <w:rsid w:val="00190CEE"/>
    <w:rsid w:val="001A4314"/>
    <w:rsid w:val="001C58BB"/>
    <w:rsid w:val="001C6CCC"/>
    <w:rsid w:val="002229C1"/>
    <w:rsid w:val="00232DCA"/>
    <w:rsid w:val="00235BBF"/>
    <w:rsid w:val="00261EAE"/>
    <w:rsid w:val="0026706D"/>
    <w:rsid w:val="00272937"/>
    <w:rsid w:val="00281C83"/>
    <w:rsid w:val="00282124"/>
    <w:rsid w:val="0029168C"/>
    <w:rsid w:val="002A3142"/>
    <w:rsid w:val="002A663B"/>
    <w:rsid w:val="002B1B7A"/>
    <w:rsid w:val="002B2A67"/>
    <w:rsid w:val="002B66E8"/>
    <w:rsid w:val="002C3576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A7192"/>
    <w:rsid w:val="003B1570"/>
    <w:rsid w:val="003B1F46"/>
    <w:rsid w:val="003D5333"/>
    <w:rsid w:val="003E3FE1"/>
    <w:rsid w:val="003F6006"/>
    <w:rsid w:val="003F7B4F"/>
    <w:rsid w:val="00422F57"/>
    <w:rsid w:val="00456578"/>
    <w:rsid w:val="0046077D"/>
    <w:rsid w:val="004611D5"/>
    <w:rsid w:val="00471CE5"/>
    <w:rsid w:val="00474280"/>
    <w:rsid w:val="00477CD0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51701F"/>
    <w:rsid w:val="00527FF5"/>
    <w:rsid w:val="005345AF"/>
    <w:rsid w:val="00565476"/>
    <w:rsid w:val="0057056A"/>
    <w:rsid w:val="00570EDB"/>
    <w:rsid w:val="005749CB"/>
    <w:rsid w:val="00577828"/>
    <w:rsid w:val="00590BBB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637585"/>
    <w:rsid w:val="00643F80"/>
    <w:rsid w:val="00653717"/>
    <w:rsid w:val="00653FFD"/>
    <w:rsid w:val="00654B91"/>
    <w:rsid w:val="00656A8B"/>
    <w:rsid w:val="0066799B"/>
    <w:rsid w:val="006724B1"/>
    <w:rsid w:val="006A79AB"/>
    <w:rsid w:val="006B1882"/>
    <w:rsid w:val="006C019C"/>
    <w:rsid w:val="006C0FC9"/>
    <w:rsid w:val="006C47EF"/>
    <w:rsid w:val="006D5D8D"/>
    <w:rsid w:val="006E36B1"/>
    <w:rsid w:val="006F1F93"/>
    <w:rsid w:val="006F560C"/>
    <w:rsid w:val="00717D08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3C60"/>
    <w:rsid w:val="007C679A"/>
    <w:rsid w:val="007D07CD"/>
    <w:rsid w:val="007D2933"/>
    <w:rsid w:val="007D6956"/>
    <w:rsid w:val="007E0A42"/>
    <w:rsid w:val="007F18A2"/>
    <w:rsid w:val="007F4873"/>
    <w:rsid w:val="007F6E68"/>
    <w:rsid w:val="00822C08"/>
    <w:rsid w:val="0082354B"/>
    <w:rsid w:val="008565AD"/>
    <w:rsid w:val="00857B50"/>
    <w:rsid w:val="0087570D"/>
    <w:rsid w:val="00893774"/>
    <w:rsid w:val="00894CD8"/>
    <w:rsid w:val="00897E26"/>
    <w:rsid w:val="008A5A68"/>
    <w:rsid w:val="008B6A1A"/>
    <w:rsid w:val="008B7E25"/>
    <w:rsid w:val="008D3810"/>
    <w:rsid w:val="008D6E3F"/>
    <w:rsid w:val="008E54AA"/>
    <w:rsid w:val="008E7619"/>
    <w:rsid w:val="008F12A9"/>
    <w:rsid w:val="008F190A"/>
    <w:rsid w:val="0091074C"/>
    <w:rsid w:val="00915792"/>
    <w:rsid w:val="00932DC4"/>
    <w:rsid w:val="009434D3"/>
    <w:rsid w:val="00953938"/>
    <w:rsid w:val="009569DE"/>
    <w:rsid w:val="00957FCD"/>
    <w:rsid w:val="00971987"/>
    <w:rsid w:val="00974119"/>
    <w:rsid w:val="009B449A"/>
    <w:rsid w:val="009C5BD0"/>
    <w:rsid w:val="009D52CA"/>
    <w:rsid w:val="009D77AD"/>
    <w:rsid w:val="009E0FA7"/>
    <w:rsid w:val="009E7ADC"/>
    <w:rsid w:val="009F110E"/>
    <w:rsid w:val="009F36E2"/>
    <w:rsid w:val="00A06C89"/>
    <w:rsid w:val="00A240B7"/>
    <w:rsid w:val="00A418A0"/>
    <w:rsid w:val="00A43E0C"/>
    <w:rsid w:val="00A44735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4955"/>
    <w:rsid w:val="00B86608"/>
    <w:rsid w:val="00BA404F"/>
    <w:rsid w:val="00BC0807"/>
    <w:rsid w:val="00BC1442"/>
    <w:rsid w:val="00BC4919"/>
    <w:rsid w:val="00BF2822"/>
    <w:rsid w:val="00BF2F28"/>
    <w:rsid w:val="00BF5B9E"/>
    <w:rsid w:val="00C0653D"/>
    <w:rsid w:val="00C06D24"/>
    <w:rsid w:val="00C110DC"/>
    <w:rsid w:val="00C17350"/>
    <w:rsid w:val="00C21452"/>
    <w:rsid w:val="00C228DE"/>
    <w:rsid w:val="00C2769E"/>
    <w:rsid w:val="00C35110"/>
    <w:rsid w:val="00C402AE"/>
    <w:rsid w:val="00C40A2F"/>
    <w:rsid w:val="00C74B88"/>
    <w:rsid w:val="00C903B8"/>
    <w:rsid w:val="00C91301"/>
    <w:rsid w:val="00C91C2F"/>
    <w:rsid w:val="00C92A82"/>
    <w:rsid w:val="00CA3D20"/>
    <w:rsid w:val="00CB1042"/>
    <w:rsid w:val="00CB2FA6"/>
    <w:rsid w:val="00CC0402"/>
    <w:rsid w:val="00CC3161"/>
    <w:rsid w:val="00CC7367"/>
    <w:rsid w:val="00CC7D2F"/>
    <w:rsid w:val="00CD03E7"/>
    <w:rsid w:val="00CE2270"/>
    <w:rsid w:val="00D118D4"/>
    <w:rsid w:val="00D154F8"/>
    <w:rsid w:val="00D25DBB"/>
    <w:rsid w:val="00D3589B"/>
    <w:rsid w:val="00D50254"/>
    <w:rsid w:val="00D608B5"/>
    <w:rsid w:val="00D61B31"/>
    <w:rsid w:val="00D64064"/>
    <w:rsid w:val="00D73262"/>
    <w:rsid w:val="00D73A0A"/>
    <w:rsid w:val="00DA49AB"/>
    <w:rsid w:val="00DA646A"/>
    <w:rsid w:val="00DB7EC0"/>
    <w:rsid w:val="00DC4440"/>
    <w:rsid w:val="00DC4D86"/>
    <w:rsid w:val="00DD71A6"/>
    <w:rsid w:val="00E048A5"/>
    <w:rsid w:val="00E10CD5"/>
    <w:rsid w:val="00E270C8"/>
    <w:rsid w:val="00E31D00"/>
    <w:rsid w:val="00E3448B"/>
    <w:rsid w:val="00E72B05"/>
    <w:rsid w:val="00E7550D"/>
    <w:rsid w:val="00E76C5C"/>
    <w:rsid w:val="00ED183A"/>
    <w:rsid w:val="00ED63F7"/>
    <w:rsid w:val="00ED6707"/>
    <w:rsid w:val="00ED7E1E"/>
    <w:rsid w:val="00EE2A54"/>
    <w:rsid w:val="00F11A72"/>
    <w:rsid w:val="00F13242"/>
    <w:rsid w:val="00F144E0"/>
    <w:rsid w:val="00F15EB7"/>
    <w:rsid w:val="00F33A54"/>
    <w:rsid w:val="00F521BF"/>
    <w:rsid w:val="00F6214A"/>
    <w:rsid w:val="00F62978"/>
    <w:rsid w:val="00F639BA"/>
    <w:rsid w:val="00F71C36"/>
    <w:rsid w:val="00F72980"/>
    <w:rsid w:val="00F87364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543250C"/>
  <w15:docId w15:val="{C3B91178-1DCA-4E2E-ADAF-EADC7DED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E0C"/>
    <w:pPr>
      <w:spacing w:after="200" w:line="276" w:lineRule="auto"/>
    </w:pPr>
    <w:rPr>
      <w:lang w:val="en-GB" w:eastAsia="en-GB"/>
    </w:rPr>
  </w:style>
  <w:style w:type="paragraph" w:styleId="Heading1">
    <w:name w:val="heading 1"/>
    <w:basedOn w:val="Normal"/>
    <w:next w:val="Textedebase"/>
    <w:qFormat/>
    <w:pPr>
      <w:spacing w:after="0" w:line="240" w:lineRule="atLeast"/>
      <w:ind w:left="567" w:hanging="567"/>
      <w:jc w:val="both"/>
      <w:outlineLvl w:val="0"/>
    </w:pPr>
    <w:rPr>
      <w:rFonts w:ascii="Arial" w:hAnsi="Arial"/>
      <w:b/>
      <w:bCs/>
      <w:lang w:val="fr-FR" w:eastAsia="fr-CH"/>
    </w:rPr>
  </w:style>
  <w:style w:type="paragraph" w:styleId="Heading2">
    <w:name w:val="heading 2"/>
    <w:basedOn w:val="Normal"/>
    <w:next w:val="Textedebase"/>
    <w:qFormat/>
    <w:pPr>
      <w:spacing w:after="0" w:line="240" w:lineRule="atLeast"/>
      <w:ind w:left="567" w:hanging="567"/>
      <w:jc w:val="both"/>
      <w:outlineLvl w:val="1"/>
    </w:pPr>
    <w:rPr>
      <w:rFonts w:ascii="Arial" w:hAnsi="Arial"/>
      <w:i/>
      <w:iCs/>
      <w:lang w:val="fr-FR" w:eastAsia="fr-CH"/>
    </w:rPr>
  </w:style>
  <w:style w:type="paragraph" w:styleId="Heading3">
    <w:name w:val="heading 3"/>
    <w:basedOn w:val="Normal"/>
    <w:next w:val="Textedebase"/>
    <w:qFormat/>
    <w:pPr>
      <w:tabs>
        <w:tab w:val="left" w:pos="567"/>
      </w:tabs>
      <w:spacing w:after="0" w:line="240" w:lineRule="atLeast"/>
      <w:jc w:val="both"/>
      <w:outlineLvl w:val="2"/>
    </w:pPr>
    <w:rPr>
      <w:rFonts w:ascii="Arial" w:hAnsi="Arial"/>
      <w:lang w:val="fr-FR" w:eastAsia="fr-CH"/>
    </w:rPr>
  </w:style>
  <w:style w:type="paragraph" w:styleId="Heading4">
    <w:name w:val="heading 4"/>
    <w:basedOn w:val="Normal"/>
    <w:next w:val="Normal"/>
    <w:qFormat/>
    <w:rsid w:val="008D3810"/>
    <w:pPr>
      <w:spacing w:after="0" w:line="240" w:lineRule="atLeast"/>
      <w:outlineLvl w:val="3"/>
    </w:pPr>
    <w:rPr>
      <w:rFonts w:ascii="Arial" w:hAnsi="Arial" w:cs="Arial"/>
      <w:b/>
      <w:bCs/>
      <w:lang w:val="fr-FR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link w:val="2TexteCar"/>
    <w:pPr>
      <w:spacing w:after="0" w:line="240" w:lineRule="atLeast"/>
      <w:jc w:val="both"/>
    </w:pPr>
    <w:rPr>
      <w:rFonts w:ascii="Arial" w:hAnsi="Arial"/>
      <w:snapToGrid w:val="0"/>
      <w:lang w:val="fr-FR" w:eastAsia="fr-FR"/>
    </w:rPr>
  </w:style>
  <w:style w:type="paragraph" w:customStyle="1" w:styleId="Textedebase">
    <w:name w:val="Texte de base"/>
    <w:basedOn w:val="Normal"/>
    <w:rsid w:val="00AE0D85"/>
    <w:pPr>
      <w:spacing w:after="0" w:line="240" w:lineRule="atLeast"/>
      <w:jc w:val="both"/>
    </w:pPr>
    <w:rPr>
      <w:rFonts w:ascii="Arial" w:hAnsi="Arial"/>
      <w:lang w:val="fr-FR" w:eastAsia="fr-CH"/>
    </w:rPr>
  </w:style>
  <w:style w:type="paragraph" w:customStyle="1" w:styleId="Premierretrait">
    <w:name w:val="Premier retrait"/>
    <w:basedOn w:val="Textedebase"/>
    <w:rsid w:val="00331C6E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18"/>
      </w:numPr>
      <w:spacing w:before="120"/>
    </w:pPr>
  </w:style>
  <w:style w:type="paragraph" w:customStyle="1" w:styleId="1AdresseSignature">
    <w:name w:val="1 (Adresse + Signature)"/>
    <w:basedOn w:val="Normal"/>
    <w:rsid w:val="00474280"/>
    <w:pPr>
      <w:spacing w:after="0" w:line="240" w:lineRule="auto"/>
      <w:ind w:left="3969"/>
    </w:pPr>
    <w:rPr>
      <w:rFonts w:ascii="Courier New" w:eastAsia="MS Mincho" w:hAnsi="Courier New" w:cs="Courier New"/>
      <w:color w:val="000000"/>
      <w:lang w:val="fr-FR" w:eastAsia="zh-CN"/>
    </w:rPr>
  </w:style>
  <w:style w:type="paragraph" w:styleId="FootnoteText">
    <w:name w:val="footnote text"/>
    <w:basedOn w:val="Normal"/>
    <w:semiHidden/>
    <w:rsid w:val="00ED6707"/>
    <w:pPr>
      <w:spacing w:after="0" w:line="240" w:lineRule="auto"/>
      <w:jc w:val="both"/>
    </w:pPr>
    <w:rPr>
      <w:rFonts w:ascii="Arial" w:hAnsi="Arial"/>
      <w:sz w:val="18"/>
      <w:szCs w:val="18"/>
      <w:lang w:val="fr-FR" w:eastAsia="fr-CH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  <w:spacing w:after="0" w:line="240" w:lineRule="atLeast"/>
    </w:pPr>
    <w:rPr>
      <w:rFonts w:ascii="Arial" w:hAnsi="Arial"/>
      <w:lang w:val="fr-FR" w:eastAsia="fr-CH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tLeast"/>
    </w:pPr>
    <w:rPr>
      <w:rFonts w:ascii="Arial" w:hAnsi="Arial"/>
      <w:lang w:val="fr-FR" w:eastAsia="fr-CH"/>
    </w:rPr>
  </w:style>
  <w:style w:type="paragraph" w:styleId="EndnoteText">
    <w:name w:val="endnote text"/>
    <w:basedOn w:val="Normal"/>
    <w:semiHidden/>
    <w:pPr>
      <w:spacing w:after="0" w:line="240" w:lineRule="auto"/>
      <w:ind w:left="284" w:hanging="284"/>
      <w:jc w:val="both"/>
    </w:pPr>
    <w:rPr>
      <w:rFonts w:ascii="Arial" w:hAnsi="Arial"/>
      <w:sz w:val="18"/>
      <w:szCs w:val="18"/>
      <w:lang w:val="fr-FR" w:eastAsia="fr-CH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character" w:customStyle="1" w:styleId="2TexteCar">
    <w:name w:val="2 (Texte) Car"/>
    <w:link w:val="2Texte"/>
    <w:rsid w:val="00474280"/>
    <w:rPr>
      <w:rFonts w:ascii="Arial" w:hAnsi="Arial"/>
      <w:snapToGrid w:val="0"/>
      <w:lang w:val="fr-FR" w:eastAsia="fr-FR" w:bidi="ar-SA"/>
    </w:rPr>
  </w:style>
  <w:style w:type="paragraph" w:customStyle="1" w:styleId="0Minute">
    <w:name w:val="0 Minute"/>
    <w:basedOn w:val="Normal"/>
    <w:rsid w:val="008E54AA"/>
    <w:pPr>
      <w:spacing w:after="0" w:line="240" w:lineRule="atLeast"/>
    </w:pPr>
    <w:rPr>
      <w:rFonts w:ascii="Arial" w:hAnsi="Arial"/>
      <w:vanish/>
      <w:lang w:val="fr-FR" w:eastAsia="fr-CH"/>
    </w:rPr>
  </w:style>
  <w:style w:type="character" w:styleId="Hyperlink">
    <w:name w:val="Hyperlink"/>
    <w:rsid w:val="009F110E"/>
    <w:rPr>
      <w:rFonts w:ascii="Arial" w:hAnsi="Arial"/>
      <w:color w:val="auto"/>
      <w:u w:val="none"/>
    </w:rPr>
  </w:style>
  <w:style w:type="paragraph" w:styleId="BalloonText">
    <w:name w:val="Balloon Text"/>
    <w:basedOn w:val="Normal"/>
    <w:semiHidden/>
    <w:rsid w:val="00A5792F"/>
    <w:pPr>
      <w:spacing w:after="0" w:line="240" w:lineRule="atLeast"/>
    </w:pPr>
    <w:rPr>
      <w:rFonts w:ascii="Tahoma" w:hAnsi="Tahoma" w:cs="Tahoma"/>
      <w:sz w:val="16"/>
      <w:szCs w:val="16"/>
      <w:lang w:val="fr-FR" w:eastAsia="fr-CH"/>
    </w:rPr>
  </w:style>
  <w:style w:type="paragraph" w:customStyle="1" w:styleId="Barredanslamarge">
    <w:name w:val="Barre dans la marge"/>
    <w:basedOn w:val="Normal"/>
    <w:rsid w:val="00016365"/>
    <w:pPr>
      <w:autoSpaceDE w:val="0"/>
      <w:autoSpaceDN w:val="0"/>
      <w:adjustRightInd w:val="0"/>
      <w:spacing w:after="0" w:line="240" w:lineRule="atLeast"/>
      <w:jc w:val="both"/>
    </w:pPr>
    <w:rPr>
      <w:rFonts w:ascii="Arial" w:hAnsi="Arial" w:cs="Arial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an.bojnansky@upu.i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ean-marc.coeffic@upu.i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PEGASE-7-532982</_dlc_DocId>
    <_dlc_DocIdUrl xmlns="b4ec4095-9810-4e60-b964-3161185fe897">
      <Url>https://pegase.upu.int/_layouts/DocIdRedir.aspx?ID=PEGASE-7-532982</Url>
      <Description>PEGASE-7-532982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D92C-1FA8-4C85-A5AD-F2AE5AD46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F3977-EA9C-45DE-A854-A6E461D3A23A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b4ec4095-9810-4e60-b964-3161185fe89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D0E404-D35A-4300-AF40-625C12FED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7CDCB9-A358-47D6-B1C4-821809A71D5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C7DBA7E-1125-413B-97B0-F072FB61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WARKENTIN tatiana</dc:creator>
  <cp:lastModifiedBy>BOJNANSKY jan</cp:lastModifiedBy>
  <cp:revision>2</cp:revision>
  <cp:lastPrinted>2017-11-09T15:56:00Z</cp:lastPrinted>
  <dcterms:created xsi:type="dcterms:W3CDTF">2021-05-19T12:12:00Z</dcterms:created>
  <dcterms:modified xsi:type="dcterms:W3CDTF">2021-05-19T12:12:00Z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16d5882e-3875-4f7b-afd9-744581af18b1</vt:lpwstr>
  </property>
</Properties>
</file>