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F600" w14:textId="77777777" w:rsidR="006617AC" w:rsidRDefault="006617AC" w:rsidP="006617AC">
      <w:pPr>
        <w:widowControl w:val="0"/>
        <w:jc w:val="right"/>
        <w:rPr>
          <w:rFonts w:cs="Arial"/>
          <w:lang w:eastAsia="zh-CN"/>
        </w:rPr>
      </w:pPr>
      <w:r>
        <w:rPr>
          <w:rFonts w:cs="Arial"/>
          <w:lang w:eastAsia="zh-CN"/>
        </w:rPr>
        <w:t>Annex 2</w:t>
      </w:r>
    </w:p>
    <w:p w14:paraId="6A4748FF" w14:textId="77777777" w:rsidR="006617AC" w:rsidRPr="006617AC" w:rsidRDefault="006617AC" w:rsidP="006617AC">
      <w:pPr>
        <w:widowControl w:val="0"/>
        <w:rPr>
          <w:rFonts w:cs="Arial"/>
          <w:lang w:eastAsia="zh-CN"/>
        </w:rPr>
      </w:pPr>
    </w:p>
    <w:p w14:paraId="4BC84729" w14:textId="77777777" w:rsidR="006617AC" w:rsidRPr="00694578" w:rsidRDefault="006617AC" w:rsidP="006617AC">
      <w:pPr>
        <w:widowControl w:val="0"/>
        <w:rPr>
          <w:rFonts w:cs="Arial"/>
          <w:b/>
          <w:bCs/>
          <w:lang w:eastAsia="zh-CN"/>
        </w:rPr>
      </w:pPr>
      <w:r w:rsidRPr="00694578">
        <w:rPr>
          <w:rFonts w:cs="Arial"/>
          <w:b/>
          <w:bCs/>
          <w:lang w:eastAsia="zh-CN"/>
        </w:rPr>
        <w:t>Quality of Service Fund (QSF)</w:t>
      </w:r>
    </w:p>
    <w:p w14:paraId="5D5ED8A5" w14:textId="77777777" w:rsidR="006617AC" w:rsidRPr="00694578" w:rsidRDefault="006617AC" w:rsidP="006617AC">
      <w:pPr>
        <w:widowControl w:val="0"/>
        <w:rPr>
          <w:rFonts w:cs="Arial"/>
          <w:b/>
          <w:bCs/>
          <w:lang w:eastAsia="zh-CN"/>
        </w:rPr>
      </w:pPr>
    </w:p>
    <w:p w14:paraId="1AAA093C" w14:textId="77777777" w:rsidR="006617AC" w:rsidRPr="00694578" w:rsidRDefault="006617AC" w:rsidP="006617AC">
      <w:pPr>
        <w:widowControl w:val="0"/>
        <w:rPr>
          <w:rFonts w:cs="Arial"/>
          <w:b/>
          <w:bCs/>
          <w:lang w:eastAsia="zh-CN"/>
        </w:rPr>
      </w:pPr>
      <w:r w:rsidRPr="00694578">
        <w:rPr>
          <w:rFonts w:cs="Arial"/>
          <w:b/>
          <w:bCs/>
          <w:lang w:eastAsia="zh-CN"/>
        </w:rPr>
        <w:t>Project application form</w:t>
      </w:r>
    </w:p>
    <w:p w14:paraId="08310DBB" w14:textId="77777777" w:rsidR="006617AC" w:rsidRPr="00694578" w:rsidRDefault="006617AC" w:rsidP="006617AC">
      <w:pPr>
        <w:widowControl w:val="0"/>
        <w:rPr>
          <w:rFonts w:cs="Arial"/>
          <w:b/>
          <w:bCs/>
          <w:lang w:eastAsia="zh-CN"/>
        </w:rPr>
      </w:pPr>
    </w:p>
    <w:p w14:paraId="5CE8649F" w14:textId="77777777" w:rsidR="006617AC" w:rsidRPr="00694578" w:rsidRDefault="006617AC" w:rsidP="006617AC">
      <w:pPr>
        <w:widowControl w:val="0"/>
        <w:rPr>
          <w:rFonts w:cs="Arial"/>
          <w:b/>
          <w:bCs/>
          <w:lang w:eastAsia="zh-CN"/>
        </w:rPr>
      </w:pPr>
    </w:p>
    <w:p w14:paraId="5A690F9C" w14:textId="4AFD08CE" w:rsidR="006617AC" w:rsidRPr="00694578" w:rsidRDefault="006617AC" w:rsidP="006617AC">
      <w:pPr>
        <w:widowControl w:val="0"/>
        <w:tabs>
          <w:tab w:val="right" w:pos="9639"/>
        </w:tabs>
        <w:jc w:val="both"/>
        <w:rPr>
          <w:rFonts w:cs="Arial"/>
          <w:lang w:eastAsia="zh-CN"/>
        </w:rPr>
      </w:pPr>
      <w:r w:rsidRPr="00694578">
        <w:rPr>
          <w:rFonts w:cs="Arial"/>
          <w:lang w:eastAsia="zh-CN"/>
        </w:rPr>
        <w:t>Project title:</w:t>
      </w:r>
      <w:r w:rsidR="00B23DEF" w:rsidRPr="00B23DEF">
        <w:rPr>
          <w:rFonts w:asciiTheme="minorHAnsi" w:hAnsiTheme="minorHAnsi" w:cs="Arial"/>
          <w:b/>
          <w:bCs/>
          <w:sz w:val="22"/>
          <w:szCs w:val="22"/>
          <w:lang w:eastAsia="zh-CN"/>
        </w:rPr>
        <w:t xml:space="preserve"> </w:t>
      </w:r>
      <w:r w:rsidR="00B23DEF" w:rsidRPr="001B2563">
        <w:rPr>
          <w:rFonts w:asciiTheme="minorHAnsi" w:hAnsiTheme="minorHAnsi" w:cs="Arial"/>
          <w:b/>
          <w:bCs/>
          <w:sz w:val="22"/>
          <w:szCs w:val="22"/>
          <w:lang w:eastAsia="zh-CN"/>
        </w:rPr>
        <w:t>Improvement of the mail delivery (conveyance)</w:t>
      </w:r>
      <w:r w:rsidR="00B23DEF" w:rsidRPr="001B2563">
        <w:rPr>
          <w:rFonts w:asciiTheme="minorHAnsi" w:hAnsiTheme="minorHAnsi" w:cs="Arial"/>
          <w:sz w:val="22"/>
          <w:szCs w:val="22"/>
          <w:lang w:eastAsia="zh-CN"/>
        </w:rPr>
        <w:t xml:space="preserve"> (from where to where should to added)</w:t>
      </w:r>
    </w:p>
    <w:p w14:paraId="0B88CA70" w14:textId="77777777" w:rsidR="006617AC" w:rsidRPr="004B1794" w:rsidRDefault="006617AC" w:rsidP="006617AC">
      <w:pPr>
        <w:widowControl w:val="0"/>
        <w:tabs>
          <w:tab w:val="left" w:pos="1008"/>
          <w:tab w:val="right" w:pos="9639"/>
          <w:tab w:val="left" w:leader="underscore" w:pos="9724"/>
        </w:tabs>
        <w:jc w:val="both"/>
        <w:rPr>
          <w:rFonts w:cs="Arial"/>
          <w:i/>
          <w:lang w:eastAsia="zh-CN"/>
        </w:rPr>
      </w:pPr>
      <w:r w:rsidRPr="00694578">
        <w:rPr>
          <w:rFonts w:cs="Arial"/>
          <w:i/>
          <w:lang w:eastAsia="zh-CN"/>
        </w:rPr>
        <w:tab/>
      </w:r>
      <w:r w:rsidRPr="004B1794">
        <w:rPr>
          <w:rFonts w:cs="Arial"/>
          <w:i/>
          <w:lang w:eastAsia="zh-CN"/>
        </w:rPr>
        <w:t xml:space="preserve">(Clear and concise description directly linked to the objectives of the project) </w:t>
      </w:r>
    </w:p>
    <w:p w14:paraId="19CADA58" w14:textId="77777777" w:rsidR="006617AC" w:rsidRPr="00694578" w:rsidRDefault="006617AC" w:rsidP="006617AC">
      <w:pPr>
        <w:widowControl w:val="0"/>
        <w:tabs>
          <w:tab w:val="right" w:leader="underscore" w:pos="9639"/>
          <w:tab w:val="left" w:leader="underscore" w:pos="9724"/>
        </w:tabs>
        <w:spacing w:after="120"/>
        <w:jc w:val="both"/>
        <w:rPr>
          <w:rFonts w:cs="Arial"/>
          <w:lang w:eastAsia="zh-CN"/>
        </w:rPr>
      </w:pPr>
    </w:p>
    <w:p w14:paraId="16272987" w14:textId="77777777" w:rsidR="006617AC" w:rsidRPr="00694578" w:rsidRDefault="006617AC" w:rsidP="006617AC">
      <w:pPr>
        <w:widowControl w:val="0"/>
        <w:tabs>
          <w:tab w:val="right" w:leader="underscore" w:pos="9639"/>
          <w:tab w:val="left" w:leader="underscore" w:pos="9724"/>
        </w:tabs>
        <w:spacing w:after="120"/>
        <w:jc w:val="both"/>
        <w:rPr>
          <w:rFonts w:cs="Arial"/>
          <w:lang w:eastAsia="zh-CN"/>
        </w:rPr>
      </w:pPr>
      <w:r w:rsidRPr="00694578">
        <w:rPr>
          <w:rFonts w:cs="Arial"/>
          <w:lang w:eastAsia="zh-CN"/>
        </w:rPr>
        <w:t xml:space="preserve">Type of project: </w:t>
      </w:r>
    </w:p>
    <w:p w14:paraId="7770E56C" w14:textId="77777777" w:rsidR="006617AC" w:rsidRPr="00694578" w:rsidRDefault="00FA55E1" w:rsidP="006617AC">
      <w:pPr>
        <w:widowControl w:val="0"/>
        <w:tabs>
          <w:tab w:val="left" w:pos="567"/>
        </w:tabs>
        <w:spacing w:after="120"/>
        <w:jc w:val="both"/>
        <w:rPr>
          <w:rFonts w:cs="Arial"/>
          <w:lang w:eastAsia="zh-CN"/>
        </w:rPr>
      </w:pPr>
      <w:sdt>
        <w:sdtPr>
          <w:rPr>
            <w:rFonts w:cs="Arial"/>
            <w:sz w:val="24"/>
            <w:szCs w:val="24"/>
          </w:rPr>
          <w:id w:val="442498049"/>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ascii="Bookman Old Style" w:hAnsi="Bookman Old Style" w:cs="Arial"/>
          <w:sz w:val="24"/>
          <w:lang w:eastAsia="zh-CN"/>
        </w:rPr>
        <w:tab/>
      </w:r>
      <w:r w:rsidR="006617AC" w:rsidRPr="00694578">
        <w:rPr>
          <w:rFonts w:cs="Arial"/>
          <w:lang w:eastAsia="zh-CN"/>
        </w:rPr>
        <w:t xml:space="preserve">National </w:t>
      </w:r>
    </w:p>
    <w:p w14:paraId="411E6814" w14:textId="77777777" w:rsidR="006617AC" w:rsidRPr="00694578" w:rsidRDefault="00FA55E1" w:rsidP="006617AC">
      <w:pPr>
        <w:widowControl w:val="0"/>
        <w:spacing w:after="120"/>
        <w:jc w:val="both"/>
        <w:rPr>
          <w:rFonts w:cs="Arial"/>
          <w:lang w:eastAsia="zh-CN"/>
        </w:rPr>
      </w:pPr>
      <w:sdt>
        <w:sdtPr>
          <w:rPr>
            <w:rFonts w:cs="Arial"/>
            <w:sz w:val="24"/>
            <w:szCs w:val="24"/>
          </w:rPr>
          <w:id w:val="-2135703490"/>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ab/>
        <w:t>Multinational</w:t>
      </w:r>
    </w:p>
    <w:p w14:paraId="468BAD3E"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77820587"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Designated operator(s):</w:t>
      </w:r>
      <w:r w:rsidRPr="00694578">
        <w:rPr>
          <w:rFonts w:cs="Arial"/>
          <w:u w:val="single"/>
          <w:lang w:eastAsia="zh-CN"/>
        </w:rPr>
        <w:tab/>
      </w:r>
    </w:p>
    <w:p w14:paraId="521AFC5C"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70503A0C"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UPU/restricted union (if applicable):</w:t>
      </w:r>
      <w:r w:rsidRPr="00694578">
        <w:rPr>
          <w:rFonts w:cs="Arial"/>
          <w:u w:val="single"/>
          <w:lang w:eastAsia="zh-CN"/>
        </w:rPr>
        <w:tab/>
      </w:r>
    </w:p>
    <w:p w14:paraId="50CFDC63" w14:textId="77777777" w:rsidR="006617AC" w:rsidRPr="00694578" w:rsidRDefault="006617AC" w:rsidP="006617AC">
      <w:pPr>
        <w:widowControl w:val="0"/>
        <w:tabs>
          <w:tab w:val="right" w:leader="underscore" w:pos="9639"/>
          <w:tab w:val="left" w:leader="underscore" w:pos="9724"/>
        </w:tabs>
        <w:jc w:val="both"/>
        <w:rPr>
          <w:rFonts w:cs="Arial"/>
          <w:lang w:eastAsia="zh-CN"/>
        </w:rPr>
      </w:pPr>
    </w:p>
    <w:p w14:paraId="5146AFE2"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QSF Coordinator:</w:t>
      </w:r>
      <w:r w:rsidRPr="00694578">
        <w:rPr>
          <w:rFonts w:cs="Arial"/>
          <w:u w:val="single"/>
          <w:lang w:eastAsia="zh-CN"/>
        </w:rPr>
        <w:tab/>
      </w:r>
    </w:p>
    <w:p w14:paraId="1FD65CDA" w14:textId="77777777" w:rsidR="006617AC" w:rsidRPr="00694578" w:rsidRDefault="006617AC" w:rsidP="006617AC">
      <w:pPr>
        <w:widowControl w:val="0"/>
        <w:tabs>
          <w:tab w:val="right" w:leader="underscore" w:pos="9639"/>
        </w:tabs>
        <w:jc w:val="both"/>
        <w:rPr>
          <w:rFonts w:cs="Arial"/>
          <w:lang w:eastAsia="zh-CN"/>
        </w:rPr>
      </w:pPr>
    </w:p>
    <w:p w14:paraId="7DB4D24F"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Address:</w:t>
      </w:r>
      <w:r w:rsidRPr="00694578">
        <w:rPr>
          <w:rFonts w:cs="Arial"/>
          <w:u w:val="single"/>
          <w:lang w:eastAsia="zh-CN"/>
        </w:rPr>
        <w:tab/>
      </w:r>
    </w:p>
    <w:p w14:paraId="1CF52CF8" w14:textId="77777777" w:rsidR="006617AC" w:rsidRPr="00694578" w:rsidRDefault="006617AC" w:rsidP="006617AC">
      <w:pPr>
        <w:widowControl w:val="0"/>
        <w:tabs>
          <w:tab w:val="left" w:pos="900"/>
          <w:tab w:val="right" w:leader="underscore" w:pos="9639"/>
        </w:tabs>
        <w:jc w:val="both"/>
        <w:rPr>
          <w:rFonts w:cs="Arial"/>
          <w:lang w:eastAsia="zh-CN"/>
        </w:rPr>
      </w:pPr>
    </w:p>
    <w:p w14:paraId="04CADAC6" w14:textId="77777777" w:rsidR="006617AC" w:rsidRPr="00694578" w:rsidRDefault="006617AC" w:rsidP="006617AC">
      <w:pPr>
        <w:widowControl w:val="0"/>
        <w:tabs>
          <w:tab w:val="right" w:pos="9639"/>
        </w:tabs>
        <w:jc w:val="both"/>
        <w:rPr>
          <w:rFonts w:cs="Arial"/>
          <w:u w:val="single"/>
          <w:lang w:eastAsia="zh-CN"/>
        </w:rPr>
      </w:pPr>
      <w:r w:rsidRPr="00694578">
        <w:rPr>
          <w:rFonts w:cs="Arial"/>
          <w:u w:val="single"/>
          <w:lang w:eastAsia="zh-CN"/>
        </w:rPr>
        <w:tab/>
      </w:r>
    </w:p>
    <w:p w14:paraId="753785A4" w14:textId="77777777" w:rsidR="006617AC" w:rsidRPr="00694578" w:rsidRDefault="006617AC" w:rsidP="006617AC">
      <w:pPr>
        <w:widowControl w:val="0"/>
        <w:tabs>
          <w:tab w:val="right" w:leader="underscore" w:pos="9639"/>
        </w:tabs>
        <w:jc w:val="both"/>
        <w:rPr>
          <w:rFonts w:cs="Arial"/>
          <w:lang w:eastAsia="zh-CN"/>
        </w:rPr>
      </w:pPr>
    </w:p>
    <w:p w14:paraId="6E0EC8C1" w14:textId="77777777" w:rsidR="006617AC" w:rsidRPr="00694578" w:rsidRDefault="006617AC" w:rsidP="006617AC">
      <w:pPr>
        <w:widowControl w:val="0"/>
        <w:tabs>
          <w:tab w:val="left" w:pos="5103"/>
          <w:tab w:val="left" w:pos="5387"/>
          <w:tab w:val="left" w:pos="9638"/>
        </w:tabs>
        <w:jc w:val="both"/>
        <w:rPr>
          <w:rFonts w:cs="Arial"/>
          <w:lang w:eastAsia="zh-CN"/>
        </w:rPr>
      </w:pPr>
      <w:r w:rsidRPr="00694578">
        <w:rPr>
          <w:rFonts w:cs="Arial"/>
          <w:lang w:eastAsia="zh-CN"/>
        </w:rPr>
        <w:t>Telephone: +</w:t>
      </w:r>
      <w:r w:rsidRPr="00694578">
        <w:rPr>
          <w:rFonts w:cs="Arial"/>
          <w:u w:val="single"/>
          <w:lang w:eastAsia="zh-CN"/>
        </w:rPr>
        <w:tab/>
      </w:r>
      <w:r w:rsidRPr="00694578">
        <w:rPr>
          <w:rFonts w:cs="Arial"/>
          <w:lang w:eastAsia="zh-CN"/>
        </w:rPr>
        <w:t xml:space="preserve"> Fax: +</w:t>
      </w:r>
      <w:r w:rsidRPr="00694578">
        <w:rPr>
          <w:rFonts w:cs="Arial"/>
          <w:u w:val="single"/>
          <w:lang w:eastAsia="zh-CN"/>
        </w:rPr>
        <w:tab/>
      </w:r>
    </w:p>
    <w:p w14:paraId="48388EC5" w14:textId="77777777" w:rsidR="006617AC" w:rsidRPr="00694578" w:rsidRDefault="006617AC" w:rsidP="006617AC">
      <w:pPr>
        <w:widowControl w:val="0"/>
        <w:tabs>
          <w:tab w:val="right" w:leader="underscore" w:pos="9639"/>
        </w:tabs>
        <w:jc w:val="both"/>
        <w:rPr>
          <w:rFonts w:cs="Arial"/>
          <w:lang w:eastAsia="zh-CN"/>
        </w:rPr>
      </w:pPr>
    </w:p>
    <w:p w14:paraId="3CCA02BE" w14:textId="77777777" w:rsidR="006617AC" w:rsidRPr="00694578" w:rsidRDefault="006617AC" w:rsidP="006617AC">
      <w:pPr>
        <w:widowControl w:val="0"/>
        <w:tabs>
          <w:tab w:val="right" w:pos="9639"/>
        </w:tabs>
        <w:jc w:val="both"/>
        <w:rPr>
          <w:rFonts w:cs="Arial"/>
          <w:lang w:eastAsia="zh-CN"/>
        </w:rPr>
      </w:pPr>
      <w:r w:rsidRPr="00694578">
        <w:rPr>
          <w:rFonts w:cs="Arial"/>
          <w:lang w:eastAsia="zh-CN"/>
        </w:rPr>
        <w:t>E-mail:</w:t>
      </w:r>
      <w:r w:rsidRPr="00694578">
        <w:rPr>
          <w:rFonts w:cs="Arial"/>
          <w:u w:val="single"/>
          <w:lang w:eastAsia="zh-CN"/>
        </w:rPr>
        <w:tab/>
      </w:r>
    </w:p>
    <w:p w14:paraId="2CD8116F" w14:textId="77777777" w:rsidR="006617AC" w:rsidRPr="00694578" w:rsidRDefault="006617AC" w:rsidP="006617AC">
      <w:pPr>
        <w:widowControl w:val="0"/>
        <w:jc w:val="both"/>
        <w:rPr>
          <w:rFonts w:cs="Arial"/>
          <w:lang w:eastAsia="zh-CN"/>
        </w:rPr>
      </w:pPr>
      <w:r w:rsidRPr="00694578">
        <w:rPr>
          <w:rFonts w:cs="Arial"/>
          <w:noProof/>
          <w:lang w:eastAsia="en-GB"/>
        </w:rPr>
        <mc:AlternateContent>
          <mc:Choice Requires="wps">
            <w:drawing>
              <wp:anchor distT="0" distB="0" distL="114300" distR="114300" simplePos="0" relativeHeight="251659264" behindDoc="0" locked="0" layoutInCell="1" allowOverlap="1" wp14:anchorId="7C857EE2" wp14:editId="2861B04B">
                <wp:simplePos x="0" y="0"/>
                <wp:positionH relativeFrom="column">
                  <wp:posOffset>4736465</wp:posOffset>
                </wp:positionH>
                <wp:positionV relativeFrom="paragraph">
                  <wp:posOffset>136525</wp:posOffset>
                </wp:positionV>
                <wp:extent cx="1358265" cy="1188720"/>
                <wp:effectExtent l="0" t="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188720"/>
                        </a:xfrm>
                        <a:prstGeom prst="rect">
                          <a:avLst/>
                        </a:prstGeom>
                        <a:solidFill>
                          <a:srgbClr val="FFFFFF"/>
                        </a:solidFill>
                        <a:ln w="9525">
                          <a:solidFill>
                            <a:srgbClr val="000000"/>
                          </a:solidFill>
                          <a:miter lim="800000"/>
                          <a:headEnd/>
                          <a:tailEnd/>
                        </a:ln>
                      </wps:spPr>
                      <wps:txbx>
                        <w:txbxContent>
                          <w:p w14:paraId="7D3B30CE"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2CC4C57"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2998909"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57EE2" id="Rectangle 3" o:spid="_x0000_s1026" style="position:absolute;left:0;text-align:left;margin-left:372.95pt;margin-top:10.75pt;width:106.9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">
                <v:textbox>
                  <w:txbxContent>
                    <w:p w14:paraId="7D3B30CE"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62CC4C57" w14:textId="77777777" w:rsidR="006617AC" w:rsidRPr="006617AC" w:rsidRDefault="006617AC" w:rsidP="006617AC">
                      <w:pPr>
                        <w:jc w:val="center"/>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p>
                    <w:p w14:paraId="52998909" w14:textId="77777777" w:rsidR="006617AC" w:rsidRPr="006617AC" w:rsidRDefault="006617AC" w:rsidP="006617AC">
                      <w:pPr>
                        <w:jc w:val="cente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617AC">
                        <w:rPr>
                          <w:outline/>
                          <w:noProof/>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Stamp of the designated operator</w:t>
                      </w:r>
                    </w:p>
                  </w:txbxContent>
                </v:textbox>
              </v:rect>
            </w:pict>
          </mc:Fallback>
        </mc:AlternateContent>
      </w:r>
    </w:p>
    <w:p w14:paraId="7821A411" w14:textId="77777777" w:rsidR="006617AC" w:rsidRPr="00694578" w:rsidRDefault="006617AC" w:rsidP="006617AC">
      <w:pPr>
        <w:widowControl w:val="0"/>
        <w:jc w:val="both"/>
        <w:rPr>
          <w:rFonts w:cs="Arial"/>
          <w:lang w:eastAsia="zh-CN"/>
        </w:rPr>
      </w:pPr>
      <w:bookmarkStart w:id="0" w:name="Dropdown2"/>
    </w:p>
    <w:p w14:paraId="3DA00AB9" w14:textId="77777777" w:rsidR="006617AC" w:rsidRPr="00694578" w:rsidRDefault="006617AC" w:rsidP="006617AC">
      <w:pPr>
        <w:widowControl w:val="0"/>
        <w:jc w:val="both"/>
        <w:rPr>
          <w:rFonts w:cs="Arial"/>
          <w:lang w:eastAsia="zh-CN"/>
        </w:rPr>
      </w:pPr>
    </w:p>
    <w:bookmarkEnd w:id="0"/>
    <w:p w14:paraId="3FC8406F" w14:textId="77777777" w:rsidR="006617AC" w:rsidRPr="00694578" w:rsidRDefault="006617AC" w:rsidP="006617AC">
      <w:pPr>
        <w:widowControl w:val="0"/>
        <w:jc w:val="both"/>
        <w:rPr>
          <w:rFonts w:cs="Arial"/>
          <w:lang w:eastAsia="zh-CN"/>
        </w:rPr>
      </w:pPr>
    </w:p>
    <w:tbl>
      <w:tblPr>
        <w:tblW w:w="94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0"/>
        <w:gridCol w:w="2263"/>
        <w:gridCol w:w="2263"/>
      </w:tblGrid>
      <w:tr w:rsidR="00B23DEF" w:rsidRPr="00694578" w14:paraId="3CBB43A8" w14:textId="77777777" w:rsidTr="00B23DEF">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005CCB61" w14:textId="77777777" w:rsidR="00B23DEF" w:rsidRPr="00694578" w:rsidRDefault="00B23DEF" w:rsidP="00B23DEF">
            <w:pPr>
              <w:widowControl w:val="0"/>
              <w:spacing w:before="60" w:after="60"/>
              <w:outlineLvl w:val="6"/>
              <w:rPr>
                <w:rFonts w:cs="Arial"/>
                <w:b/>
                <w:bCs/>
                <w:lang w:eastAsia="zh-CN"/>
              </w:rPr>
            </w:pPr>
            <w:r w:rsidRPr="00694578">
              <w:rPr>
                <w:rFonts w:cs="Arial"/>
                <w:lang w:eastAsia="zh-CN"/>
              </w:rPr>
              <w:t>QSF budget (in USD)</w:t>
            </w:r>
          </w:p>
        </w:tc>
        <w:tc>
          <w:tcPr>
            <w:tcW w:w="2263" w:type="dxa"/>
            <w:tcBorders>
              <w:top w:val="single" w:sz="4" w:space="0" w:color="auto"/>
              <w:left w:val="single" w:sz="4" w:space="0" w:color="auto"/>
              <w:bottom w:val="single" w:sz="4" w:space="0" w:color="auto"/>
              <w:right w:val="single" w:sz="4" w:space="0" w:color="auto"/>
            </w:tcBorders>
          </w:tcPr>
          <w:p w14:paraId="161BF9B0" w14:textId="3A1E78D2" w:rsidR="00B23DEF" w:rsidRPr="00694578" w:rsidRDefault="00B23DEF" w:rsidP="00B23DEF">
            <w:pPr>
              <w:widowControl w:val="0"/>
              <w:spacing w:before="60" w:after="60"/>
              <w:jc w:val="right"/>
              <w:rPr>
                <w:rFonts w:cs="Arial"/>
                <w:lang w:eastAsia="zh-CN"/>
              </w:rPr>
            </w:pPr>
            <w:r w:rsidRPr="001B2563">
              <w:rPr>
                <w:rFonts w:asciiTheme="minorHAnsi" w:hAnsiTheme="minorHAnsi" w:cs="Arial"/>
                <w:sz w:val="22"/>
                <w:szCs w:val="22"/>
                <w:lang w:eastAsia="zh-CN"/>
              </w:rPr>
              <w:t>XXX,XXX.XX</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02F2EEAE" w14:textId="202066FF" w:rsidR="00B23DEF" w:rsidRPr="00694578" w:rsidRDefault="00B23DEF" w:rsidP="00B23DEF">
            <w:pPr>
              <w:widowControl w:val="0"/>
              <w:spacing w:before="60" w:after="60"/>
              <w:jc w:val="right"/>
              <w:rPr>
                <w:rFonts w:cs="Arial"/>
                <w:lang w:eastAsia="zh-CN"/>
              </w:rPr>
            </w:pPr>
          </w:p>
        </w:tc>
      </w:tr>
      <w:tr w:rsidR="00B23DEF" w:rsidRPr="00694578" w14:paraId="689B1F7D" w14:textId="77777777" w:rsidTr="00B23DEF">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771F5FF4" w14:textId="77777777" w:rsidR="00B23DEF" w:rsidRPr="00694578" w:rsidRDefault="00B23DEF" w:rsidP="00B23DEF">
            <w:pPr>
              <w:widowControl w:val="0"/>
              <w:spacing w:before="60" w:after="60"/>
              <w:outlineLvl w:val="6"/>
              <w:rPr>
                <w:rFonts w:cs="Arial"/>
                <w:lang w:eastAsia="zh-CN"/>
              </w:rPr>
            </w:pPr>
            <w:r w:rsidRPr="00694578">
              <w:rPr>
                <w:rFonts w:cs="Arial"/>
                <w:lang w:eastAsia="zh-CN"/>
              </w:rPr>
              <w:t>Total budget (in USD)</w:t>
            </w:r>
          </w:p>
        </w:tc>
        <w:tc>
          <w:tcPr>
            <w:tcW w:w="2263" w:type="dxa"/>
            <w:tcBorders>
              <w:top w:val="single" w:sz="4" w:space="0" w:color="auto"/>
              <w:left w:val="single" w:sz="4" w:space="0" w:color="auto"/>
              <w:bottom w:val="single" w:sz="4" w:space="0" w:color="auto"/>
              <w:right w:val="single" w:sz="4" w:space="0" w:color="auto"/>
            </w:tcBorders>
          </w:tcPr>
          <w:p w14:paraId="1261745A" w14:textId="3E0DE2DC" w:rsidR="00B23DEF" w:rsidRPr="00694578" w:rsidRDefault="00B23DEF" w:rsidP="00B23DEF">
            <w:pPr>
              <w:widowControl w:val="0"/>
              <w:spacing w:before="60" w:after="60"/>
              <w:jc w:val="right"/>
              <w:rPr>
                <w:rFonts w:cs="Arial"/>
                <w:lang w:eastAsia="zh-CN"/>
              </w:rPr>
            </w:pPr>
            <w:r w:rsidRPr="001B2563">
              <w:rPr>
                <w:rFonts w:asciiTheme="minorHAnsi" w:hAnsiTheme="minorHAnsi" w:cs="Arial"/>
                <w:sz w:val="22"/>
                <w:szCs w:val="22"/>
                <w:lang w:eastAsia="zh-CN"/>
              </w:rPr>
              <w:t>XXX,XXX.XX</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09B10F0D" w14:textId="4A469F7E" w:rsidR="00B23DEF" w:rsidRPr="00694578" w:rsidRDefault="00B23DEF" w:rsidP="00B23DEF">
            <w:pPr>
              <w:widowControl w:val="0"/>
              <w:spacing w:before="60" w:after="60"/>
              <w:jc w:val="right"/>
              <w:rPr>
                <w:rFonts w:cs="Arial"/>
                <w:lang w:eastAsia="zh-CN"/>
              </w:rPr>
            </w:pPr>
          </w:p>
        </w:tc>
      </w:tr>
      <w:tr w:rsidR="00B23DEF" w:rsidRPr="00694578" w14:paraId="4AF7E2A1" w14:textId="77777777" w:rsidTr="00B23DEF">
        <w:trPr>
          <w:trHeight w:val="284"/>
        </w:trPr>
        <w:tc>
          <w:tcPr>
            <w:tcW w:w="4890" w:type="dxa"/>
            <w:tcBorders>
              <w:top w:val="single" w:sz="4" w:space="0" w:color="auto"/>
              <w:left w:val="single" w:sz="4" w:space="0" w:color="auto"/>
              <w:bottom w:val="single" w:sz="4" w:space="0" w:color="auto"/>
              <w:right w:val="single" w:sz="4" w:space="0" w:color="auto"/>
            </w:tcBorders>
            <w:tcMar>
              <w:left w:w="85" w:type="dxa"/>
              <w:right w:w="85" w:type="dxa"/>
            </w:tcMar>
          </w:tcPr>
          <w:p w14:paraId="22140057" w14:textId="77777777" w:rsidR="00B23DEF" w:rsidRPr="00694578" w:rsidRDefault="00B23DEF" w:rsidP="00B23DEF">
            <w:pPr>
              <w:widowControl w:val="0"/>
              <w:spacing w:before="60" w:after="60"/>
              <w:outlineLvl w:val="6"/>
              <w:rPr>
                <w:rFonts w:cs="Arial"/>
                <w:lang w:eastAsia="zh-CN"/>
              </w:rPr>
            </w:pPr>
            <w:r w:rsidRPr="00694578">
              <w:rPr>
                <w:rFonts w:cs="Arial"/>
                <w:lang w:eastAsia="zh-CN"/>
              </w:rPr>
              <w:t>Planned duration of the project (in months)</w:t>
            </w:r>
          </w:p>
        </w:tc>
        <w:tc>
          <w:tcPr>
            <w:tcW w:w="2263" w:type="dxa"/>
            <w:tcBorders>
              <w:top w:val="single" w:sz="4" w:space="0" w:color="auto"/>
              <w:left w:val="single" w:sz="4" w:space="0" w:color="auto"/>
              <w:bottom w:val="single" w:sz="4" w:space="0" w:color="auto"/>
              <w:right w:val="single" w:sz="4" w:space="0" w:color="auto"/>
            </w:tcBorders>
          </w:tcPr>
          <w:p w14:paraId="434F341F" w14:textId="35C4F235" w:rsidR="00B23DEF" w:rsidRPr="00694578" w:rsidRDefault="00B23DEF" w:rsidP="00B23DEF">
            <w:pPr>
              <w:widowControl w:val="0"/>
              <w:spacing w:before="60" w:after="60"/>
              <w:jc w:val="right"/>
              <w:rPr>
                <w:rFonts w:cs="Arial"/>
                <w:lang w:eastAsia="zh-CN"/>
              </w:rPr>
            </w:pPr>
            <w:r w:rsidRPr="001B2563">
              <w:rPr>
                <w:rFonts w:asciiTheme="minorHAnsi" w:hAnsiTheme="minorHAnsi" w:cs="Arial"/>
                <w:sz w:val="22"/>
                <w:szCs w:val="22"/>
                <w:lang w:eastAsia="zh-CN"/>
              </w:rPr>
              <w:t>XX</w:t>
            </w:r>
          </w:p>
        </w:tc>
        <w:tc>
          <w:tcPr>
            <w:tcW w:w="2263" w:type="dxa"/>
            <w:tcBorders>
              <w:top w:val="single" w:sz="4" w:space="0" w:color="auto"/>
              <w:left w:val="single" w:sz="4" w:space="0" w:color="auto"/>
              <w:bottom w:val="single" w:sz="4" w:space="0" w:color="auto"/>
              <w:right w:val="single" w:sz="4" w:space="0" w:color="auto"/>
            </w:tcBorders>
            <w:tcMar>
              <w:left w:w="85" w:type="dxa"/>
              <w:right w:w="85" w:type="dxa"/>
            </w:tcMar>
          </w:tcPr>
          <w:p w14:paraId="745DBBBB" w14:textId="3FB9506D" w:rsidR="00B23DEF" w:rsidRPr="00694578" w:rsidRDefault="00B23DEF" w:rsidP="00B23DEF">
            <w:pPr>
              <w:widowControl w:val="0"/>
              <w:spacing w:before="60" w:after="60"/>
              <w:jc w:val="right"/>
              <w:rPr>
                <w:rFonts w:cs="Arial"/>
                <w:lang w:eastAsia="zh-CN"/>
              </w:rPr>
            </w:pPr>
          </w:p>
        </w:tc>
      </w:tr>
    </w:tbl>
    <w:p w14:paraId="22BE1155" w14:textId="77777777" w:rsidR="006617AC" w:rsidRPr="00694578" w:rsidRDefault="006617AC" w:rsidP="006617AC">
      <w:pPr>
        <w:widowControl w:val="0"/>
        <w:rPr>
          <w:rFonts w:cs="Arial"/>
          <w:lang w:eastAsia="zh-CN"/>
        </w:rPr>
      </w:pPr>
    </w:p>
    <w:p w14:paraId="70ABB15C" w14:textId="77777777" w:rsidR="006617AC" w:rsidRPr="00694578" w:rsidRDefault="006617AC" w:rsidP="006617AC">
      <w:pPr>
        <w:widowControl w:val="0"/>
        <w:rPr>
          <w:rFonts w:cs="Arial"/>
          <w:lang w:eastAsia="zh-CN"/>
        </w:rPr>
      </w:pPr>
    </w:p>
    <w:tbl>
      <w:tblPr>
        <w:tblStyle w:val="TableGrid"/>
        <w:tblW w:w="5044" w:type="pct"/>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04"/>
        <w:gridCol w:w="4819"/>
      </w:tblGrid>
      <w:tr w:rsidR="006617AC" w:rsidRPr="00694578" w14:paraId="0311EC64" w14:textId="77777777" w:rsidTr="00AE4E5E">
        <w:trPr>
          <w:trHeight w:val="20"/>
        </w:trPr>
        <w:tc>
          <w:tcPr>
            <w:tcW w:w="2522" w:type="pct"/>
          </w:tcPr>
          <w:p w14:paraId="05BFFB34"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Place:____________________________________</w:t>
            </w:r>
          </w:p>
        </w:tc>
        <w:tc>
          <w:tcPr>
            <w:tcW w:w="2478" w:type="pct"/>
          </w:tcPr>
          <w:p w14:paraId="3114B935"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Date:_____________________________________</w:t>
            </w:r>
          </w:p>
        </w:tc>
      </w:tr>
      <w:tr w:rsidR="006617AC" w:rsidRPr="00694578" w14:paraId="623936F4" w14:textId="77777777" w:rsidTr="00AE4E5E">
        <w:trPr>
          <w:trHeight w:val="20"/>
        </w:trPr>
        <w:tc>
          <w:tcPr>
            <w:tcW w:w="2522" w:type="pct"/>
          </w:tcPr>
          <w:p w14:paraId="61A66C67" w14:textId="77777777" w:rsidR="006617AC" w:rsidRPr="00694578" w:rsidRDefault="006617AC" w:rsidP="00AE4E5E">
            <w:pPr>
              <w:widowControl w:val="0"/>
              <w:tabs>
                <w:tab w:val="right" w:leader="underscore" w:pos="4678"/>
              </w:tabs>
              <w:rPr>
                <w:rFonts w:cs="Arial"/>
                <w:lang w:eastAsia="zh-CN"/>
              </w:rPr>
            </w:pPr>
          </w:p>
          <w:p w14:paraId="48998E7A" w14:textId="77777777" w:rsidR="006617AC" w:rsidRPr="00694578" w:rsidRDefault="006617AC" w:rsidP="00AE4E5E">
            <w:pPr>
              <w:widowControl w:val="0"/>
              <w:tabs>
                <w:tab w:val="right" w:leader="underscore" w:pos="4678"/>
              </w:tabs>
              <w:rPr>
                <w:rFonts w:cs="Arial"/>
                <w:lang w:eastAsia="zh-CN"/>
              </w:rPr>
            </w:pPr>
          </w:p>
          <w:p w14:paraId="45FBADBF"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Director General/Chief Executive Officer</w:t>
            </w:r>
          </w:p>
        </w:tc>
        <w:tc>
          <w:tcPr>
            <w:tcW w:w="2478" w:type="pct"/>
          </w:tcPr>
          <w:p w14:paraId="6345408A" w14:textId="77777777" w:rsidR="006617AC" w:rsidRPr="00694578" w:rsidRDefault="006617AC" w:rsidP="00AE4E5E">
            <w:pPr>
              <w:widowControl w:val="0"/>
              <w:tabs>
                <w:tab w:val="right" w:leader="underscore" w:pos="4712"/>
                <w:tab w:val="right" w:leader="underscore" w:pos="4747"/>
              </w:tabs>
              <w:rPr>
                <w:rFonts w:cs="Arial"/>
                <w:lang w:eastAsia="zh-CN"/>
              </w:rPr>
            </w:pPr>
          </w:p>
          <w:p w14:paraId="72C9EB43" w14:textId="77777777" w:rsidR="006617AC" w:rsidRPr="00694578" w:rsidRDefault="006617AC" w:rsidP="00AE4E5E">
            <w:pPr>
              <w:widowControl w:val="0"/>
              <w:tabs>
                <w:tab w:val="right" w:leader="underscore" w:pos="4712"/>
                <w:tab w:val="right" w:leader="underscore" w:pos="4747"/>
              </w:tabs>
              <w:rPr>
                <w:rFonts w:cs="Arial"/>
                <w:lang w:eastAsia="zh-CN"/>
              </w:rPr>
            </w:pPr>
          </w:p>
          <w:p w14:paraId="47535037" w14:textId="77777777" w:rsidR="006617AC" w:rsidRPr="00694578" w:rsidRDefault="006617AC" w:rsidP="00AE4E5E">
            <w:pPr>
              <w:widowControl w:val="0"/>
              <w:tabs>
                <w:tab w:val="right" w:leader="underscore" w:pos="4712"/>
                <w:tab w:val="right" w:leader="underscore" w:pos="4747"/>
              </w:tabs>
              <w:rPr>
                <w:rFonts w:cs="Arial"/>
                <w:lang w:eastAsia="zh-CN"/>
              </w:rPr>
            </w:pPr>
            <w:r w:rsidRPr="00694578">
              <w:rPr>
                <w:rFonts w:cs="Arial"/>
                <w:lang w:eastAsia="zh-CN"/>
              </w:rPr>
              <w:t>QSF Coordinator</w:t>
            </w:r>
          </w:p>
        </w:tc>
      </w:tr>
      <w:tr w:rsidR="006617AC" w:rsidRPr="00694578" w14:paraId="48F69543" w14:textId="77777777" w:rsidTr="00AE4E5E">
        <w:trPr>
          <w:trHeight w:val="20"/>
        </w:trPr>
        <w:tc>
          <w:tcPr>
            <w:tcW w:w="2522" w:type="pct"/>
          </w:tcPr>
          <w:p w14:paraId="47FE1AD6" w14:textId="77777777" w:rsidR="006617AC" w:rsidRPr="00694578" w:rsidRDefault="006617AC" w:rsidP="00AE4E5E">
            <w:pPr>
              <w:widowControl w:val="0"/>
              <w:tabs>
                <w:tab w:val="right" w:leader="underscore" w:pos="4678"/>
              </w:tabs>
              <w:rPr>
                <w:rFonts w:cs="Arial"/>
                <w:lang w:eastAsia="zh-CN"/>
              </w:rPr>
            </w:pPr>
          </w:p>
          <w:p w14:paraId="7A5868AB" w14:textId="77777777" w:rsidR="006617AC" w:rsidRPr="00694578" w:rsidRDefault="006617AC" w:rsidP="00AE4E5E">
            <w:pPr>
              <w:widowControl w:val="0"/>
              <w:tabs>
                <w:tab w:val="left" w:leader="underscore" w:pos="4678"/>
              </w:tabs>
              <w:rPr>
                <w:rFonts w:cs="Arial"/>
                <w:lang w:eastAsia="zh-CN"/>
              </w:rPr>
            </w:pPr>
            <w:r w:rsidRPr="00694578">
              <w:rPr>
                <w:rFonts w:cs="Arial"/>
                <w:lang w:eastAsia="zh-CN"/>
              </w:rPr>
              <w:t>Name:____________________________________</w:t>
            </w:r>
          </w:p>
        </w:tc>
        <w:tc>
          <w:tcPr>
            <w:tcW w:w="2478" w:type="pct"/>
          </w:tcPr>
          <w:p w14:paraId="2CB45BA9" w14:textId="77777777" w:rsidR="006617AC" w:rsidRPr="00694578" w:rsidRDefault="006617AC" w:rsidP="00AE4E5E">
            <w:pPr>
              <w:widowControl w:val="0"/>
              <w:tabs>
                <w:tab w:val="right" w:leader="underscore" w:pos="4712"/>
              </w:tabs>
              <w:rPr>
                <w:rFonts w:cs="Arial"/>
                <w:lang w:eastAsia="zh-CN"/>
              </w:rPr>
            </w:pPr>
          </w:p>
          <w:p w14:paraId="1E2D3FD5" w14:textId="77777777" w:rsidR="006617AC" w:rsidRPr="00694578" w:rsidRDefault="006617AC" w:rsidP="00AE4E5E">
            <w:pPr>
              <w:widowControl w:val="0"/>
              <w:tabs>
                <w:tab w:val="right" w:leader="underscore" w:pos="4712"/>
              </w:tabs>
              <w:rPr>
                <w:rFonts w:cs="Arial"/>
                <w:lang w:eastAsia="zh-CN"/>
              </w:rPr>
            </w:pPr>
            <w:r w:rsidRPr="00694578">
              <w:rPr>
                <w:rFonts w:cs="Arial"/>
                <w:lang w:eastAsia="zh-CN"/>
              </w:rPr>
              <w:t>Name:____________________________________</w:t>
            </w:r>
          </w:p>
        </w:tc>
      </w:tr>
      <w:tr w:rsidR="006617AC" w:rsidRPr="00694578" w14:paraId="3624303D" w14:textId="77777777" w:rsidTr="00AE4E5E">
        <w:trPr>
          <w:trHeight w:val="20"/>
        </w:trPr>
        <w:tc>
          <w:tcPr>
            <w:tcW w:w="2522" w:type="pct"/>
            <w:vAlign w:val="bottom"/>
          </w:tcPr>
          <w:p w14:paraId="36C8FEBC" w14:textId="77777777" w:rsidR="006617AC" w:rsidRPr="00694578" w:rsidRDefault="006617AC" w:rsidP="00AE4E5E">
            <w:pPr>
              <w:widowControl w:val="0"/>
              <w:tabs>
                <w:tab w:val="right" w:leader="underscore" w:pos="4678"/>
              </w:tabs>
              <w:rPr>
                <w:rFonts w:cs="Arial"/>
                <w:lang w:eastAsia="zh-CN"/>
              </w:rPr>
            </w:pPr>
          </w:p>
          <w:p w14:paraId="57E15281" w14:textId="77777777" w:rsidR="006617AC" w:rsidRPr="00694578" w:rsidRDefault="006617AC" w:rsidP="00AE4E5E">
            <w:pPr>
              <w:widowControl w:val="0"/>
              <w:tabs>
                <w:tab w:val="right" w:leader="underscore" w:pos="4678"/>
              </w:tabs>
              <w:rPr>
                <w:rFonts w:cs="Arial"/>
                <w:lang w:eastAsia="zh-CN"/>
              </w:rPr>
            </w:pPr>
          </w:p>
          <w:p w14:paraId="7A270164" w14:textId="77777777" w:rsidR="006617AC" w:rsidRPr="00694578" w:rsidRDefault="006617AC" w:rsidP="00AE4E5E">
            <w:pPr>
              <w:widowControl w:val="0"/>
              <w:tabs>
                <w:tab w:val="right" w:leader="underscore" w:pos="4678"/>
              </w:tabs>
              <w:rPr>
                <w:rFonts w:cs="Arial"/>
                <w:lang w:eastAsia="zh-CN"/>
              </w:rPr>
            </w:pPr>
          </w:p>
          <w:p w14:paraId="456D5410" w14:textId="77777777" w:rsidR="006617AC" w:rsidRPr="00694578" w:rsidRDefault="006617AC" w:rsidP="00AE4E5E">
            <w:pPr>
              <w:widowControl w:val="0"/>
              <w:tabs>
                <w:tab w:val="right" w:leader="underscore" w:pos="4678"/>
              </w:tabs>
              <w:rPr>
                <w:rFonts w:cs="Arial"/>
                <w:lang w:eastAsia="zh-CN"/>
              </w:rPr>
            </w:pPr>
          </w:p>
          <w:p w14:paraId="0E3EB1AC" w14:textId="77777777" w:rsidR="006617AC" w:rsidRPr="00694578" w:rsidRDefault="006617AC" w:rsidP="00AE4E5E">
            <w:pPr>
              <w:widowControl w:val="0"/>
              <w:tabs>
                <w:tab w:val="right" w:leader="underscore" w:pos="4678"/>
              </w:tabs>
              <w:rPr>
                <w:rFonts w:cs="Arial"/>
                <w:lang w:eastAsia="zh-CN"/>
              </w:rPr>
            </w:pPr>
            <w:r w:rsidRPr="00694578">
              <w:rPr>
                <w:rFonts w:cs="Arial"/>
                <w:lang w:eastAsia="zh-CN"/>
              </w:rPr>
              <w:t>Signature:_________________________________</w:t>
            </w:r>
          </w:p>
        </w:tc>
        <w:tc>
          <w:tcPr>
            <w:tcW w:w="2478" w:type="pct"/>
            <w:vAlign w:val="bottom"/>
          </w:tcPr>
          <w:p w14:paraId="1632CE62" w14:textId="77777777" w:rsidR="006617AC" w:rsidRPr="00694578" w:rsidRDefault="006617AC" w:rsidP="00AE4E5E">
            <w:pPr>
              <w:widowControl w:val="0"/>
              <w:tabs>
                <w:tab w:val="right" w:leader="underscore" w:pos="4747"/>
              </w:tabs>
              <w:rPr>
                <w:rFonts w:cs="Arial"/>
                <w:lang w:eastAsia="zh-CN"/>
              </w:rPr>
            </w:pPr>
            <w:r w:rsidRPr="00694578">
              <w:rPr>
                <w:rFonts w:cs="Arial"/>
                <w:lang w:eastAsia="zh-CN"/>
              </w:rPr>
              <w:t>Signature:_________________________________</w:t>
            </w:r>
          </w:p>
        </w:tc>
      </w:tr>
    </w:tbl>
    <w:p w14:paraId="255B5533" w14:textId="77777777" w:rsidR="006617AC" w:rsidRPr="00694578" w:rsidRDefault="006617AC" w:rsidP="006617AC">
      <w:pPr>
        <w:widowControl w:val="0"/>
        <w:rPr>
          <w:rFonts w:cs="Arial"/>
          <w:lang w:eastAsia="zh-CN"/>
        </w:rPr>
      </w:pPr>
    </w:p>
    <w:p w14:paraId="3BE0527B" w14:textId="77777777" w:rsidR="006617AC" w:rsidRPr="00694578" w:rsidRDefault="006617AC" w:rsidP="006617AC">
      <w:pPr>
        <w:widowControl w:val="0"/>
        <w:rPr>
          <w:rFonts w:cs="Arial"/>
          <w:lang w:eastAsia="zh-CN"/>
        </w:rPr>
      </w:pPr>
      <w:r w:rsidRPr="00694578">
        <w:rPr>
          <w:rFonts w:cs="Arial"/>
          <w:lang w:eastAsia="zh-CN"/>
        </w:rPr>
        <w:br w:type="page"/>
      </w:r>
    </w:p>
    <w:p w14:paraId="27C90111" w14:textId="77777777" w:rsidR="006617AC" w:rsidRPr="00694578" w:rsidRDefault="006617AC" w:rsidP="006617AC">
      <w:pPr>
        <w:widowControl w:val="0"/>
        <w:rPr>
          <w:rFonts w:cs="Arial"/>
          <w:lang w:eastAsia="zh-CN"/>
        </w:rPr>
      </w:pPr>
      <w:r w:rsidRPr="00694578">
        <w:rPr>
          <w:rFonts w:cs="Arial"/>
          <w:b/>
          <w:bCs/>
          <w:lang w:eastAsia="zh-CN"/>
        </w:rPr>
        <w:lastRenderedPageBreak/>
        <w:t>1</w:t>
      </w:r>
      <w:r w:rsidRPr="00694578">
        <w:rPr>
          <w:rFonts w:cs="Arial"/>
          <w:b/>
          <w:bCs/>
          <w:lang w:eastAsia="zh-CN"/>
        </w:rPr>
        <w:tab/>
        <w:t xml:space="preserve">Current situation </w:t>
      </w:r>
    </w:p>
    <w:p w14:paraId="653AAE7C"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10E28821" w14:textId="77777777" w:rsidTr="00AE4E5E">
        <w:trPr>
          <w:trHeight w:val="2860"/>
        </w:trPr>
        <w:tc>
          <w:tcPr>
            <w:tcW w:w="5000" w:type="pct"/>
            <w:tcBorders>
              <w:top w:val="single" w:sz="4" w:space="0" w:color="auto"/>
            </w:tcBorders>
            <w:tcMar>
              <w:left w:w="85" w:type="dxa"/>
              <w:right w:w="85" w:type="dxa"/>
            </w:tcMar>
          </w:tcPr>
          <w:p w14:paraId="1744A590" w14:textId="77777777" w:rsidR="006617AC" w:rsidRPr="00472B1F" w:rsidRDefault="006617AC" w:rsidP="00AE4E5E">
            <w:pPr>
              <w:widowControl w:val="0"/>
              <w:spacing w:before="60"/>
              <w:jc w:val="both"/>
              <w:rPr>
                <w:rFonts w:cs="Arial"/>
                <w:i/>
              </w:rPr>
            </w:pPr>
            <w:r w:rsidRPr="00472B1F">
              <w:rPr>
                <w:rFonts w:cs="Arial"/>
                <w:i/>
              </w:rPr>
              <w:t>(In terms of quality of service, describe the background and the current situation, the issues and chal</w:t>
            </w:r>
            <w:r w:rsidRPr="00472B1F">
              <w:rPr>
                <w:rFonts w:cs="Arial"/>
                <w:i/>
              </w:rPr>
              <w:softHyphen/>
              <w:t>lenges, the root causes of problems and the measures taken locally to improve quality of service; focus on problems leading to the need for the project)</w:t>
            </w:r>
          </w:p>
          <w:p w14:paraId="3F9048F9" w14:textId="77777777" w:rsidR="006617AC" w:rsidRPr="00472B1F" w:rsidRDefault="006617AC" w:rsidP="00AE4E5E">
            <w:pPr>
              <w:widowControl w:val="0"/>
              <w:rPr>
                <w:rFonts w:cs="Arial"/>
                <w:i/>
                <w:lang w:eastAsia="zh-CN"/>
              </w:rPr>
            </w:pPr>
          </w:p>
          <w:p w14:paraId="0DD74790" w14:textId="77777777" w:rsidR="00B23DEF" w:rsidRPr="001B2563" w:rsidRDefault="00B23DEF" w:rsidP="00B23DEF">
            <w:pPr>
              <w:keepNext/>
              <w:widowControl w:val="0"/>
              <w:jc w:val="both"/>
              <w:rPr>
                <w:rFonts w:asciiTheme="minorHAnsi" w:hAnsiTheme="minorHAnsi"/>
                <w:i/>
                <w:iCs/>
                <w:sz w:val="22"/>
                <w:szCs w:val="22"/>
              </w:rPr>
            </w:pPr>
            <w:r w:rsidRPr="001B2563">
              <w:rPr>
                <w:rFonts w:asciiTheme="minorHAnsi" w:hAnsiTheme="minorHAnsi"/>
                <w:i/>
                <w:iCs/>
                <w:sz w:val="22"/>
                <w:szCs w:val="22"/>
              </w:rPr>
              <w:t>Example:</w:t>
            </w:r>
          </w:p>
          <w:p w14:paraId="16E124B3" w14:textId="77777777" w:rsidR="00B23DEF" w:rsidRPr="001B2563" w:rsidRDefault="00B23DEF" w:rsidP="00B23DEF">
            <w:pPr>
              <w:keepNext/>
              <w:widowControl w:val="0"/>
              <w:jc w:val="both"/>
              <w:rPr>
                <w:rFonts w:asciiTheme="minorHAnsi" w:hAnsiTheme="minorHAnsi"/>
                <w:sz w:val="22"/>
                <w:szCs w:val="22"/>
              </w:rPr>
            </w:pPr>
          </w:p>
          <w:p w14:paraId="5649B083" w14:textId="77777777" w:rsidR="00B23DEF" w:rsidRPr="001B2563" w:rsidRDefault="00B23DEF" w:rsidP="00B23DEF">
            <w:pPr>
              <w:pStyle w:val="ListParagraph"/>
              <w:keepNext/>
              <w:widowControl w:val="0"/>
              <w:numPr>
                <w:ilvl w:val="0"/>
                <w:numId w:val="22"/>
              </w:numPr>
              <w:jc w:val="both"/>
              <w:rPr>
                <w:rFonts w:asciiTheme="minorHAnsi" w:hAnsiTheme="minorHAnsi"/>
                <w:sz w:val="22"/>
                <w:szCs w:val="22"/>
              </w:rPr>
            </w:pPr>
            <w:r w:rsidRPr="001B2563">
              <w:rPr>
                <w:rFonts w:asciiTheme="minorHAnsi" w:hAnsiTheme="minorHAnsi"/>
                <w:sz w:val="22"/>
                <w:szCs w:val="22"/>
              </w:rPr>
              <w:t>In spite of the positive results of the MIP for XXX, and other projects financed from its own funds, quality of service remains insufficient.</w:t>
            </w:r>
          </w:p>
          <w:p w14:paraId="413B1A8F" w14:textId="77777777" w:rsidR="00B23DEF" w:rsidRPr="001B2563" w:rsidRDefault="00B23DEF" w:rsidP="00B23DEF">
            <w:pPr>
              <w:pStyle w:val="ListParagraph"/>
              <w:keepNext/>
              <w:widowControl w:val="0"/>
              <w:numPr>
                <w:ilvl w:val="0"/>
                <w:numId w:val="22"/>
              </w:numPr>
              <w:jc w:val="both"/>
              <w:rPr>
                <w:rFonts w:asciiTheme="minorHAnsi" w:hAnsiTheme="minorHAnsi"/>
                <w:sz w:val="22"/>
                <w:szCs w:val="22"/>
              </w:rPr>
            </w:pPr>
            <w:r w:rsidRPr="001B2563">
              <w:rPr>
                <w:rFonts w:asciiTheme="minorHAnsi" w:hAnsiTheme="minorHAnsi"/>
                <w:sz w:val="22"/>
                <w:szCs w:val="22"/>
              </w:rPr>
              <w:t>Currently, we have xxx mail vehicles, xx of them are over xx years old. The high maintenance costs of these vehicles are prohibitive due to the frequent breakdowns, downtime impacting operations, high fuel consumption and high carbo footprint.</w:t>
            </w:r>
          </w:p>
          <w:p w14:paraId="4ED61421" w14:textId="77777777" w:rsidR="00B23DEF" w:rsidRPr="001B2563" w:rsidRDefault="00B23DEF" w:rsidP="00B23DEF">
            <w:pPr>
              <w:pStyle w:val="ListParagraph"/>
              <w:keepNext/>
              <w:widowControl w:val="0"/>
              <w:numPr>
                <w:ilvl w:val="0"/>
                <w:numId w:val="22"/>
              </w:numPr>
              <w:jc w:val="both"/>
              <w:rPr>
                <w:rFonts w:asciiTheme="minorHAnsi" w:hAnsiTheme="minorHAnsi"/>
                <w:sz w:val="22"/>
                <w:szCs w:val="22"/>
              </w:rPr>
            </w:pPr>
            <w:r w:rsidRPr="001B2563">
              <w:rPr>
                <w:rFonts w:asciiTheme="minorHAnsi" w:hAnsiTheme="minorHAnsi"/>
                <w:sz w:val="22"/>
                <w:szCs w:val="22"/>
              </w:rPr>
              <w:t>The unreliability of the vehicles have caused delays of mail bags at the airport facility and the regulator of Civil Aviation Assoc. (Airport authorities) has served us with several reminders</w:t>
            </w:r>
          </w:p>
          <w:p w14:paraId="7448A20E" w14:textId="77777777" w:rsidR="00B23DEF" w:rsidRPr="001B2563" w:rsidRDefault="00B23DEF" w:rsidP="00B23DEF">
            <w:pPr>
              <w:pStyle w:val="ListParagraph"/>
              <w:keepNext/>
              <w:widowControl w:val="0"/>
              <w:numPr>
                <w:ilvl w:val="0"/>
                <w:numId w:val="22"/>
              </w:numPr>
              <w:jc w:val="both"/>
              <w:rPr>
                <w:rFonts w:asciiTheme="minorHAnsi" w:hAnsiTheme="minorHAnsi"/>
                <w:sz w:val="22"/>
                <w:szCs w:val="22"/>
              </w:rPr>
            </w:pPr>
            <w:r w:rsidRPr="001B2563">
              <w:rPr>
                <w:rFonts w:asciiTheme="minorHAnsi" w:hAnsiTheme="minorHAnsi"/>
                <w:sz w:val="22"/>
                <w:szCs w:val="22"/>
              </w:rPr>
              <w:t>The car and motorcycle fleet is in a generally poor state, and the number of vehicles is too small; in addition, the number of visits to post offices is fairly small, with an average of one visit per day in xxx. Times for door-to-door deliveries to businesses remain long: in the xxx area, an average of one customer is served per hour per delivery person.</w:t>
            </w:r>
          </w:p>
          <w:p w14:paraId="5B34AA37" w14:textId="77777777" w:rsidR="00B23DEF" w:rsidRPr="00B23DEF" w:rsidRDefault="00B23DEF" w:rsidP="00B23DEF">
            <w:pPr>
              <w:pStyle w:val="ListParagraph"/>
              <w:widowControl w:val="0"/>
              <w:numPr>
                <w:ilvl w:val="0"/>
                <w:numId w:val="22"/>
              </w:numPr>
              <w:rPr>
                <w:rFonts w:asciiTheme="minorHAnsi" w:hAnsiTheme="minorHAnsi" w:cs="Arial"/>
                <w:sz w:val="22"/>
                <w:szCs w:val="22"/>
                <w:lang w:eastAsia="zh-CN"/>
              </w:rPr>
            </w:pPr>
            <w:r w:rsidRPr="001B2563">
              <w:rPr>
                <w:rFonts w:asciiTheme="minorHAnsi" w:hAnsiTheme="minorHAnsi"/>
                <w:sz w:val="22"/>
                <w:szCs w:val="22"/>
              </w:rPr>
              <w:t>A reliable car and motorcycle fleet is therefore needed in order to satisfy customers.</w:t>
            </w:r>
          </w:p>
          <w:p w14:paraId="141D9DDD" w14:textId="3A8A0027" w:rsidR="006617AC" w:rsidRPr="00B23DEF" w:rsidRDefault="00B23DEF" w:rsidP="00B23DEF">
            <w:pPr>
              <w:pStyle w:val="ListParagraph"/>
              <w:widowControl w:val="0"/>
              <w:numPr>
                <w:ilvl w:val="0"/>
                <w:numId w:val="22"/>
              </w:numPr>
              <w:rPr>
                <w:rFonts w:asciiTheme="minorHAnsi" w:hAnsiTheme="minorHAnsi" w:cs="Arial"/>
                <w:sz w:val="22"/>
                <w:szCs w:val="22"/>
                <w:lang w:eastAsia="zh-CN"/>
              </w:rPr>
            </w:pPr>
            <w:r w:rsidRPr="00B23DEF">
              <w:rPr>
                <w:rFonts w:asciiTheme="minorHAnsi" w:hAnsiTheme="minorHAnsi" w:cs="Arial"/>
                <w:sz w:val="22"/>
                <w:szCs w:val="22"/>
                <w:lang w:eastAsia="zh-CN"/>
              </w:rPr>
              <w:t>Post XXX is participating into the GMS and its actual performance result is at Xx%.</w:t>
            </w:r>
          </w:p>
          <w:p w14:paraId="3395B236" w14:textId="77777777" w:rsidR="006617AC" w:rsidRPr="00472B1F" w:rsidRDefault="006617AC" w:rsidP="00AE4E5E">
            <w:pPr>
              <w:widowControl w:val="0"/>
              <w:rPr>
                <w:rFonts w:cs="Arial"/>
                <w:i/>
                <w:lang w:eastAsia="zh-CN"/>
              </w:rPr>
            </w:pPr>
          </w:p>
        </w:tc>
      </w:tr>
    </w:tbl>
    <w:p w14:paraId="5D8D0A8A" w14:textId="77777777" w:rsidR="006617AC" w:rsidRPr="00694578" w:rsidRDefault="006617AC" w:rsidP="006617AC">
      <w:pPr>
        <w:widowControl w:val="0"/>
        <w:rPr>
          <w:rFonts w:cs="Arial"/>
          <w:lang w:eastAsia="zh-CN"/>
        </w:rPr>
      </w:pPr>
    </w:p>
    <w:p w14:paraId="06DA44F3" w14:textId="77777777" w:rsidR="006617AC" w:rsidRPr="00694578" w:rsidRDefault="006617AC" w:rsidP="006617AC">
      <w:pPr>
        <w:widowControl w:val="0"/>
        <w:rPr>
          <w:rFonts w:cs="Arial"/>
          <w:lang w:eastAsia="zh-CN"/>
        </w:rPr>
      </w:pPr>
    </w:p>
    <w:p w14:paraId="7E93D891" w14:textId="77777777" w:rsidR="006617AC" w:rsidRPr="00694578" w:rsidRDefault="006617AC" w:rsidP="006617AC">
      <w:pPr>
        <w:widowControl w:val="0"/>
        <w:rPr>
          <w:rFonts w:cs="Arial"/>
          <w:b/>
          <w:bCs/>
          <w:lang w:eastAsia="zh-CN"/>
        </w:rPr>
      </w:pPr>
      <w:r w:rsidRPr="00694578">
        <w:rPr>
          <w:rFonts w:cs="Arial"/>
          <w:b/>
          <w:bCs/>
          <w:lang w:eastAsia="zh-CN"/>
        </w:rPr>
        <w:t>2</w:t>
      </w:r>
      <w:r w:rsidRPr="00694578">
        <w:rPr>
          <w:rFonts w:cs="Arial"/>
          <w:b/>
          <w:bCs/>
          <w:lang w:eastAsia="zh-CN"/>
        </w:rPr>
        <w:tab/>
        <w:t xml:space="preserve">Objectives and expected results </w:t>
      </w:r>
    </w:p>
    <w:p w14:paraId="08E83F05" w14:textId="77777777" w:rsidR="006617AC" w:rsidRPr="00694578" w:rsidRDefault="006617AC" w:rsidP="006617AC">
      <w:pPr>
        <w:widowControl w:val="0"/>
        <w:ind w:left="57"/>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472B1F" w14:paraId="65257EB1" w14:textId="77777777" w:rsidTr="00AE4E5E">
        <w:trPr>
          <w:trHeight w:val="20"/>
        </w:trPr>
        <w:tc>
          <w:tcPr>
            <w:tcW w:w="5000" w:type="pct"/>
            <w:tcBorders>
              <w:top w:val="single" w:sz="4" w:space="0" w:color="000000"/>
              <w:left w:val="single" w:sz="4" w:space="0" w:color="000000"/>
              <w:bottom w:val="nil"/>
              <w:right w:val="single" w:sz="4" w:space="0" w:color="000000"/>
            </w:tcBorders>
            <w:tcMar>
              <w:left w:w="85" w:type="dxa"/>
              <w:right w:w="85" w:type="dxa"/>
            </w:tcMar>
          </w:tcPr>
          <w:p w14:paraId="50C65E89" w14:textId="77777777" w:rsidR="006617AC" w:rsidRPr="00472B1F" w:rsidRDefault="006617AC" w:rsidP="00AE4E5E">
            <w:pPr>
              <w:widowControl w:val="0"/>
              <w:spacing w:before="60"/>
              <w:rPr>
                <w:rFonts w:cs="Arial"/>
                <w:i/>
                <w:iCs/>
                <w:lang w:eastAsia="zh-CN"/>
              </w:rPr>
            </w:pPr>
            <w:bookmarkStart w:id="1" w:name="TAB2"/>
            <w:r w:rsidRPr="00472B1F">
              <w:rPr>
                <w:rFonts w:cs="Arial"/>
                <w:i/>
                <w:iCs/>
                <w:lang w:eastAsia="zh-CN"/>
              </w:rPr>
              <w:t xml:space="preserve">Objectives and expected results </w:t>
            </w:r>
          </w:p>
        </w:tc>
      </w:tr>
      <w:tr w:rsidR="006617AC" w:rsidRPr="00472B1F" w14:paraId="24FA29A0" w14:textId="77777777" w:rsidTr="00B23DEF">
        <w:trPr>
          <w:trHeight w:val="369"/>
        </w:trPr>
        <w:tc>
          <w:tcPr>
            <w:tcW w:w="5000" w:type="pct"/>
            <w:tcBorders>
              <w:top w:val="nil"/>
              <w:left w:val="single" w:sz="4" w:space="0" w:color="000000"/>
              <w:bottom w:val="single" w:sz="4" w:space="0" w:color="000000"/>
              <w:right w:val="single" w:sz="4" w:space="0" w:color="000000"/>
            </w:tcBorders>
            <w:tcMar>
              <w:left w:w="85" w:type="dxa"/>
              <w:right w:w="85" w:type="dxa"/>
            </w:tcMar>
          </w:tcPr>
          <w:p w14:paraId="6A7A2CBB" w14:textId="77777777" w:rsidR="006617AC" w:rsidRPr="00472B1F" w:rsidRDefault="006617AC" w:rsidP="00AE4E5E">
            <w:pPr>
              <w:widowControl w:val="0"/>
              <w:ind w:hanging="11"/>
              <w:rPr>
                <w:rFonts w:cs="Arial"/>
                <w:i/>
                <w:iCs/>
                <w:lang w:eastAsia="zh-CN"/>
              </w:rPr>
            </w:pPr>
          </w:p>
          <w:p w14:paraId="6C12F95E" w14:textId="77777777" w:rsidR="006617AC" w:rsidRPr="00472B1F" w:rsidRDefault="006617AC" w:rsidP="00AE4E5E">
            <w:pPr>
              <w:pStyle w:val="ListParagraph"/>
              <w:widowControl w:val="0"/>
              <w:ind w:left="0"/>
              <w:jc w:val="both"/>
              <w:rPr>
                <w:rFonts w:cs="Arial"/>
                <w:i/>
                <w:iCs/>
                <w:lang w:eastAsia="zh-CN"/>
              </w:rPr>
            </w:pPr>
            <w:r w:rsidRPr="00472B1F">
              <w:rPr>
                <w:rFonts w:cs="Arial"/>
                <w:i/>
                <w:iCs/>
              </w:rPr>
              <w:t xml:space="preserve">(Briefly describe the proposed project and what it is designed to achieve – improvement in quality of service, and how the project objectives relate to the DO’s quality development plan) </w:t>
            </w:r>
          </w:p>
          <w:p w14:paraId="2EF57985" w14:textId="77777777" w:rsidR="006617AC" w:rsidRPr="00472B1F" w:rsidRDefault="006617AC" w:rsidP="00AE4E5E">
            <w:pPr>
              <w:widowControl w:val="0"/>
              <w:rPr>
                <w:rFonts w:cs="Arial"/>
                <w:i/>
                <w:iCs/>
                <w:lang w:eastAsia="zh-CN"/>
              </w:rPr>
            </w:pPr>
          </w:p>
          <w:p w14:paraId="016BB17E" w14:textId="77777777" w:rsidR="00B23DEF" w:rsidRPr="00B23DEF" w:rsidRDefault="00B23DEF" w:rsidP="00B23DEF">
            <w:pPr>
              <w:jc w:val="both"/>
              <w:rPr>
                <w:rFonts w:asciiTheme="minorHAnsi" w:hAnsiTheme="minorHAnsi"/>
                <w:b/>
                <w:bCs/>
                <w:sz w:val="22"/>
                <w:szCs w:val="22"/>
              </w:rPr>
            </w:pPr>
            <w:r w:rsidRPr="00B23DEF">
              <w:rPr>
                <w:rFonts w:asciiTheme="minorHAnsi" w:hAnsiTheme="minorHAnsi"/>
                <w:b/>
                <w:bCs/>
                <w:i/>
                <w:iCs/>
                <w:sz w:val="22"/>
                <w:szCs w:val="22"/>
              </w:rPr>
              <w:t>Example Objectives</w:t>
            </w:r>
            <w:r w:rsidRPr="00B23DEF">
              <w:rPr>
                <w:rFonts w:asciiTheme="minorHAnsi" w:hAnsiTheme="minorHAnsi"/>
                <w:b/>
                <w:bCs/>
                <w:sz w:val="22"/>
                <w:szCs w:val="22"/>
              </w:rPr>
              <w:t>:</w:t>
            </w:r>
          </w:p>
          <w:p w14:paraId="1B84D19E" w14:textId="77777777" w:rsidR="00B23DEF" w:rsidRPr="001B2563" w:rsidRDefault="00B23DEF" w:rsidP="00B23DEF">
            <w:pPr>
              <w:jc w:val="both"/>
              <w:rPr>
                <w:rFonts w:asciiTheme="minorHAnsi" w:hAnsiTheme="minorHAnsi"/>
                <w:sz w:val="22"/>
                <w:szCs w:val="22"/>
              </w:rPr>
            </w:pPr>
          </w:p>
          <w:p w14:paraId="516A5FA2" w14:textId="77777777" w:rsidR="00B23DEF" w:rsidRPr="001B2563" w:rsidRDefault="00B23DEF" w:rsidP="00B23DEF">
            <w:pPr>
              <w:pStyle w:val="0Textedebase"/>
              <w:spacing w:before="60" w:after="60"/>
              <w:ind w:left="284" w:hanging="284"/>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To improve the forwarding of domestic and international mail</w:t>
            </w:r>
          </w:p>
          <w:p w14:paraId="78E3A8E5" w14:textId="77777777" w:rsidR="00B23DEF" w:rsidRPr="001B2563" w:rsidRDefault="00B23DEF" w:rsidP="00B23DEF">
            <w:pPr>
              <w:pStyle w:val="0Textedebase"/>
              <w:spacing w:before="60" w:after="60"/>
              <w:ind w:left="284" w:hanging="284"/>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To ensure reliability of mail service by improving mail conveyance between Office of Exchange and xxx postal offices</w:t>
            </w:r>
          </w:p>
          <w:p w14:paraId="50D35605" w14:textId="77777777" w:rsidR="00B23DEF" w:rsidRPr="001B2563" w:rsidRDefault="00B23DEF" w:rsidP="00B23DEF">
            <w:pPr>
              <w:pStyle w:val="0Textedebase"/>
              <w:spacing w:before="60" w:after="60"/>
              <w:ind w:left="284" w:hanging="284"/>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Improve security of mail delivery</w:t>
            </w:r>
          </w:p>
          <w:p w14:paraId="5697EF55" w14:textId="77777777" w:rsidR="00B23DEF" w:rsidRPr="001B2563" w:rsidRDefault="00B23DEF" w:rsidP="00B23DEF">
            <w:pPr>
              <w:pStyle w:val="0Textedebase"/>
              <w:spacing w:before="60" w:after="60"/>
              <w:ind w:left="284" w:hanging="284"/>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Improve frequency of mail collection at the airport to avoid delay of mail bags</w:t>
            </w:r>
          </w:p>
          <w:p w14:paraId="1DC570D7" w14:textId="77777777" w:rsidR="00B23DEF" w:rsidRPr="001B2563" w:rsidRDefault="00B23DEF" w:rsidP="00B23DEF">
            <w:pPr>
              <w:pStyle w:val="0Textedebase"/>
              <w:spacing w:before="60" w:after="60"/>
              <w:ind w:left="284" w:hanging="284"/>
              <w:rPr>
                <w:rFonts w:asciiTheme="minorHAnsi" w:hAnsiTheme="minorHAnsi"/>
                <w:sz w:val="22"/>
                <w:szCs w:val="22"/>
              </w:rPr>
            </w:pPr>
          </w:p>
          <w:p w14:paraId="3A869D3B" w14:textId="77777777" w:rsidR="00B23DEF" w:rsidRPr="001B2563" w:rsidRDefault="00B23DEF" w:rsidP="00B23DEF">
            <w:pPr>
              <w:spacing w:after="60"/>
              <w:jc w:val="both"/>
              <w:rPr>
                <w:rFonts w:asciiTheme="minorHAnsi" w:hAnsiTheme="minorHAnsi"/>
                <w:sz w:val="22"/>
                <w:szCs w:val="22"/>
              </w:rPr>
            </w:pPr>
            <w:r w:rsidRPr="00B23DEF">
              <w:rPr>
                <w:rFonts w:asciiTheme="minorHAnsi" w:hAnsiTheme="minorHAnsi"/>
                <w:b/>
                <w:bCs/>
                <w:i/>
                <w:iCs/>
                <w:sz w:val="22"/>
                <w:szCs w:val="22"/>
              </w:rPr>
              <w:t>Example Expected results</w:t>
            </w:r>
            <w:r w:rsidRPr="001B2563">
              <w:rPr>
                <w:rFonts w:asciiTheme="minorHAnsi" w:hAnsiTheme="minorHAnsi"/>
                <w:sz w:val="22"/>
                <w:szCs w:val="22"/>
              </w:rPr>
              <w:t>:</w:t>
            </w:r>
          </w:p>
          <w:p w14:paraId="594AB1F4" w14:textId="77777777" w:rsidR="00B23DEF" w:rsidRPr="001B2563" w:rsidRDefault="00B23DEF" w:rsidP="00B23DEF">
            <w:pPr>
              <w:tabs>
                <w:tab w:val="left" w:pos="555"/>
              </w:tabs>
              <w:spacing w:before="60" w:after="6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Improve mail delivery standards;</w:t>
            </w:r>
          </w:p>
          <w:p w14:paraId="2199CF75" w14:textId="77777777" w:rsidR="00B23DEF" w:rsidRPr="001B2563" w:rsidRDefault="00B23DEF" w:rsidP="00B23DEF">
            <w:pPr>
              <w:pStyle w:val="ListParagraph"/>
              <w:numPr>
                <w:ilvl w:val="0"/>
                <w:numId w:val="23"/>
              </w:numPr>
              <w:tabs>
                <w:tab w:val="left" w:pos="555"/>
              </w:tabs>
              <w:spacing w:before="60" w:after="60"/>
              <w:ind w:left="0" w:firstLine="0"/>
              <w:jc w:val="both"/>
              <w:rPr>
                <w:rFonts w:asciiTheme="minorHAnsi" w:hAnsiTheme="minorHAnsi"/>
                <w:sz w:val="22"/>
                <w:szCs w:val="22"/>
              </w:rPr>
            </w:pPr>
            <w:r w:rsidRPr="001B2563">
              <w:rPr>
                <w:rFonts w:asciiTheme="minorHAnsi" w:hAnsiTheme="minorHAnsi"/>
                <w:sz w:val="22"/>
                <w:szCs w:val="22"/>
              </w:rPr>
              <w:t xml:space="preserve">improve the forwarding of mail from the exchange office to other post offices around the capital, </w:t>
            </w:r>
            <w:r w:rsidRPr="001B2563">
              <w:rPr>
                <w:rFonts w:asciiTheme="minorHAnsi" w:hAnsiTheme="minorHAnsi"/>
                <w:sz w:val="22"/>
                <w:szCs w:val="22"/>
              </w:rPr>
              <w:tab/>
              <w:t>through the purchase of vehicles;</w:t>
            </w:r>
          </w:p>
          <w:p w14:paraId="24B891F9" w14:textId="77777777" w:rsidR="00B23DEF" w:rsidRPr="001B2563" w:rsidRDefault="00B23DEF" w:rsidP="00B23DEF">
            <w:pPr>
              <w:tabs>
                <w:tab w:val="left" w:pos="482"/>
                <w:tab w:val="left" w:pos="555"/>
              </w:tabs>
              <w:spacing w:before="60" w:after="6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provide rapid transport for outward and inward items from the exchange office to delivery points;</w:t>
            </w:r>
          </w:p>
          <w:p w14:paraId="57C4C876" w14:textId="77777777" w:rsidR="00B23DEF" w:rsidRPr="001B2563" w:rsidRDefault="00B23DEF" w:rsidP="00B23DEF">
            <w:pPr>
              <w:tabs>
                <w:tab w:val="left" w:pos="482"/>
                <w:tab w:val="left" w:pos="555"/>
              </w:tabs>
              <w:spacing w:before="60" w:after="6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increase the frequency of visits to post offices in xxx to an average of once or twice a day;</w:t>
            </w:r>
          </w:p>
          <w:p w14:paraId="334B29E4" w14:textId="77777777" w:rsidR="00B23DEF" w:rsidRPr="001B2563" w:rsidRDefault="00B23DEF" w:rsidP="00B23DEF">
            <w:pPr>
              <w:tabs>
                <w:tab w:val="left" w:pos="482"/>
                <w:tab w:val="left" w:pos="555"/>
              </w:tabs>
              <w:spacing w:before="60" w:after="6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improve door-to-door delivery of registered and insured items to businesses;</w:t>
            </w:r>
          </w:p>
          <w:p w14:paraId="6592CD31" w14:textId="77777777" w:rsidR="00B23DEF" w:rsidRPr="001B2563" w:rsidRDefault="00B23DEF" w:rsidP="00B23DEF">
            <w:pPr>
              <w:tabs>
                <w:tab w:val="left" w:pos="482"/>
                <w:tab w:val="left" w:pos="555"/>
              </w:tabs>
              <w:spacing w:before="60" w:after="6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decrease in breakdowns and reduction in maintenance costs.</w:t>
            </w:r>
          </w:p>
          <w:p w14:paraId="10B25882" w14:textId="0F668BDE" w:rsidR="006617AC" w:rsidRPr="00B23DEF" w:rsidRDefault="00B23DEF" w:rsidP="00AE4E5E">
            <w:pPr>
              <w:widowControl w:val="0"/>
              <w:rPr>
                <w:rFonts w:asciiTheme="minorHAnsi" w:hAnsiTheme="minorHAnsi" w:cs="Arial"/>
                <w:sz w:val="22"/>
                <w:szCs w:val="22"/>
                <w:lang w:eastAsia="zh-CN"/>
              </w:rPr>
            </w:pPr>
            <w:r w:rsidRPr="001B2563">
              <w:rPr>
                <w:rFonts w:asciiTheme="minorHAnsi" w:hAnsiTheme="minorHAnsi"/>
                <w:sz w:val="22"/>
                <w:szCs w:val="22"/>
              </w:rPr>
              <w:t>The project should result in an overall improvement to the speed and reliability of mail.</w:t>
            </w:r>
          </w:p>
        </w:tc>
      </w:tr>
      <w:bookmarkEnd w:id="1"/>
    </w:tbl>
    <w:p w14:paraId="2C1BB405"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5448D506" w14:textId="77777777" w:rsidTr="00AE4E5E">
        <w:trPr>
          <w:cantSplit/>
          <w:trHeight w:val="20"/>
        </w:trPr>
        <w:tc>
          <w:tcPr>
            <w:tcW w:w="5000" w:type="pct"/>
            <w:tcBorders>
              <w:bottom w:val="nil"/>
            </w:tcBorders>
            <w:tcMar>
              <w:left w:w="85" w:type="dxa"/>
              <w:right w:w="85" w:type="dxa"/>
            </w:tcMar>
          </w:tcPr>
          <w:p w14:paraId="3DD5F5F0" w14:textId="77777777" w:rsidR="006617AC" w:rsidRPr="00694578" w:rsidRDefault="006617AC" w:rsidP="00AE4E5E">
            <w:pPr>
              <w:widowControl w:val="0"/>
              <w:spacing w:before="60"/>
              <w:rPr>
                <w:rFonts w:cs="Arial"/>
                <w:i/>
                <w:iCs/>
                <w:lang w:eastAsia="zh-CN"/>
              </w:rPr>
            </w:pPr>
            <w:r w:rsidRPr="00694578">
              <w:rPr>
                <w:rFonts w:cs="Arial"/>
                <w:i/>
                <w:iCs/>
                <w:lang w:eastAsia="zh-CN"/>
              </w:rPr>
              <w:t xml:space="preserve">Projects the DO is participating in and current performance (GMS, </w:t>
            </w:r>
            <w:proofErr w:type="spellStart"/>
            <w:r w:rsidRPr="00694578">
              <w:rPr>
                <w:rFonts w:cs="Arial"/>
                <w:i/>
                <w:iCs/>
                <w:lang w:eastAsia="zh-CN"/>
              </w:rPr>
              <w:t>Securex</w:t>
            </w:r>
            <w:proofErr w:type="spellEnd"/>
            <w:r w:rsidRPr="00694578">
              <w:rPr>
                <w:rFonts w:cs="Arial"/>
                <w:i/>
                <w:iCs/>
                <w:lang w:eastAsia="zh-CN"/>
              </w:rPr>
              <w:t>, etc.)</w:t>
            </w:r>
          </w:p>
        </w:tc>
      </w:tr>
      <w:tr w:rsidR="006617AC" w:rsidRPr="00694578" w14:paraId="42232DA6" w14:textId="77777777" w:rsidTr="00AE4E5E">
        <w:trPr>
          <w:cantSplit/>
          <w:trHeight w:val="20"/>
        </w:trPr>
        <w:tc>
          <w:tcPr>
            <w:tcW w:w="5000" w:type="pct"/>
            <w:tcBorders>
              <w:top w:val="nil"/>
            </w:tcBorders>
            <w:tcMar>
              <w:left w:w="85" w:type="dxa"/>
              <w:right w:w="85" w:type="dxa"/>
            </w:tcMar>
          </w:tcPr>
          <w:p w14:paraId="0921230C" w14:textId="77777777" w:rsidR="006617AC" w:rsidRPr="00694578" w:rsidRDefault="006617AC" w:rsidP="00AE4E5E">
            <w:pPr>
              <w:widowControl w:val="0"/>
              <w:ind w:left="11" w:hanging="11"/>
              <w:rPr>
                <w:rFonts w:cs="Arial"/>
                <w:lang w:eastAsia="zh-CN"/>
              </w:rPr>
            </w:pPr>
          </w:p>
          <w:p w14:paraId="574A2AFF" w14:textId="77777777" w:rsidR="006617AC" w:rsidRPr="00694578" w:rsidRDefault="00FA55E1" w:rsidP="00AE4E5E">
            <w:pPr>
              <w:widowControl w:val="0"/>
              <w:rPr>
                <w:rFonts w:cs="Arial"/>
                <w:lang w:eastAsia="zh-CN"/>
              </w:rPr>
            </w:pPr>
            <w:sdt>
              <w:sdtPr>
                <w:rPr>
                  <w:rFonts w:cs="Arial"/>
                  <w:sz w:val="24"/>
                  <w:szCs w:val="24"/>
                </w:rPr>
                <w:id w:val="408197592"/>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GMS </w:t>
            </w:r>
          </w:p>
          <w:p w14:paraId="536055D9" w14:textId="77777777" w:rsidR="006617AC" w:rsidRPr="00472B1F" w:rsidRDefault="006617AC" w:rsidP="00AE4E5E">
            <w:pPr>
              <w:widowControl w:val="0"/>
              <w:rPr>
                <w:rFonts w:cs="Arial"/>
                <w:i/>
                <w:lang w:eastAsia="zh-CN"/>
              </w:rPr>
            </w:pPr>
            <w:r w:rsidRPr="00472B1F">
              <w:rPr>
                <w:rFonts w:cs="Arial"/>
                <w:i/>
                <w:lang w:eastAsia="zh-CN"/>
              </w:rPr>
              <w:t>(Indicate current level of performance)</w:t>
            </w:r>
          </w:p>
          <w:p w14:paraId="31CA3E2C" w14:textId="77777777" w:rsidR="006617AC" w:rsidRPr="00694578" w:rsidRDefault="006617AC" w:rsidP="00AE4E5E">
            <w:pPr>
              <w:widowControl w:val="0"/>
              <w:rPr>
                <w:rFonts w:cs="Arial"/>
                <w:lang w:eastAsia="zh-CN"/>
              </w:rPr>
            </w:pPr>
          </w:p>
          <w:p w14:paraId="36BFFDBE" w14:textId="77777777" w:rsidR="006617AC" w:rsidRPr="00694578" w:rsidRDefault="00FA55E1" w:rsidP="00AE4E5E">
            <w:pPr>
              <w:widowControl w:val="0"/>
              <w:rPr>
                <w:rFonts w:cs="Arial"/>
                <w:lang w:eastAsia="zh-CN"/>
              </w:rPr>
            </w:pPr>
            <w:sdt>
              <w:sdtPr>
                <w:rPr>
                  <w:rFonts w:cs="Arial"/>
                  <w:sz w:val="24"/>
                  <w:szCs w:val="24"/>
                </w:rPr>
                <w:id w:val="-1441602354"/>
                <w14:checkbox>
                  <w14:checked w14:val="0"/>
                  <w14:checkedState w14:val="0054" w14:font="Wingdings 2"/>
                  <w14:uncheckedState w14:val="0071" w14:font="Wingdings"/>
                </w14:checkbox>
              </w:sdtPr>
              <w:sdtEndPr/>
              <w:sdtContent>
                <w:r w:rsidR="006617AC" w:rsidRPr="00694578">
                  <w:rPr>
                    <w:rFonts w:cs="Arial"/>
                    <w:sz w:val="24"/>
                    <w:szCs w:val="24"/>
                  </w:rPr>
                  <w:sym w:font="Wingdings" w:char="F071"/>
                </w:r>
              </w:sdtContent>
            </w:sdt>
            <w:r w:rsidR="006617AC" w:rsidRPr="00694578">
              <w:rPr>
                <w:rFonts w:cs="Arial"/>
                <w:lang w:eastAsia="zh-CN"/>
              </w:rPr>
              <w:t xml:space="preserve"> IPS </w:t>
            </w:r>
          </w:p>
          <w:p w14:paraId="7E76411B" w14:textId="77777777" w:rsidR="006617AC" w:rsidRPr="00472B1F" w:rsidRDefault="006617AC" w:rsidP="00AE4E5E">
            <w:pPr>
              <w:widowControl w:val="0"/>
              <w:rPr>
                <w:rFonts w:cs="Arial"/>
                <w:i/>
                <w:lang w:eastAsia="zh-CN"/>
              </w:rPr>
            </w:pPr>
            <w:r w:rsidRPr="00472B1F">
              <w:rPr>
                <w:rFonts w:cs="Arial"/>
                <w:i/>
                <w:lang w:eastAsia="zh-CN"/>
              </w:rPr>
              <w:t>(Indicate current level of performance)</w:t>
            </w:r>
          </w:p>
          <w:p w14:paraId="10C3C9D8" w14:textId="77777777" w:rsidR="006617AC" w:rsidRPr="00694578" w:rsidRDefault="006617AC" w:rsidP="00AE4E5E">
            <w:pPr>
              <w:widowControl w:val="0"/>
              <w:rPr>
                <w:rFonts w:cs="Arial"/>
                <w:lang w:eastAsia="zh-CN"/>
              </w:rPr>
            </w:pPr>
          </w:p>
        </w:tc>
      </w:tr>
    </w:tbl>
    <w:p w14:paraId="6F6376EC" w14:textId="77777777" w:rsidR="00B23DEF" w:rsidRDefault="00B23DEF" w:rsidP="006617AC">
      <w:pPr>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B23DEF" w:rsidRPr="001B2563" w14:paraId="1443049F" w14:textId="77777777" w:rsidTr="00B23DEF">
        <w:trPr>
          <w:trHeight w:val="70"/>
        </w:trPr>
        <w:tc>
          <w:tcPr>
            <w:tcW w:w="5000" w:type="pct"/>
            <w:tcBorders>
              <w:bottom w:val="nil"/>
            </w:tcBorders>
            <w:tcMar>
              <w:left w:w="85" w:type="dxa"/>
              <w:right w:w="85" w:type="dxa"/>
            </w:tcMar>
          </w:tcPr>
          <w:p w14:paraId="55D63BA3" w14:textId="77777777" w:rsidR="00B23DEF" w:rsidRPr="001B2563" w:rsidRDefault="00B23DEF" w:rsidP="00F73341">
            <w:pPr>
              <w:widowControl w:val="0"/>
              <w:spacing w:before="60"/>
              <w:rPr>
                <w:rFonts w:asciiTheme="minorHAnsi" w:hAnsiTheme="minorHAnsi" w:cs="Arial"/>
                <w:i/>
                <w:iCs/>
                <w:sz w:val="22"/>
                <w:szCs w:val="22"/>
                <w:lang w:eastAsia="zh-CN"/>
              </w:rPr>
            </w:pPr>
            <w:r w:rsidRPr="001B2563">
              <w:rPr>
                <w:rFonts w:asciiTheme="minorHAnsi" w:hAnsiTheme="minorHAnsi" w:cs="Arial"/>
                <w:sz w:val="22"/>
                <w:szCs w:val="22"/>
                <w:lang w:eastAsia="zh-CN"/>
              </w:rPr>
              <w:br w:type="page"/>
            </w:r>
            <w:r w:rsidRPr="001B2563">
              <w:rPr>
                <w:rFonts w:asciiTheme="minorHAnsi" w:hAnsiTheme="minorHAnsi" w:cs="Arial"/>
                <w:i/>
                <w:iCs/>
                <w:sz w:val="22"/>
                <w:szCs w:val="22"/>
                <w:lang w:eastAsia="zh-CN"/>
              </w:rPr>
              <w:t>Related projects (if applicable)</w:t>
            </w:r>
          </w:p>
          <w:p w14:paraId="16BAB874" w14:textId="77777777" w:rsidR="00B23DEF" w:rsidRPr="001B2563" w:rsidRDefault="00B23DEF" w:rsidP="00F73341">
            <w:pPr>
              <w:widowControl w:val="0"/>
              <w:spacing w:before="60"/>
              <w:rPr>
                <w:rFonts w:asciiTheme="minorHAnsi" w:hAnsiTheme="minorHAnsi" w:cs="Arial"/>
                <w:i/>
                <w:iCs/>
                <w:sz w:val="22"/>
                <w:szCs w:val="22"/>
                <w:lang w:eastAsia="zh-CN"/>
              </w:rPr>
            </w:pPr>
          </w:p>
        </w:tc>
      </w:tr>
      <w:tr w:rsidR="00B23DEF" w:rsidRPr="001B2563" w14:paraId="4521C05D" w14:textId="77777777" w:rsidTr="00B23DEF">
        <w:trPr>
          <w:trHeight w:val="555"/>
        </w:trPr>
        <w:tc>
          <w:tcPr>
            <w:tcW w:w="5000" w:type="pct"/>
            <w:tcBorders>
              <w:top w:val="nil"/>
            </w:tcBorders>
            <w:tcMar>
              <w:left w:w="85" w:type="dxa"/>
              <w:right w:w="85" w:type="dxa"/>
            </w:tcMar>
          </w:tcPr>
          <w:p w14:paraId="6A15105D" w14:textId="77777777" w:rsidR="00B23DEF" w:rsidRPr="001B2563" w:rsidRDefault="00B23DEF" w:rsidP="00F73341">
            <w:pPr>
              <w:jc w:val="both"/>
              <w:rPr>
                <w:rFonts w:asciiTheme="minorHAnsi" w:hAnsiTheme="minorHAnsi" w:cs="Arial"/>
                <w:sz w:val="22"/>
                <w:szCs w:val="22"/>
                <w:lang w:eastAsia="zh-CN"/>
              </w:rPr>
            </w:pPr>
            <w:r w:rsidRPr="001B2563">
              <w:rPr>
                <w:rFonts w:asciiTheme="minorHAnsi" w:hAnsiTheme="minorHAnsi"/>
                <w:sz w:val="22"/>
                <w:szCs w:val="22"/>
              </w:rPr>
              <w:t>Example: Domestic extension of IPS and improvement of mail security.</w:t>
            </w:r>
          </w:p>
        </w:tc>
      </w:tr>
    </w:tbl>
    <w:p w14:paraId="5A9B0C66" w14:textId="63509CD5" w:rsidR="006617AC" w:rsidRPr="00694578" w:rsidRDefault="006617AC" w:rsidP="006617AC">
      <w:pPr>
        <w:rPr>
          <w:rFonts w:cs="Arial"/>
          <w:lang w:eastAsia="zh-CN"/>
        </w:rPr>
      </w:pPr>
    </w:p>
    <w:tbl>
      <w:tblPr>
        <w:tblW w:w="471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3356"/>
        <w:gridCol w:w="1295"/>
        <w:gridCol w:w="1658"/>
        <w:gridCol w:w="1658"/>
        <w:gridCol w:w="1105"/>
      </w:tblGrid>
      <w:tr w:rsidR="006617AC" w:rsidRPr="00694578" w14:paraId="152E54AF" w14:textId="77777777" w:rsidTr="00B23DEF">
        <w:trPr>
          <w:trHeight w:val="20"/>
        </w:trPr>
        <w:tc>
          <w:tcPr>
            <w:tcW w:w="5000" w:type="pct"/>
            <w:gridSpan w:val="5"/>
            <w:tcBorders>
              <w:left w:val="single" w:sz="4" w:space="0" w:color="auto"/>
            </w:tcBorders>
            <w:tcMar>
              <w:left w:w="85" w:type="dxa"/>
              <w:right w:w="85" w:type="dxa"/>
            </w:tcMar>
          </w:tcPr>
          <w:p w14:paraId="09378FC2" w14:textId="77777777" w:rsidR="006617AC" w:rsidRPr="00694578" w:rsidRDefault="006617AC" w:rsidP="00AE4E5E">
            <w:pPr>
              <w:widowControl w:val="0"/>
              <w:spacing w:before="60" w:after="60"/>
              <w:rPr>
                <w:rFonts w:cs="Arial"/>
                <w:i/>
                <w:iCs/>
                <w:lang w:eastAsia="zh-CN"/>
              </w:rPr>
            </w:pPr>
            <w:bookmarkStart w:id="2" w:name="TAB4"/>
            <w:r w:rsidRPr="00694578">
              <w:rPr>
                <w:rFonts w:cs="Arial"/>
                <w:i/>
                <w:iCs/>
                <w:lang w:eastAsia="zh-CN"/>
              </w:rPr>
              <w:t xml:space="preserve">Quality performance indicators </w:t>
            </w:r>
          </w:p>
          <w:p w14:paraId="3392ABC4" w14:textId="77777777" w:rsidR="006617AC" w:rsidRPr="00472B1F" w:rsidRDefault="006617AC" w:rsidP="00AE4E5E">
            <w:pPr>
              <w:widowControl w:val="0"/>
              <w:spacing w:before="60" w:after="60"/>
              <w:jc w:val="both"/>
              <w:rPr>
                <w:rFonts w:cs="Arial"/>
                <w:i/>
                <w:iCs/>
                <w:lang w:eastAsia="zh-CN"/>
              </w:rPr>
            </w:pPr>
            <w:r w:rsidRPr="00472B1F">
              <w:rPr>
                <w:rFonts w:cs="Arial"/>
                <w:i/>
                <w:iCs/>
                <w:lang w:eastAsia="zh-CN"/>
              </w:rPr>
              <w:t>(Provide quantified information on the current level of performance for each indicator, the level of performance on completion of the project, the date for achieving this objective, and the monitoring method. Total performance indicators should range between 2 and 5. Use SMART methodol</w:t>
            </w:r>
            <w:r>
              <w:rPr>
                <w:rFonts w:cs="Arial"/>
                <w:i/>
                <w:iCs/>
                <w:lang w:eastAsia="zh-CN"/>
              </w:rPr>
              <w:t>ogy to develop the indicators.)</w:t>
            </w:r>
          </w:p>
          <w:p w14:paraId="1CD45114"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 – M – A – R – T</w:t>
            </w:r>
          </w:p>
          <w:p w14:paraId="18371BB3" w14:textId="77777777" w:rsidR="006617AC" w:rsidRPr="00694578" w:rsidRDefault="006617AC" w:rsidP="00AE4E5E">
            <w:pPr>
              <w:widowControl w:val="0"/>
              <w:spacing w:before="60" w:after="60"/>
              <w:jc w:val="center"/>
              <w:rPr>
                <w:rFonts w:cs="Arial"/>
                <w:i/>
                <w:iCs/>
                <w:lang w:eastAsia="zh-CN"/>
              </w:rPr>
            </w:pPr>
            <w:r w:rsidRPr="00694578">
              <w:rPr>
                <w:rFonts w:cs="Arial"/>
                <w:i/>
                <w:iCs/>
                <w:lang w:eastAsia="zh-CN"/>
              </w:rPr>
              <w:t>Specific, Measurable, Agreed upon, Realistic, Time-based</w:t>
            </w:r>
          </w:p>
        </w:tc>
      </w:tr>
      <w:tr w:rsidR="006617AC" w:rsidRPr="00694578" w14:paraId="50F2F025" w14:textId="77777777" w:rsidTr="00B23DEF">
        <w:trPr>
          <w:trHeight w:val="20"/>
        </w:trPr>
        <w:tc>
          <w:tcPr>
            <w:tcW w:w="1849" w:type="pct"/>
            <w:tcMar>
              <w:left w:w="85" w:type="dxa"/>
              <w:right w:w="85" w:type="dxa"/>
            </w:tcMar>
          </w:tcPr>
          <w:p w14:paraId="2D7368F6"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Quality of service indicators</w:t>
            </w:r>
          </w:p>
        </w:tc>
        <w:tc>
          <w:tcPr>
            <w:tcW w:w="714" w:type="pct"/>
            <w:tcMar>
              <w:left w:w="85" w:type="dxa"/>
              <w:right w:w="85" w:type="dxa"/>
            </w:tcMar>
          </w:tcPr>
          <w:p w14:paraId="3F8E5F5D"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Current level of performance for each of these </w:t>
            </w:r>
            <w:r w:rsidRPr="00694578">
              <w:rPr>
                <w:rFonts w:cs="Arial"/>
                <w:i/>
                <w:iCs/>
                <w:lang w:eastAsia="zh-CN"/>
              </w:rPr>
              <w:br/>
              <w:t>indicators</w:t>
            </w:r>
          </w:p>
        </w:tc>
        <w:tc>
          <w:tcPr>
            <w:tcW w:w="914" w:type="pct"/>
            <w:tcMar>
              <w:left w:w="85" w:type="dxa"/>
              <w:right w:w="85" w:type="dxa"/>
            </w:tcMar>
          </w:tcPr>
          <w:p w14:paraId="53ED3CE3"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Level(s) of perfor</w:t>
            </w:r>
            <w:r w:rsidRPr="00694578">
              <w:rPr>
                <w:rFonts w:cs="Arial"/>
                <w:i/>
                <w:iCs/>
                <w:lang w:eastAsia="zh-CN"/>
              </w:rPr>
              <w:softHyphen/>
              <w:t xml:space="preserve">mance targeted </w:t>
            </w:r>
            <w:r w:rsidRPr="00694578">
              <w:rPr>
                <w:rFonts w:cs="Arial"/>
                <w:i/>
                <w:iCs/>
                <w:lang w:eastAsia="zh-CN"/>
              </w:rPr>
              <w:br/>
              <w:t xml:space="preserve">on completion of </w:t>
            </w:r>
            <w:r w:rsidRPr="00694578">
              <w:rPr>
                <w:rFonts w:cs="Arial"/>
                <w:i/>
                <w:iCs/>
                <w:lang w:eastAsia="zh-CN"/>
              </w:rPr>
              <w:br/>
              <w:t>the project</w:t>
            </w:r>
          </w:p>
        </w:tc>
        <w:tc>
          <w:tcPr>
            <w:tcW w:w="914" w:type="pct"/>
            <w:tcMar>
              <w:left w:w="85" w:type="dxa"/>
              <w:right w:w="85" w:type="dxa"/>
            </w:tcMar>
          </w:tcPr>
          <w:p w14:paraId="4F45C2F4" w14:textId="77777777" w:rsidR="006617AC" w:rsidRPr="00694578" w:rsidRDefault="006617AC" w:rsidP="00AE4E5E">
            <w:pPr>
              <w:widowControl w:val="0"/>
              <w:spacing w:before="60" w:after="60"/>
              <w:rPr>
                <w:rFonts w:cs="Arial"/>
                <w:i/>
                <w:iCs/>
                <w:strike/>
                <w:lang w:eastAsia="zh-CN"/>
              </w:rPr>
            </w:pPr>
            <w:r w:rsidRPr="00694578">
              <w:rPr>
                <w:rFonts w:cs="Arial"/>
                <w:i/>
                <w:iCs/>
                <w:lang w:eastAsia="zh-CN"/>
              </w:rPr>
              <w:t xml:space="preserve">Objectives to be </w:t>
            </w:r>
            <w:r w:rsidRPr="00694578">
              <w:rPr>
                <w:rFonts w:cs="Arial"/>
                <w:i/>
                <w:iCs/>
                <w:lang w:eastAsia="zh-CN"/>
              </w:rPr>
              <w:br/>
              <w:t>met by the following date(s)</w:t>
            </w:r>
          </w:p>
        </w:tc>
        <w:tc>
          <w:tcPr>
            <w:tcW w:w="608" w:type="pct"/>
            <w:tcMar>
              <w:left w:w="85" w:type="dxa"/>
              <w:right w:w="85" w:type="dxa"/>
            </w:tcMar>
          </w:tcPr>
          <w:p w14:paraId="4254F976" w14:textId="77777777" w:rsidR="006617AC" w:rsidRPr="00694578" w:rsidRDefault="006617AC" w:rsidP="00AE4E5E">
            <w:pPr>
              <w:widowControl w:val="0"/>
              <w:spacing w:before="60" w:after="60"/>
              <w:rPr>
                <w:rFonts w:cs="Arial"/>
                <w:i/>
                <w:iCs/>
                <w:lang w:eastAsia="zh-CN"/>
              </w:rPr>
            </w:pPr>
            <w:r w:rsidRPr="00694578">
              <w:rPr>
                <w:rFonts w:cs="Arial"/>
                <w:i/>
                <w:iCs/>
                <w:lang w:eastAsia="zh-CN"/>
              </w:rPr>
              <w:t>Monitoring method(s) for reporting purposes</w:t>
            </w:r>
          </w:p>
        </w:tc>
      </w:tr>
      <w:tr w:rsidR="00B23DEF" w:rsidRPr="00694578" w14:paraId="3160A65F" w14:textId="77777777" w:rsidTr="00B23DEF">
        <w:trPr>
          <w:trHeight w:val="2640"/>
        </w:trPr>
        <w:tc>
          <w:tcPr>
            <w:tcW w:w="1849" w:type="pct"/>
            <w:tcMar>
              <w:left w:w="85" w:type="dxa"/>
              <w:right w:w="85" w:type="dxa"/>
            </w:tcMar>
          </w:tcPr>
          <w:p w14:paraId="01FF423D" w14:textId="77777777" w:rsidR="00B23DEF" w:rsidRPr="001B2563" w:rsidRDefault="00B23DEF" w:rsidP="00B23DEF">
            <w:pPr>
              <w:ind w:left="284" w:hanging="284"/>
              <w:rPr>
                <w:rFonts w:asciiTheme="minorHAnsi" w:hAnsiTheme="minorHAnsi"/>
                <w:sz w:val="22"/>
                <w:szCs w:val="22"/>
              </w:rPr>
            </w:pPr>
            <w:proofErr w:type="spellStart"/>
            <w:r w:rsidRPr="001B2563">
              <w:rPr>
                <w:rFonts w:asciiTheme="minorHAnsi" w:hAnsiTheme="minorHAnsi"/>
                <w:sz w:val="22"/>
                <w:szCs w:val="22"/>
              </w:rPr>
              <w:t>a</w:t>
            </w:r>
            <w:proofErr w:type="spellEnd"/>
            <w:r w:rsidRPr="001B2563">
              <w:rPr>
                <w:rFonts w:asciiTheme="minorHAnsi" w:hAnsiTheme="minorHAnsi"/>
                <w:sz w:val="22"/>
                <w:szCs w:val="22"/>
              </w:rPr>
              <w:tab/>
              <w:t>Improve mail conveyance between OE and xxx office</w:t>
            </w:r>
          </w:p>
          <w:p w14:paraId="702F2DE6"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and/or</w:t>
            </w:r>
          </w:p>
          <w:p w14:paraId="5D00CA9D"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 xml:space="preserve">     Improve mail conveyance from Int’l airport to handing over at the OE</w:t>
            </w:r>
          </w:p>
          <w:p w14:paraId="2DCAA408" w14:textId="77777777" w:rsidR="00B23DEF" w:rsidRPr="001B2563" w:rsidRDefault="00B23DEF" w:rsidP="00B23DEF">
            <w:pPr>
              <w:ind w:left="284" w:hanging="284"/>
              <w:rPr>
                <w:rFonts w:asciiTheme="minorHAnsi" w:hAnsiTheme="minorHAnsi"/>
                <w:i/>
                <w:iCs/>
                <w:sz w:val="22"/>
                <w:szCs w:val="22"/>
              </w:rPr>
            </w:pPr>
            <w:r w:rsidRPr="001B2563">
              <w:rPr>
                <w:rFonts w:asciiTheme="minorHAnsi" w:hAnsiTheme="minorHAnsi"/>
                <w:i/>
                <w:iCs/>
                <w:sz w:val="22"/>
                <w:szCs w:val="22"/>
              </w:rPr>
              <w:t>Note:</w:t>
            </w:r>
          </w:p>
          <w:p w14:paraId="520398A8" w14:textId="77777777" w:rsidR="00B23DEF" w:rsidRPr="001B2563" w:rsidRDefault="00B23DEF" w:rsidP="00B23DEF">
            <w:pPr>
              <w:pStyle w:val="ListParagraph"/>
              <w:numPr>
                <w:ilvl w:val="0"/>
                <w:numId w:val="24"/>
              </w:numPr>
              <w:spacing w:line="240" w:lineRule="exact"/>
              <w:rPr>
                <w:rFonts w:asciiTheme="minorHAnsi" w:hAnsiTheme="minorHAnsi"/>
                <w:i/>
                <w:iCs/>
                <w:sz w:val="22"/>
                <w:szCs w:val="22"/>
              </w:rPr>
            </w:pPr>
            <w:r w:rsidRPr="001B2563">
              <w:rPr>
                <w:rFonts w:asciiTheme="minorHAnsi" w:hAnsiTheme="minorHAnsi"/>
                <w:b/>
                <w:bCs/>
                <w:i/>
                <w:iCs/>
                <w:sz w:val="22"/>
                <w:szCs w:val="22"/>
              </w:rPr>
              <w:t>J</w:t>
            </w:r>
            <w:r w:rsidRPr="001B2563">
              <w:rPr>
                <w:rFonts w:asciiTheme="minorHAnsi" w:hAnsiTheme="minorHAnsi"/>
                <w:i/>
                <w:iCs/>
                <w:sz w:val="22"/>
                <w:szCs w:val="22"/>
              </w:rPr>
              <w:t xml:space="preserve">=from arrival of mail at Office of Exchange </w:t>
            </w:r>
          </w:p>
          <w:p w14:paraId="0F9991F3" w14:textId="77777777" w:rsidR="00B23DEF" w:rsidRPr="001B2563" w:rsidRDefault="00B23DEF" w:rsidP="00B23DEF">
            <w:pPr>
              <w:pStyle w:val="ListParagraph"/>
              <w:spacing w:line="240" w:lineRule="exact"/>
              <w:ind w:left="360"/>
              <w:rPr>
                <w:rFonts w:asciiTheme="minorHAnsi" w:hAnsiTheme="minorHAnsi"/>
                <w:b/>
                <w:bCs/>
                <w:i/>
                <w:iCs/>
                <w:sz w:val="22"/>
                <w:szCs w:val="22"/>
              </w:rPr>
            </w:pPr>
            <w:r w:rsidRPr="001B2563">
              <w:rPr>
                <w:rFonts w:asciiTheme="minorHAnsi" w:hAnsiTheme="minorHAnsi"/>
                <w:b/>
                <w:bCs/>
                <w:i/>
                <w:iCs/>
                <w:sz w:val="22"/>
                <w:szCs w:val="22"/>
              </w:rPr>
              <w:t xml:space="preserve">Or </w:t>
            </w:r>
          </w:p>
          <w:p w14:paraId="1300B608" w14:textId="77777777" w:rsidR="00B23DEF" w:rsidRPr="001B2563" w:rsidRDefault="00B23DEF" w:rsidP="00B23DEF">
            <w:pPr>
              <w:pStyle w:val="ListParagraph"/>
              <w:numPr>
                <w:ilvl w:val="0"/>
                <w:numId w:val="24"/>
              </w:numPr>
              <w:spacing w:line="240" w:lineRule="exact"/>
              <w:rPr>
                <w:rFonts w:asciiTheme="minorHAnsi" w:hAnsiTheme="minorHAnsi"/>
                <w:b/>
                <w:bCs/>
                <w:i/>
                <w:iCs/>
                <w:sz w:val="22"/>
                <w:szCs w:val="22"/>
              </w:rPr>
            </w:pPr>
            <w:r w:rsidRPr="001B2563">
              <w:rPr>
                <w:rFonts w:asciiTheme="minorHAnsi" w:hAnsiTheme="minorHAnsi"/>
                <w:b/>
                <w:bCs/>
                <w:i/>
                <w:iCs/>
                <w:sz w:val="22"/>
                <w:szCs w:val="22"/>
              </w:rPr>
              <w:t>J=</w:t>
            </w:r>
            <w:r w:rsidRPr="001B2563">
              <w:rPr>
                <w:rFonts w:asciiTheme="minorHAnsi" w:hAnsiTheme="minorHAnsi"/>
                <w:i/>
                <w:iCs/>
                <w:sz w:val="22"/>
                <w:szCs w:val="22"/>
              </w:rPr>
              <w:t xml:space="preserve"> from arrival of mail at Int’l Airport</w:t>
            </w:r>
          </w:p>
          <w:p w14:paraId="1D541638" w14:textId="77777777" w:rsidR="00B23DEF" w:rsidRPr="001B2563" w:rsidRDefault="00B23DEF" w:rsidP="00B23DEF">
            <w:pPr>
              <w:pStyle w:val="ListParagraph"/>
              <w:spacing w:line="240" w:lineRule="exact"/>
              <w:ind w:left="360"/>
              <w:rPr>
                <w:rFonts w:asciiTheme="minorHAnsi" w:hAnsiTheme="minorHAnsi"/>
                <w:i/>
                <w:iCs/>
                <w:sz w:val="22"/>
                <w:szCs w:val="22"/>
              </w:rPr>
            </w:pPr>
          </w:p>
          <w:p w14:paraId="189CC9CD" w14:textId="77777777" w:rsidR="00B23DEF" w:rsidRPr="001B2563" w:rsidRDefault="00B23DEF" w:rsidP="00B23DEF">
            <w:pPr>
              <w:pStyle w:val="ListParagraph"/>
              <w:numPr>
                <w:ilvl w:val="0"/>
                <w:numId w:val="24"/>
              </w:numPr>
              <w:spacing w:line="240" w:lineRule="exact"/>
              <w:rPr>
                <w:rFonts w:asciiTheme="minorHAnsi" w:hAnsiTheme="minorHAnsi"/>
                <w:i/>
                <w:iCs/>
                <w:sz w:val="22"/>
                <w:szCs w:val="22"/>
              </w:rPr>
            </w:pPr>
            <w:r w:rsidRPr="001B2563">
              <w:rPr>
                <w:rFonts w:asciiTheme="minorHAnsi" w:hAnsiTheme="minorHAnsi"/>
                <w:i/>
                <w:iCs/>
                <w:sz w:val="22"/>
                <w:szCs w:val="22"/>
              </w:rPr>
              <w:t>Mail conveyance is measured from arrival of mail at Office of Exchange to arrival of mail in xxx</w:t>
            </w:r>
          </w:p>
          <w:p w14:paraId="76778A86" w14:textId="77777777" w:rsidR="00B23DEF" w:rsidRPr="001B2563" w:rsidRDefault="00B23DEF" w:rsidP="00B23DEF">
            <w:pPr>
              <w:pStyle w:val="ListParagraph"/>
              <w:spacing w:line="240" w:lineRule="exact"/>
              <w:ind w:left="360"/>
              <w:rPr>
                <w:rFonts w:asciiTheme="minorHAnsi" w:hAnsiTheme="minorHAnsi"/>
                <w:i/>
                <w:iCs/>
                <w:sz w:val="22"/>
                <w:szCs w:val="22"/>
              </w:rPr>
            </w:pPr>
            <w:r w:rsidRPr="001B2563">
              <w:rPr>
                <w:rFonts w:asciiTheme="minorHAnsi" w:hAnsiTheme="minorHAnsi"/>
                <w:i/>
                <w:iCs/>
                <w:sz w:val="22"/>
                <w:szCs w:val="22"/>
              </w:rPr>
              <w:t xml:space="preserve">Or </w:t>
            </w:r>
          </w:p>
          <w:p w14:paraId="18CBBA94" w14:textId="77777777" w:rsidR="00B23DEF" w:rsidRPr="001B2563" w:rsidRDefault="00B23DEF" w:rsidP="00B23DEF">
            <w:pPr>
              <w:pStyle w:val="ListParagraph"/>
              <w:numPr>
                <w:ilvl w:val="0"/>
                <w:numId w:val="24"/>
              </w:numPr>
              <w:spacing w:line="240" w:lineRule="exact"/>
              <w:rPr>
                <w:rFonts w:asciiTheme="minorHAnsi" w:hAnsiTheme="minorHAnsi"/>
                <w:i/>
                <w:iCs/>
                <w:sz w:val="22"/>
                <w:szCs w:val="22"/>
              </w:rPr>
            </w:pPr>
            <w:r w:rsidRPr="001B2563">
              <w:rPr>
                <w:rFonts w:asciiTheme="minorHAnsi" w:hAnsiTheme="minorHAnsi"/>
                <w:i/>
                <w:iCs/>
                <w:sz w:val="22"/>
                <w:szCs w:val="22"/>
              </w:rPr>
              <w:t>Mail conveyance is measured from arrival of mail at Int’l to handing over at OE or to delivery of mail to post boxes at XXX post offices (insert location of post offices)</w:t>
            </w:r>
          </w:p>
          <w:p w14:paraId="12F391D6" w14:textId="77777777" w:rsidR="00B23DEF" w:rsidRPr="00694578" w:rsidRDefault="00B23DEF" w:rsidP="00B23DEF">
            <w:pPr>
              <w:widowControl w:val="0"/>
              <w:rPr>
                <w:rFonts w:cs="Arial"/>
                <w:lang w:eastAsia="zh-CN"/>
              </w:rPr>
            </w:pPr>
          </w:p>
          <w:p w14:paraId="69584EF4"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b</w:t>
            </w:r>
            <w:r w:rsidRPr="001B2563">
              <w:rPr>
                <w:rFonts w:asciiTheme="minorHAnsi" w:hAnsiTheme="minorHAnsi"/>
                <w:sz w:val="22"/>
                <w:szCs w:val="22"/>
              </w:rPr>
              <w:tab/>
              <w:t>Improve collection and transportation of mail in the country (rural) area</w:t>
            </w:r>
          </w:p>
          <w:p w14:paraId="7BD9CB7E" w14:textId="77777777" w:rsidR="00B23DEF" w:rsidRPr="001B2563" w:rsidRDefault="00B23DEF" w:rsidP="00B23DEF">
            <w:pPr>
              <w:ind w:left="284" w:hanging="284"/>
              <w:rPr>
                <w:rFonts w:asciiTheme="minorHAnsi" w:hAnsiTheme="minorHAnsi"/>
                <w:sz w:val="22"/>
                <w:szCs w:val="22"/>
              </w:rPr>
            </w:pPr>
          </w:p>
          <w:p w14:paraId="6D608D58"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 xml:space="preserve">or </w:t>
            </w:r>
          </w:p>
          <w:p w14:paraId="2E0403C2"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ab/>
              <w:t xml:space="preserve">Improve mail collection at the International airport </w:t>
            </w:r>
          </w:p>
          <w:p w14:paraId="6B10E51E" w14:textId="77777777" w:rsidR="00B23DEF" w:rsidRPr="001B2563" w:rsidRDefault="00B23DEF" w:rsidP="00B23DEF">
            <w:pPr>
              <w:ind w:left="284" w:hanging="284"/>
              <w:rPr>
                <w:rFonts w:asciiTheme="minorHAnsi" w:hAnsiTheme="minorHAnsi"/>
                <w:sz w:val="22"/>
                <w:szCs w:val="22"/>
              </w:rPr>
            </w:pPr>
          </w:p>
          <w:p w14:paraId="0EBD3258"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c</w:t>
            </w:r>
            <w:r w:rsidRPr="001B2563">
              <w:rPr>
                <w:rFonts w:asciiTheme="minorHAnsi" w:hAnsiTheme="minorHAnsi"/>
                <w:sz w:val="22"/>
                <w:szCs w:val="22"/>
              </w:rPr>
              <w:tab/>
              <w:t>Improve international  mail delivery in the capital or in the cities of XXX</w:t>
            </w:r>
          </w:p>
          <w:p w14:paraId="5A5FD811"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sz w:val="22"/>
                <w:szCs w:val="22"/>
              </w:rPr>
              <w:t xml:space="preserve">or </w:t>
            </w:r>
          </w:p>
          <w:p w14:paraId="1A64FB67" w14:textId="77777777" w:rsidR="00B23DEF" w:rsidRPr="001B2563" w:rsidRDefault="00B23DEF" w:rsidP="00B23DEF">
            <w:pPr>
              <w:ind w:left="284" w:hanging="284"/>
              <w:rPr>
                <w:rFonts w:asciiTheme="minorHAnsi" w:hAnsiTheme="minorHAnsi"/>
                <w:sz w:val="22"/>
                <w:szCs w:val="22"/>
              </w:rPr>
            </w:pPr>
            <w:r w:rsidRPr="001B2563">
              <w:rPr>
                <w:rFonts w:asciiTheme="minorHAnsi" w:hAnsiTheme="minorHAnsi"/>
                <w:color w:val="FF0000"/>
                <w:sz w:val="22"/>
                <w:szCs w:val="22"/>
              </w:rPr>
              <w:tab/>
            </w:r>
            <w:r w:rsidRPr="001B2563">
              <w:rPr>
                <w:rFonts w:asciiTheme="minorHAnsi" w:hAnsiTheme="minorHAnsi"/>
                <w:sz w:val="22"/>
                <w:szCs w:val="22"/>
              </w:rPr>
              <w:t>Improve international mail delivery in the rest of country (rural area – and include the location)</w:t>
            </w:r>
          </w:p>
          <w:p w14:paraId="2F0D4FA6" w14:textId="77777777" w:rsidR="00B23DEF" w:rsidRPr="001B2563" w:rsidRDefault="00B23DEF" w:rsidP="00B23DEF">
            <w:pPr>
              <w:ind w:left="284" w:hanging="284"/>
              <w:rPr>
                <w:rFonts w:asciiTheme="minorHAnsi" w:hAnsiTheme="minorHAnsi"/>
                <w:sz w:val="22"/>
                <w:szCs w:val="22"/>
              </w:rPr>
            </w:pPr>
          </w:p>
          <w:p w14:paraId="2CB553BF" w14:textId="77777777" w:rsidR="00B23DEF" w:rsidRPr="001B2563" w:rsidRDefault="00B23DEF" w:rsidP="00B23DEF">
            <w:pPr>
              <w:ind w:left="284" w:hanging="284"/>
              <w:rPr>
                <w:rFonts w:asciiTheme="minorHAnsi" w:hAnsiTheme="minorHAnsi"/>
                <w:i/>
                <w:iCs/>
                <w:sz w:val="22"/>
                <w:szCs w:val="22"/>
              </w:rPr>
            </w:pPr>
            <w:r w:rsidRPr="001B2563">
              <w:rPr>
                <w:rFonts w:asciiTheme="minorHAnsi" w:hAnsiTheme="minorHAnsi"/>
                <w:i/>
                <w:iCs/>
                <w:sz w:val="22"/>
                <w:szCs w:val="22"/>
              </w:rPr>
              <w:t>Note:</w:t>
            </w:r>
          </w:p>
          <w:p w14:paraId="435A81F4" w14:textId="77777777" w:rsidR="00B23DEF" w:rsidRPr="001B2563" w:rsidRDefault="00B23DEF" w:rsidP="00B23DEF">
            <w:pPr>
              <w:pStyle w:val="ListParagraph"/>
              <w:numPr>
                <w:ilvl w:val="0"/>
                <w:numId w:val="24"/>
              </w:numPr>
              <w:spacing w:line="240" w:lineRule="exact"/>
              <w:rPr>
                <w:rFonts w:asciiTheme="minorHAnsi" w:hAnsiTheme="minorHAnsi"/>
                <w:i/>
                <w:iCs/>
                <w:sz w:val="22"/>
                <w:szCs w:val="22"/>
              </w:rPr>
            </w:pPr>
            <w:r w:rsidRPr="001B2563">
              <w:rPr>
                <w:rFonts w:asciiTheme="minorHAnsi" w:hAnsiTheme="minorHAnsi"/>
                <w:b/>
                <w:bCs/>
                <w:i/>
                <w:iCs/>
                <w:sz w:val="22"/>
                <w:szCs w:val="22"/>
              </w:rPr>
              <w:t>J</w:t>
            </w:r>
            <w:r w:rsidRPr="001B2563">
              <w:rPr>
                <w:rFonts w:asciiTheme="minorHAnsi" w:hAnsiTheme="minorHAnsi"/>
                <w:i/>
                <w:iCs/>
                <w:sz w:val="22"/>
                <w:szCs w:val="22"/>
              </w:rPr>
              <w:t>=from arrival of mail at Office of Exchange</w:t>
            </w:r>
          </w:p>
          <w:p w14:paraId="466E1096" w14:textId="77777777" w:rsidR="00B23DEF" w:rsidRPr="001B2563" w:rsidRDefault="00B23DEF" w:rsidP="00B23DEF">
            <w:pPr>
              <w:pStyle w:val="ListParagraph"/>
              <w:numPr>
                <w:ilvl w:val="0"/>
                <w:numId w:val="24"/>
              </w:numPr>
              <w:rPr>
                <w:rFonts w:asciiTheme="minorHAnsi" w:hAnsiTheme="minorHAnsi"/>
                <w:sz w:val="22"/>
                <w:szCs w:val="22"/>
              </w:rPr>
            </w:pPr>
            <w:r w:rsidRPr="001B2563">
              <w:rPr>
                <w:rFonts w:asciiTheme="minorHAnsi" w:hAnsiTheme="minorHAnsi"/>
                <w:i/>
                <w:iCs/>
                <w:sz w:val="22"/>
                <w:szCs w:val="22"/>
              </w:rPr>
              <w:t>International inbound mail delivery is measured between mail arriving at the Office of Exchange and end delivery (home delivery and Post Restante)</w:t>
            </w:r>
          </w:p>
          <w:p w14:paraId="077F1AD2" w14:textId="77777777" w:rsidR="00B23DEF" w:rsidRPr="001B2563" w:rsidRDefault="00B23DEF" w:rsidP="00B23DEF">
            <w:pPr>
              <w:pStyle w:val="ListParagraph"/>
              <w:rPr>
                <w:rFonts w:asciiTheme="minorHAnsi" w:hAnsiTheme="minorHAnsi"/>
                <w:sz w:val="22"/>
                <w:szCs w:val="22"/>
              </w:rPr>
            </w:pPr>
          </w:p>
          <w:p w14:paraId="50BE708F" w14:textId="00B07A6B" w:rsidR="00B23DEF" w:rsidRPr="00B23DEF" w:rsidRDefault="00B23DEF" w:rsidP="00B23DEF">
            <w:pPr>
              <w:widowControl w:val="0"/>
              <w:rPr>
                <w:rFonts w:cs="Arial"/>
                <w:lang w:eastAsia="zh-CN"/>
              </w:rPr>
            </w:pPr>
            <w:r w:rsidRPr="001B2563">
              <w:rPr>
                <w:rFonts w:asciiTheme="minorHAnsi" w:hAnsiTheme="minorHAnsi"/>
                <w:sz w:val="22"/>
                <w:szCs w:val="22"/>
              </w:rPr>
              <w:t>Remarks:  Countries should first improve international inbound mail delivery in the capital and major cities prior to improve in the rest of country (rural areas)</w:t>
            </w:r>
          </w:p>
        </w:tc>
        <w:tc>
          <w:tcPr>
            <w:tcW w:w="714" w:type="pct"/>
            <w:tcMar>
              <w:left w:w="85" w:type="dxa"/>
              <w:right w:w="85" w:type="dxa"/>
            </w:tcMar>
          </w:tcPr>
          <w:p w14:paraId="78CED580"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lastRenderedPageBreak/>
              <w:t xml:space="preserve">xxx% at </w:t>
            </w:r>
            <w:proofErr w:type="spellStart"/>
            <w:r w:rsidRPr="001B2563">
              <w:rPr>
                <w:rFonts w:asciiTheme="minorHAnsi" w:hAnsiTheme="minorHAnsi"/>
                <w:sz w:val="22"/>
                <w:szCs w:val="22"/>
              </w:rPr>
              <w:t>J+xx</w:t>
            </w:r>
            <w:proofErr w:type="spellEnd"/>
          </w:p>
          <w:p w14:paraId="31E183F1" w14:textId="77777777" w:rsidR="00B23DEF" w:rsidRPr="001B2563" w:rsidRDefault="00B23DEF" w:rsidP="00B23DEF">
            <w:pPr>
              <w:rPr>
                <w:rFonts w:asciiTheme="minorHAnsi" w:hAnsiTheme="minorHAnsi"/>
                <w:sz w:val="22"/>
                <w:szCs w:val="22"/>
              </w:rPr>
            </w:pPr>
          </w:p>
          <w:p w14:paraId="338F7284" w14:textId="77777777" w:rsidR="00B23DEF" w:rsidRPr="001B2563" w:rsidRDefault="00B23DEF" w:rsidP="00B23DEF">
            <w:pPr>
              <w:rPr>
                <w:rFonts w:asciiTheme="minorHAnsi" w:hAnsiTheme="minorHAnsi"/>
                <w:sz w:val="22"/>
                <w:szCs w:val="22"/>
              </w:rPr>
            </w:pPr>
          </w:p>
          <w:p w14:paraId="2129141D" w14:textId="77777777" w:rsidR="00B23DEF" w:rsidRPr="001B2563" w:rsidRDefault="00B23DEF" w:rsidP="00B23DEF">
            <w:pPr>
              <w:rPr>
                <w:rFonts w:asciiTheme="minorHAnsi" w:hAnsiTheme="minorHAnsi"/>
                <w:sz w:val="22"/>
                <w:szCs w:val="22"/>
              </w:rPr>
            </w:pPr>
          </w:p>
          <w:p w14:paraId="3FF54E10" w14:textId="77777777" w:rsidR="00B23DEF" w:rsidRPr="001B2563" w:rsidRDefault="00B23DEF" w:rsidP="00B23DEF">
            <w:pPr>
              <w:rPr>
                <w:rFonts w:asciiTheme="minorHAnsi" w:hAnsiTheme="minorHAnsi"/>
                <w:sz w:val="22"/>
                <w:szCs w:val="22"/>
              </w:rPr>
            </w:pPr>
          </w:p>
          <w:p w14:paraId="40C09820" w14:textId="77777777" w:rsidR="00B23DEF" w:rsidRPr="001B2563" w:rsidRDefault="00B23DEF" w:rsidP="00B23DEF">
            <w:pPr>
              <w:rPr>
                <w:rFonts w:asciiTheme="minorHAnsi" w:hAnsiTheme="minorHAnsi"/>
                <w:sz w:val="22"/>
                <w:szCs w:val="22"/>
              </w:rPr>
            </w:pPr>
          </w:p>
          <w:p w14:paraId="3798D513" w14:textId="77777777" w:rsidR="00B23DEF" w:rsidRPr="001B2563" w:rsidRDefault="00B23DEF" w:rsidP="00B23DEF">
            <w:pPr>
              <w:rPr>
                <w:rFonts w:asciiTheme="minorHAnsi" w:hAnsiTheme="minorHAnsi"/>
                <w:sz w:val="22"/>
                <w:szCs w:val="22"/>
              </w:rPr>
            </w:pPr>
          </w:p>
          <w:p w14:paraId="7D32FE62" w14:textId="77777777" w:rsidR="00B23DEF" w:rsidRPr="001B2563" w:rsidRDefault="00B23DEF" w:rsidP="00B23DEF">
            <w:pPr>
              <w:rPr>
                <w:rFonts w:asciiTheme="minorHAnsi" w:hAnsiTheme="minorHAnsi"/>
                <w:sz w:val="22"/>
                <w:szCs w:val="22"/>
              </w:rPr>
            </w:pPr>
          </w:p>
          <w:p w14:paraId="2855F68E" w14:textId="77777777" w:rsidR="00B23DEF" w:rsidRPr="001B2563" w:rsidRDefault="00B23DEF" w:rsidP="00B23DEF">
            <w:pPr>
              <w:rPr>
                <w:rFonts w:asciiTheme="minorHAnsi" w:hAnsiTheme="minorHAnsi"/>
                <w:sz w:val="22"/>
                <w:szCs w:val="22"/>
              </w:rPr>
            </w:pPr>
          </w:p>
          <w:p w14:paraId="04E0704B" w14:textId="77777777" w:rsidR="00B23DEF" w:rsidRPr="001B2563" w:rsidRDefault="00B23DEF" w:rsidP="00B23DEF">
            <w:pPr>
              <w:rPr>
                <w:rFonts w:asciiTheme="minorHAnsi" w:hAnsiTheme="minorHAnsi"/>
                <w:sz w:val="22"/>
                <w:szCs w:val="22"/>
              </w:rPr>
            </w:pPr>
          </w:p>
          <w:p w14:paraId="3140A465" w14:textId="77777777" w:rsidR="00B23DEF" w:rsidRPr="001B2563" w:rsidRDefault="00B23DEF" w:rsidP="00B23DEF">
            <w:pPr>
              <w:rPr>
                <w:rFonts w:asciiTheme="minorHAnsi" w:hAnsiTheme="minorHAnsi"/>
                <w:sz w:val="22"/>
                <w:szCs w:val="22"/>
              </w:rPr>
            </w:pPr>
          </w:p>
          <w:p w14:paraId="17EF848B" w14:textId="77777777" w:rsidR="00B23DEF" w:rsidRPr="001B2563" w:rsidRDefault="00B23DEF" w:rsidP="00B23DEF">
            <w:pPr>
              <w:rPr>
                <w:rFonts w:asciiTheme="minorHAnsi" w:hAnsiTheme="minorHAnsi"/>
                <w:sz w:val="22"/>
                <w:szCs w:val="22"/>
              </w:rPr>
            </w:pPr>
          </w:p>
          <w:p w14:paraId="5ABC97C5" w14:textId="77777777" w:rsidR="00B23DEF" w:rsidRPr="001B2563" w:rsidRDefault="00B23DEF" w:rsidP="00B23DEF">
            <w:pPr>
              <w:rPr>
                <w:rFonts w:asciiTheme="minorHAnsi" w:hAnsiTheme="minorHAnsi"/>
                <w:sz w:val="22"/>
                <w:szCs w:val="22"/>
              </w:rPr>
            </w:pPr>
          </w:p>
          <w:p w14:paraId="10174127" w14:textId="77777777" w:rsidR="00B23DEF" w:rsidRPr="001B2563" w:rsidRDefault="00B23DEF" w:rsidP="00B23DEF">
            <w:pPr>
              <w:rPr>
                <w:rFonts w:asciiTheme="minorHAnsi" w:hAnsiTheme="minorHAnsi"/>
                <w:sz w:val="22"/>
                <w:szCs w:val="22"/>
              </w:rPr>
            </w:pPr>
          </w:p>
          <w:p w14:paraId="672B2DD0" w14:textId="77777777" w:rsidR="00B23DEF" w:rsidRPr="001B2563" w:rsidRDefault="00B23DEF" w:rsidP="00B23DEF">
            <w:pPr>
              <w:rPr>
                <w:rFonts w:asciiTheme="minorHAnsi" w:hAnsiTheme="minorHAnsi"/>
                <w:sz w:val="22"/>
                <w:szCs w:val="22"/>
              </w:rPr>
            </w:pPr>
          </w:p>
          <w:p w14:paraId="7E896AB0" w14:textId="77777777" w:rsidR="00B23DEF" w:rsidRPr="001B2563" w:rsidRDefault="00B23DEF" w:rsidP="00B23DEF">
            <w:pPr>
              <w:rPr>
                <w:rFonts w:asciiTheme="minorHAnsi" w:hAnsiTheme="minorHAnsi"/>
                <w:sz w:val="22"/>
                <w:szCs w:val="22"/>
              </w:rPr>
            </w:pPr>
          </w:p>
          <w:p w14:paraId="78CED1E1" w14:textId="77777777" w:rsidR="00B23DEF" w:rsidRPr="001B2563" w:rsidRDefault="00B23DEF" w:rsidP="00B23DEF">
            <w:pPr>
              <w:rPr>
                <w:rFonts w:asciiTheme="minorHAnsi" w:hAnsiTheme="minorHAnsi"/>
                <w:sz w:val="22"/>
                <w:szCs w:val="22"/>
              </w:rPr>
            </w:pPr>
          </w:p>
          <w:p w14:paraId="31568CF7" w14:textId="77777777" w:rsidR="00B23DEF" w:rsidRPr="001B2563" w:rsidRDefault="00B23DEF" w:rsidP="00B23DEF">
            <w:pPr>
              <w:rPr>
                <w:rFonts w:asciiTheme="minorHAnsi" w:hAnsiTheme="minorHAnsi"/>
                <w:sz w:val="22"/>
                <w:szCs w:val="22"/>
              </w:rPr>
            </w:pPr>
          </w:p>
          <w:p w14:paraId="606AACAE" w14:textId="77777777" w:rsidR="00B23DEF" w:rsidRPr="001B2563" w:rsidRDefault="00B23DEF" w:rsidP="00B23DEF">
            <w:pPr>
              <w:rPr>
                <w:rFonts w:asciiTheme="minorHAnsi" w:hAnsiTheme="minorHAnsi"/>
                <w:sz w:val="22"/>
                <w:szCs w:val="22"/>
              </w:rPr>
            </w:pPr>
          </w:p>
          <w:p w14:paraId="776F7DF4" w14:textId="77777777" w:rsidR="00B23DEF" w:rsidRPr="001B2563" w:rsidRDefault="00B23DEF" w:rsidP="00B23DEF">
            <w:pPr>
              <w:rPr>
                <w:rFonts w:asciiTheme="minorHAnsi" w:hAnsiTheme="minorHAnsi"/>
                <w:sz w:val="22"/>
                <w:szCs w:val="22"/>
              </w:rPr>
            </w:pPr>
          </w:p>
          <w:p w14:paraId="0B3FE551" w14:textId="77777777" w:rsidR="00B23DEF" w:rsidRPr="001B2563" w:rsidRDefault="00B23DEF" w:rsidP="00B23DEF">
            <w:pPr>
              <w:rPr>
                <w:rFonts w:asciiTheme="minorHAnsi" w:hAnsiTheme="minorHAnsi"/>
                <w:sz w:val="22"/>
                <w:szCs w:val="22"/>
              </w:rPr>
            </w:pPr>
          </w:p>
          <w:p w14:paraId="2D4D08A7" w14:textId="77777777" w:rsidR="00B23DEF" w:rsidRPr="001B2563" w:rsidRDefault="00B23DEF" w:rsidP="00B23DEF">
            <w:pPr>
              <w:rPr>
                <w:rFonts w:asciiTheme="minorHAnsi" w:hAnsiTheme="minorHAnsi"/>
                <w:sz w:val="22"/>
                <w:szCs w:val="22"/>
              </w:rPr>
            </w:pPr>
          </w:p>
          <w:p w14:paraId="7F51B94B" w14:textId="77777777" w:rsidR="00B23DEF" w:rsidRPr="001B2563" w:rsidRDefault="00B23DEF" w:rsidP="00B23DEF">
            <w:pPr>
              <w:rPr>
                <w:rFonts w:asciiTheme="minorHAnsi" w:hAnsiTheme="minorHAnsi"/>
                <w:sz w:val="22"/>
                <w:szCs w:val="22"/>
              </w:rPr>
            </w:pPr>
          </w:p>
          <w:p w14:paraId="41AB8CBD" w14:textId="3E3327FE" w:rsidR="00B23DEF" w:rsidRPr="001B2563" w:rsidRDefault="00B23DEF" w:rsidP="00B23DEF">
            <w:pPr>
              <w:rPr>
                <w:rFonts w:asciiTheme="minorHAnsi" w:hAnsiTheme="minorHAnsi"/>
                <w:sz w:val="22"/>
                <w:szCs w:val="22"/>
              </w:rPr>
            </w:pPr>
            <w:r w:rsidRPr="001B2563">
              <w:rPr>
                <w:rFonts w:asciiTheme="minorHAnsi" w:hAnsiTheme="minorHAnsi"/>
                <w:sz w:val="22"/>
                <w:szCs w:val="22"/>
              </w:rPr>
              <w:t>xxx times a week</w:t>
            </w:r>
          </w:p>
          <w:p w14:paraId="6D42F8B0" w14:textId="77777777" w:rsidR="00B23DEF" w:rsidRPr="001B2563" w:rsidRDefault="00B23DEF" w:rsidP="00B23DEF">
            <w:pPr>
              <w:rPr>
                <w:rFonts w:asciiTheme="minorHAnsi" w:hAnsiTheme="minorHAnsi"/>
                <w:sz w:val="22"/>
                <w:szCs w:val="22"/>
              </w:rPr>
            </w:pPr>
          </w:p>
          <w:p w14:paraId="3D4B6376" w14:textId="77777777" w:rsidR="00B23DEF" w:rsidRPr="001B2563" w:rsidRDefault="00B23DEF" w:rsidP="00B23DEF">
            <w:pPr>
              <w:rPr>
                <w:rFonts w:asciiTheme="minorHAnsi" w:hAnsiTheme="minorHAnsi"/>
                <w:sz w:val="22"/>
                <w:szCs w:val="22"/>
              </w:rPr>
            </w:pPr>
          </w:p>
          <w:p w14:paraId="10337286" w14:textId="77777777" w:rsidR="00B23DEF" w:rsidRPr="001B2563" w:rsidRDefault="00B23DEF" w:rsidP="00B23DEF">
            <w:pPr>
              <w:rPr>
                <w:rFonts w:asciiTheme="minorHAnsi" w:hAnsiTheme="minorHAnsi"/>
                <w:sz w:val="22"/>
                <w:szCs w:val="22"/>
              </w:rPr>
            </w:pPr>
          </w:p>
          <w:p w14:paraId="142EA63C"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Once a day</w:t>
            </w:r>
          </w:p>
          <w:p w14:paraId="5CABFE72" w14:textId="77777777" w:rsidR="00B23DEF" w:rsidRPr="001B2563" w:rsidRDefault="00B23DEF" w:rsidP="00B23DEF">
            <w:pPr>
              <w:rPr>
                <w:rFonts w:asciiTheme="minorHAnsi" w:hAnsiTheme="minorHAnsi"/>
                <w:sz w:val="22"/>
                <w:szCs w:val="22"/>
              </w:rPr>
            </w:pPr>
          </w:p>
          <w:p w14:paraId="4D4D5386" w14:textId="77777777" w:rsidR="00B23DEF" w:rsidRPr="001B2563" w:rsidRDefault="00B23DEF" w:rsidP="00B23DEF">
            <w:pPr>
              <w:rPr>
                <w:rFonts w:asciiTheme="minorHAnsi" w:hAnsiTheme="minorHAnsi"/>
                <w:sz w:val="22"/>
                <w:szCs w:val="22"/>
              </w:rPr>
            </w:pPr>
          </w:p>
          <w:p w14:paraId="4F4B9FC9"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 xml:space="preserve">xx% at </w:t>
            </w:r>
            <w:proofErr w:type="spellStart"/>
            <w:r w:rsidRPr="001B2563">
              <w:rPr>
                <w:rFonts w:asciiTheme="minorHAnsi" w:hAnsiTheme="minorHAnsi"/>
                <w:sz w:val="22"/>
                <w:szCs w:val="22"/>
              </w:rPr>
              <w:t>J+x</w:t>
            </w:r>
            <w:proofErr w:type="spellEnd"/>
          </w:p>
          <w:p w14:paraId="34F10CD8" w14:textId="77777777" w:rsidR="00B23DEF" w:rsidRPr="00694578" w:rsidRDefault="00B23DEF" w:rsidP="00B23DEF">
            <w:pPr>
              <w:widowControl w:val="0"/>
              <w:spacing w:before="60" w:after="60"/>
              <w:rPr>
                <w:rFonts w:cs="Arial"/>
                <w:i/>
                <w:iCs/>
                <w:lang w:eastAsia="zh-CN"/>
              </w:rPr>
            </w:pPr>
          </w:p>
        </w:tc>
        <w:tc>
          <w:tcPr>
            <w:tcW w:w="914" w:type="pct"/>
            <w:tcMar>
              <w:left w:w="85" w:type="dxa"/>
              <w:right w:w="85" w:type="dxa"/>
            </w:tcMar>
          </w:tcPr>
          <w:p w14:paraId="233DD0D7"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lastRenderedPageBreak/>
              <w:t xml:space="preserve">xx% at </w:t>
            </w:r>
            <w:proofErr w:type="spellStart"/>
            <w:r w:rsidRPr="001B2563">
              <w:rPr>
                <w:rFonts w:asciiTheme="minorHAnsi" w:hAnsiTheme="minorHAnsi"/>
                <w:sz w:val="22"/>
                <w:szCs w:val="22"/>
              </w:rPr>
              <w:t>J+xx</w:t>
            </w:r>
            <w:proofErr w:type="spellEnd"/>
          </w:p>
          <w:p w14:paraId="15819463" w14:textId="77777777" w:rsidR="00B23DEF" w:rsidRPr="001B2563" w:rsidRDefault="00B23DEF" w:rsidP="00B23DEF">
            <w:pPr>
              <w:rPr>
                <w:rFonts w:asciiTheme="minorHAnsi" w:hAnsiTheme="minorHAnsi"/>
                <w:sz w:val="22"/>
                <w:szCs w:val="22"/>
              </w:rPr>
            </w:pPr>
          </w:p>
          <w:p w14:paraId="272649FF" w14:textId="77777777" w:rsidR="00B23DEF" w:rsidRPr="001B2563" w:rsidRDefault="00B23DEF" w:rsidP="00B23DEF">
            <w:pPr>
              <w:rPr>
                <w:rFonts w:asciiTheme="minorHAnsi" w:hAnsiTheme="minorHAnsi"/>
                <w:sz w:val="22"/>
                <w:szCs w:val="22"/>
              </w:rPr>
            </w:pPr>
          </w:p>
          <w:p w14:paraId="02F17FAD" w14:textId="77777777" w:rsidR="00B23DEF" w:rsidRPr="001B2563" w:rsidRDefault="00B23DEF" w:rsidP="00B23DEF">
            <w:pPr>
              <w:rPr>
                <w:rFonts w:asciiTheme="minorHAnsi" w:hAnsiTheme="minorHAnsi"/>
                <w:sz w:val="22"/>
                <w:szCs w:val="22"/>
              </w:rPr>
            </w:pPr>
          </w:p>
          <w:p w14:paraId="05BBC0A1" w14:textId="77777777" w:rsidR="00B23DEF" w:rsidRPr="001B2563" w:rsidRDefault="00B23DEF" w:rsidP="00B23DEF">
            <w:pPr>
              <w:rPr>
                <w:rFonts w:asciiTheme="minorHAnsi" w:hAnsiTheme="minorHAnsi"/>
                <w:sz w:val="22"/>
                <w:szCs w:val="22"/>
              </w:rPr>
            </w:pPr>
          </w:p>
          <w:p w14:paraId="0ED99D7C" w14:textId="77777777" w:rsidR="00B23DEF" w:rsidRPr="001B2563" w:rsidRDefault="00B23DEF" w:rsidP="00B23DEF">
            <w:pPr>
              <w:rPr>
                <w:rFonts w:asciiTheme="minorHAnsi" w:hAnsiTheme="minorHAnsi"/>
                <w:sz w:val="22"/>
                <w:szCs w:val="22"/>
              </w:rPr>
            </w:pPr>
          </w:p>
          <w:p w14:paraId="4D7B62F9" w14:textId="77777777" w:rsidR="00B23DEF" w:rsidRPr="001B2563" w:rsidRDefault="00B23DEF" w:rsidP="00B23DEF">
            <w:pPr>
              <w:rPr>
                <w:rFonts w:asciiTheme="minorHAnsi" w:hAnsiTheme="minorHAnsi"/>
                <w:sz w:val="22"/>
                <w:szCs w:val="22"/>
              </w:rPr>
            </w:pPr>
          </w:p>
          <w:p w14:paraId="1190B93F" w14:textId="77777777" w:rsidR="00B23DEF" w:rsidRPr="001B2563" w:rsidRDefault="00B23DEF" w:rsidP="00B23DEF">
            <w:pPr>
              <w:rPr>
                <w:rFonts w:asciiTheme="minorHAnsi" w:hAnsiTheme="minorHAnsi"/>
                <w:sz w:val="22"/>
                <w:szCs w:val="22"/>
              </w:rPr>
            </w:pPr>
          </w:p>
          <w:p w14:paraId="781F6C51" w14:textId="77777777" w:rsidR="00B23DEF" w:rsidRPr="001B2563" w:rsidRDefault="00B23DEF" w:rsidP="00B23DEF">
            <w:pPr>
              <w:rPr>
                <w:rFonts w:asciiTheme="minorHAnsi" w:hAnsiTheme="minorHAnsi"/>
                <w:sz w:val="22"/>
                <w:szCs w:val="22"/>
              </w:rPr>
            </w:pPr>
          </w:p>
          <w:p w14:paraId="688B55BC" w14:textId="77777777" w:rsidR="00B23DEF" w:rsidRPr="001B2563" w:rsidRDefault="00B23DEF" w:rsidP="00B23DEF">
            <w:pPr>
              <w:rPr>
                <w:rFonts w:asciiTheme="minorHAnsi" w:hAnsiTheme="minorHAnsi"/>
                <w:sz w:val="22"/>
                <w:szCs w:val="22"/>
              </w:rPr>
            </w:pPr>
          </w:p>
          <w:p w14:paraId="4465064E" w14:textId="77777777" w:rsidR="00B23DEF" w:rsidRPr="001B2563" w:rsidRDefault="00B23DEF" w:rsidP="00B23DEF">
            <w:pPr>
              <w:rPr>
                <w:rFonts w:asciiTheme="minorHAnsi" w:hAnsiTheme="minorHAnsi"/>
                <w:sz w:val="22"/>
                <w:szCs w:val="22"/>
              </w:rPr>
            </w:pPr>
          </w:p>
          <w:p w14:paraId="72AFC596" w14:textId="77777777" w:rsidR="00B23DEF" w:rsidRPr="001B2563" w:rsidRDefault="00B23DEF" w:rsidP="00B23DEF">
            <w:pPr>
              <w:rPr>
                <w:rFonts w:asciiTheme="minorHAnsi" w:hAnsiTheme="minorHAnsi"/>
                <w:sz w:val="22"/>
                <w:szCs w:val="22"/>
              </w:rPr>
            </w:pPr>
          </w:p>
          <w:p w14:paraId="5C3BF0DE" w14:textId="77777777" w:rsidR="00B23DEF" w:rsidRPr="001B2563" w:rsidRDefault="00B23DEF" w:rsidP="00B23DEF">
            <w:pPr>
              <w:rPr>
                <w:rFonts w:asciiTheme="minorHAnsi" w:hAnsiTheme="minorHAnsi"/>
                <w:sz w:val="22"/>
                <w:szCs w:val="22"/>
              </w:rPr>
            </w:pPr>
          </w:p>
          <w:p w14:paraId="02946BB7" w14:textId="77777777" w:rsidR="00B23DEF" w:rsidRPr="001B2563" w:rsidRDefault="00B23DEF" w:rsidP="00B23DEF">
            <w:pPr>
              <w:rPr>
                <w:rFonts w:asciiTheme="minorHAnsi" w:hAnsiTheme="minorHAnsi"/>
                <w:sz w:val="22"/>
                <w:szCs w:val="22"/>
              </w:rPr>
            </w:pPr>
          </w:p>
          <w:p w14:paraId="12F4F0A6" w14:textId="77777777" w:rsidR="00B23DEF" w:rsidRPr="001B2563" w:rsidRDefault="00B23DEF" w:rsidP="00B23DEF">
            <w:pPr>
              <w:rPr>
                <w:rFonts w:asciiTheme="minorHAnsi" w:hAnsiTheme="minorHAnsi"/>
                <w:sz w:val="22"/>
                <w:szCs w:val="22"/>
              </w:rPr>
            </w:pPr>
          </w:p>
          <w:p w14:paraId="59C0C761" w14:textId="77777777" w:rsidR="00B23DEF" w:rsidRPr="001B2563" w:rsidRDefault="00B23DEF" w:rsidP="00B23DEF">
            <w:pPr>
              <w:rPr>
                <w:rFonts w:asciiTheme="minorHAnsi" w:hAnsiTheme="minorHAnsi"/>
                <w:sz w:val="22"/>
                <w:szCs w:val="22"/>
              </w:rPr>
            </w:pPr>
          </w:p>
          <w:p w14:paraId="53ADB21F" w14:textId="77777777" w:rsidR="00B23DEF" w:rsidRPr="001B2563" w:rsidRDefault="00B23DEF" w:rsidP="00B23DEF">
            <w:pPr>
              <w:rPr>
                <w:rFonts w:asciiTheme="minorHAnsi" w:hAnsiTheme="minorHAnsi"/>
                <w:sz w:val="22"/>
                <w:szCs w:val="22"/>
              </w:rPr>
            </w:pPr>
          </w:p>
          <w:p w14:paraId="49973FF4" w14:textId="77777777" w:rsidR="00B23DEF" w:rsidRPr="001B2563" w:rsidRDefault="00B23DEF" w:rsidP="00B23DEF">
            <w:pPr>
              <w:rPr>
                <w:rFonts w:asciiTheme="minorHAnsi" w:hAnsiTheme="minorHAnsi"/>
                <w:sz w:val="22"/>
                <w:szCs w:val="22"/>
              </w:rPr>
            </w:pPr>
          </w:p>
          <w:p w14:paraId="4A7D54AC" w14:textId="77777777" w:rsidR="00B23DEF" w:rsidRPr="001B2563" w:rsidRDefault="00B23DEF" w:rsidP="00B23DEF">
            <w:pPr>
              <w:rPr>
                <w:rFonts w:asciiTheme="minorHAnsi" w:hAnsiTheme="minorHAnsi"/>
                <w:sz w:val="22"/>
                <w:szCs w:val="22"/>
              </w:rPr>
            </w:pPr>
          </w:p>
          <w:p w14:paraId="45262CF1" w14:textId="77777777" w:rsidR="00B23DEF" w:rsidRPr="001B2563" w:rsidRDefault="00B23DEF" w:rsidP="00B23DEF">
            <w:pPr>
              <w:rPr>
                <w:rFonts w:asciiTheme="minorHAnsi" w:hAnsiTheme="minorHAnsi"/>
                <w:sz w:val="22"/>
                <w:szCs w:val="22"/>
              </w:rPr>
            </w:pPr>
          </w:p>
          <w:p w14:paraId="6496E6F3" w14:textId="77777777" w:rsidR="00B23DEF" w:rsidRPr="001B2563" w:rsidRDefault="00B23DEF" w:rsidP="00B23DEF">
            <w:pPr>
              <w:rPr>
                <w:rFonts w:asciiTheme="minorHAnsi" w:hAnsiTheme="minorHAnsi"/>
                <w:sz w:val="22"/>
                <w:szCs w:val="22"/>
              </w:rPr>
            </w:pPr>
          </w:p>
          <w:p w14:paraId="0C26EA79" w14:textId="77777777" w:rsidR="00B23DEF" w:rsidRPr="001B2563" w:rsidRDefault="00B23DEF" w:rsidP="00B23DEF">
            <w:pPr>
              <w:rPr>
                <w:rFonts w:asciiTheme="minorHAnsi" w:hAnsiTheme="minorHAnsi"/>
                <w:sz w:val="22"/>
                <w:szCs w:val="22"/>
              </w:rPr>
            </w:pPr>
          </w:p>
          <w:p w14:paraId="4BFDD08A" w14:textId="77777777" w:rsidR="00B23DEF" w:rsidRPr="001B2563" w:rsidRDefault="00B23DEF" w:rsidP="00B23DEF">
            <w:pPr>
              <w:rPr>
                <w:rFonts w:asciiTheme="minorHAnsi" w:hAnsiTheme="minorHAnsi"/>
                <w:sz w:val="22"/>
                <w:szCs w:val="22"/>
              </w:rPr>
            </w:pPr>
          </w:p>
          <w:p w14:paraId="6647FEAA"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xxx times a week</w:t>
            </w:r>
          </w:p>
          <w:p w14:paraId="7301B0D2" w14:textId="77777777" w:rsidR="00B23DEF" w:rsidRPr="001B2563" w:rsidRDefault="00B23DEF" w:rsidP="00B23DEF">
            <w:pPr>
              <w:rPr>
                <w:rFonts w:asciiTheme="minorHAnsi" w:hAnsiTheme="minorHAnsi"/>
                <w:sz w:val="22"/>
                <w:szCs w:val="22"/>
              </w:rPr>
            </w:pPr>
          </w:p>
          <w:p w14:paraId="22E96C2A" w14:textId="77777777" w:rsidR="00B23DEF" w:rsidRPr="001B2563" w:rsidRDefault="00B23DEF" w:rsidP="00B23DEF">
            <w:pPr>
              <w:rPr>
                <w:rFonts w:asciiTheme="minorHAnsi" w:hAnsiTheme="minorHAnsi"/>
                <w:sz w:val="22"/>
                <w:szCs w:val="22"/>
              </w:rPr>
            </w:pPr>
          </w:p>
          <w:p w14:paraId="6FE7551B" w14:textId="77777777" w:rsidR="00B23DEF" w:rsidRPr="001B2563" w:rsidRDefault="00B23DEF" w:rsidP="00B23DEF">
            <w:pPr>
              <w:rPr>
                <w:rFonts w:asciiTheme="minorHAnsi" w:hAnsiTheme="minorHAnsi"/>
                <w:sz w:val="22"/>
                <w:szCs w:val="22"/>
              </w:rPr>
            </w:pPr>
          </w:p>
          <w:p w14:paraId="07D41026"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Twice a day</w:t>
            </w:r>
          </w:p>
          <w:p w14:paraId="6D7C4862" w14:textId="77777777" w:rsidR="00B23DEF" w:rsidRPr="001B2563" w:rsidRDefault="00B23DEF" w:rsidP="00B23DEF">
            <w:pPr>
              <w:rPr>
                <w:rFonts w:asciiTheme="minorHAnsi" w:hAnsiTheme="minorHAnsi"/>
                <w:sz w:val="22"/>
                <w:szCs w:val="22"/>
              </w:rPr>
            </w:pPr>
          </w:p>
          <w:p w14:paraId="53F1DBD9" w14:textId="77777777" w:rsidR="00B23DEF" w:rsidRPr="001B2563" w:rsidRDefault="00B23DEF" w:rsidP="00B23DEF">
            <w:pPr>
              <w:rPr>
                <w:rFonts w:asciiTheme="minorHAnsi" w:hAnsiTheme="minorHAnsi"/>
                <w:sz w:val="22"/>
                <w:szCs w:val="22"/>
              </w:rPr>
            </w:pPr>
          </w:p>
          <w:p w14:paraId="11A8B778" w14:textId="77777777" w:rsidR="00B23DEF" w:rsidRPr="001B2563" w:rsidRDefault="00B23DEF" w:rsidP="00B23DEF">
            <w:pPr>
              <w:rPr>
                <w:rFonts w:asciiTheme="minorHAnsi" w:hAnsiTheme="minorHAnsi"/>
                <w:sz w:val="22"/>
                <w:szCs w:val="22"/>
              </w:rPr>
            </w:pPr>
            <w:r w:rsidRPr="001B2563">
              <w:rPr>
                <w:rFonts w:asciiTheme="minorHAnsi" w:hAnsiTheme="minorHAnsi"/>
                <w:sz w:val="22"/>
                <w:szCs w:val="22"/>
              </w:rPr>
              <w:t xml:space="preserve">xx% at </w:t>
            </w:r>
            <w:proofErr w:type="spellStart"/>
            <w:r w:rsidRPr="001B2563">
              <w:rPr>
                <w:rFonts w:asciiTheme="minorHAnsi" w:hAnsiTheme="minorHAnsi"/>
                <w:sz w:val="22"/>
                <w:szCs w:val="22"/>
              </w:rPr>
              <w:t>J+xx</w:t>
            </w:r>
            <w:proofErr w:type="spellEnd"/>
          </w:p>
          <w:p w14:paraId="63361AE4" w14:textId="77777777" w:rsidR="00B23DEF" w:rsidRPr="001B2563" w:rsidRDefault="00B23DEF" w:rsidP="00B23DEF">
            <w:pPr>
              <w:rPr>
                <w:rFonts w:asciiTheme="minorHAnsi" w:hAnsiTheme="minorHAnsi"/>
                <w:sz w:val="22"/>
                <w:szCs w:val="22"/>
              </w:rPr>
            </w:pPr>
          </w:p>
          <w:p w14:paraId="2DB29816" w14:textId="77777777" w:rsidR="00B23DEF" w:rsidRPr="001B2563" w:rsidRDefault="00B23DEF" w:rsidP="00B23DEF">
            <w:pPr>
              <w:rPr>
                <w:rFonts w:asciiTheme="minorHAnsi" w:hAnsiTheme="minorHAnsi"/>
                <w:sz w:val="22"/>
                <w:szCs w:val="22"/>
              </w:rPr>
            </w:pPr>
          </w:p>
          <w:p w14:paraId="3781561D" w14:textId="77777777" w:rsidR="00B23DEF" w:rsidRPr="001B2563" w:rsidRDefault="00B23DEF" w:rsidP="00B23DEF">
            <w:pPr>
              <w:rPr>
                <w:rFonts w:asciiTheme="minorHAnsi" w:hAnsiTheme="minorHAnsi"/>
                <w:sz w:val="22"/>
                <w:szCs w:val="22"/>
              </w:rPr>
            </w:pPr>
          </w:p>
          <w:p w14:paraId="77D1735E" w14:textId="77777777" w:rsidR="00B23DEF" w:rsidRPr="001B2563" w:rsidRDefault="00B23DEF" w:rsidP="00B23DEF">
            <w:pPr>
              <w:rPr>
                <w:rFonts w:asciiTheme="minorHAnsi" w:hAnsiTheme="minorHAnsi"/>
                <w:sz w:val="22"/>
                <w:szCs w:val="22"/>
              </w:rPr>
            </w:pPr>
          </w:p>
          <w:p w14:paraId="3943DF60" w14:textId="77777777" w:rsidR="00B23DEF" w:rsidRPr="001B2563" w:rsidRDefault="00B23DEF" w:rsidP="00B23DEF">
            <w:pPr>
              <w:rPr>
                <w:rFonts w:asciiTheme="minorHAnsi" w:hAnsiTheme="minorHAnsi"/>
                <w:sz w:val="22"/>
                <w:szCs w:val="22"/>
              </w:rPr>
            </w:pPr>
          </w:p>
          <w:p w14:paraId="7BDD3406" w14:textId="77777777" w:rsidR="00B23DEF" w:rsidRPr="001B2563" w:rsidRDefault="00B23DEF" w:rsidP="00B23DEF">
            <w:pPr>
              <w:rPr>
                <w:rFonts w:asciiTheme="minorHAnsi" w:hAnsiTheme="minorHAnsi"/>
                <w:sz w:val="22"/>
                <w:szCs w:val="22"/>
              </w:rPr>
            </w:pPr>
          </w:p>
          <w:p w14:paraId="62A65674" w14:textId="77777777" w:rsidR="00B23DEF" w:rsidRDefault="00B23DEF" w:rsidP="00B23DEF">
            <w:pPr>
              <w:rPr>
                <w:rFonts w:asciiTheme="minorHAnsi" w:hAnsiTheme="minorHAnsi"/>
                <w:sz w:val="22"/>
                <w:szCs w:val="22"/>
              </w:rPr>
            </w:pPr>
          </w:p>
          <w:p w14:paraId="5F913223" w14:textId="77777777" w:rsidR="00B23DEF" w:rsidRDefault="00B23DEF" w:rsidP="00B23DEF">
            <w:pPr>
              <w:rPr>
                <w:rFonts w:asciiTheme="minorHAnsi" w:hAnsiTheme="minorHAnsi"/>
                <w:sz w:val="22"/>
                <w:szCs w:val="22"/>
              </w:rPr>
            </w:pPr>
          </w:p>
          <w:p w14:paraId="2ABEA148" w14:textId="77777777" w:rsidR="00B23DEF" w:rsidRDefault="00B23DEF" w:rsidP="00B23DEF">
            <w:pPr>
              <w:rPr>
                <w:rFonts w:asciiTheme="minorHAnsi" w:hAnsiTheme="minorHAnsi"/>
                <w:sz w:val="22"/>
                <w:szCs w:val="22"/>
              </w:rPr>
            </w:pPr>
          </w:p>
          <w:p w14:paraId="60D8048E" w14:textId="77777777" w:rsidR="00B23DEF" w:rsidRDefault="00B23DEF" w:rsidP="00B23DEF">
            <w:pPr>
              <w:rPr>
                <w:rFonts w:asciiTheme="minorHAnsi" w:hAnsiTheme="minorHAnsi"/>
                <w:sz w:val="22"/>
                <w:szCs w:val="22"/>
              </w:rPr>
            </w:pPr>
          </w:p>
          <w:p w14:paraId="0D000E56" w14:textId="77777777" w:rsidR="00B23DEF" w:rsidRDefault="00B23DEF" w:rsidP="00B23DEF">
            <w:pPr>
              <w:rPr>
                <w:rFonts w:asciiTheme="minorHAnsi" w:hAnsiTheme="minorHAnsi"/>
                <w:sz w:val="22"/>
                <w:szCs w:val="22"/>
              </w:rPr>
            </w:pPr>
          </w:p>
          <w:p w14:paraId="704FA991" w14:textId="77777777" w:rsidR="00B23DEF" w:rsidRDefault="00B23DEF" w:rsidP="00B23DEF">
            <w:pPr>
              <w:rPr>
                <w:rFonts w:asciiTheme="minorHAnsi" w:hAnsiTheme="minorHAnsi"/>
                <w:sz w:val="22"/>
                <w:szCs w:val="22"/>
              </w:rPr>
            </w:pPr>
          </w:p>
          <w:p w14:paraId="30E46D14" w14:textId="77777777" w:rsidR="00B23DEF" w:rsidRDefault="00B23DEF" w:rsidP="00B23DEF">
            <w:pPr>
              <w:rPr>
                <w:rFonts w:asciiTheme="minorHAnsi" w:hAnsiTheme="minorHAnsi"/>
                <w:sz w:val="22"/>
                <w:szCs w:val="22"/>
              </w:rPr>
            </w:pPr>
          </w:p>
          <w:p w14:paraId="207D19CA" w14:textId="77777777" w:rsidR="00B23DEF" w:rsidRDefault="00B23DEF" w:rsidP="00B23DEF">
            <w:pPr>
              <w:rPr>
                <w:rFonts w:asciiTheme="minorHAnsi" w:hAnsiTheme="minorHAnsi"/>
                <w:sz w:val="22"/>
                <w:szCs w:val="22"/>
              </w:rPr>
            </w:pPr>
          </w:p>
          <w:p w14:paraId="63BCAF40" w14:textId="77777777" w:rsidR="00B23DEF" w:rsidRDefault="00B23DEF" w:rsidP="00B23DEF">
            <w:pPr>
              <w:rPr>
                <w:rFonts w:asciiTheme="minorHAnsi" w:hAnsiTheme="minorHAnsi"/>
                <w:sz w:val="22"/>
                <w:szCs w:val="22"/>
              </w:rPr>
            </w:pPr>
          </w:p>
          <w:p w14:paraId="764FA143" w14:textId="77777777" w:rsidR="00B23DEF" w:rsidRDefault="00B23DEF" w:rsidP="00B23DEF">
            <w:pPr>
              <w:rPr>
                <w:rFonts w:asciiTheme="minorHAnsi" w:hAnsiTheme="minorHAnsi"/>
                <w:sz w:val="22"/>
                <w:szCs w:val="22"/>
              </w:rPr>
            </w:pPr>
          </w:p>
          <w:p w14:paraId="2BD76BD0" w14:textId="77777777" w:rsidR="00B23DEF" w:rsidRDefault="00B23DEF" w:rsidP="00B23DEF">
            <w:pPr>
              <w:rPr>
                <w:rFonts w:asciiTheme="minorHAnsi" w:hAnsiTheme="minorHAnsi"/>
                <w:sz w:val="22"/>
                <w:szCs w:val="22"/>
              </w:rPr>
            </w:pPr>
          </w:p>
          <w:p w14:paraId="4C030BB9" w14:textId="77777777" w:rsidR="00B23DEF" w:rsidRDefault="00B23DEF" w:rsidP="00B23DEF">
            <w:pPr>
              <w:rPr>
                <w:rFonts w:asciiTheme="minorHAnsi" w:hAnsiTheme="minorHAnsi"/>
                <w:sz w:val="22"/>
                <w:szCs w:val="22"/>
              </w:rPr>
            </w:pPr>
          </w:p>
          <w:p w14:paraId="1FE76D22" w14:textId="77777777" w:rsidR="00B23DEF" w:rsidRDefault="00B23DEF" w:rsidP="00B23DEF">
            <w:pPr>
              <w:rPr>
                <w:rFonts w:asciiTheme="minorHAnsi" w:hAnsiTheme="minorHAnsi"/>
                <w:sz w:val="22"/>
                <w:szCs w:val="22"/>
              </w:rPr>
            </w:pPr>
          </w:p>
          <w:p w14:paraId="52994C2A" w14:textId="77777777" w:rsidR="00B23DEF" w:rsidRDefault="00B23DEF" w:rsidP="00B23DEF">
            <w:pPr>
              <w:rPr>
                <w:rFonts w:asciiTheme="minorHAnsi" w:hAnsiTheme="minorHAnsi"/>
                <w:sz w:val="22"/>
                <w:szCs w:val="22"/>
              </w:rPr>
            </w:pPr>
          </w:p>
          <w:p w14:paraId="07A4C399" w14:textId="77777777" w:rsidR="00B23DEF" w:rsidRDefault="00B23DEF" w:rsidP="00B23DEF">
            <w:pPr>
              <w:rPr>
                <w:rFonts w:asciiTheme="minorHAnsi" w:hAnsiTheme="minorHAnsi"/>
                <w:sz w:val="22"/>
                <w:szCs w:val="22"/>
              </w:rPr>
            </w:pPr>
          </w:p>
          <w:p w14:paraId="620CAB30" w14:textId="77777777" w:rsidR="00B23DEF" w:rsidRDefault="00B23DEF" w:rsidP="00B23DEF">
            <w:pPr>
              <w:rPr>
                <w:rFonts w:asciiTheme="minorHAnsi" w:hAnsiTheme="minorHAnsi"/>
                <w:sz w:val="22"/>
                <w:szCs w:val="22"/>
              </w:rPr>
            </w:pPr>
          </w:p>
          <w:p w14:paraId="5A4348A6" w14:textId="77777777" w:rsidR="00B23DEF" w:rsidRDefault="00B23DEF" w:rsidP="00B23DEF">
            <w:pPr>
              <w:rPr>
                <w:rFonts w:asciiTheme="minorHAnsi" w:hAnsiTheme="minorHAnsi"/>
                <w:sz w:val="22"/>
                <w:szCs w:val="22"/>
              </w:rPr>
            </w:pPr>
          </w:p>
          <w:p w14:paraId="60EE35EC" w14:textId="77777777" w:rsidR="00B23DEF" w:rsidRPr="001B2563" w:rsidRDefault="00B23DEF" w:rsidP="00B23DEF">
            <w:pPr>
              <w:rPr>
                <w:rFonts w:asciiTheme="minorHAnsi" w:hAnsiTheme="minorHAnsi"/>
                <w:sz w:val="22"/>
                <w:szCs w:val="22"/>
              </w:rPr>
            </w:pPr>
          </w:p>
          <w:p w14:paraId="1E868DB7" w14:textId="77777777" w:rsidR="00B23DEF" w:rsidRPr="00694578" w:rsidRDefault="00B23DEF" w:rsidP="00B23DEF">
            <w:pPr>
              <w:widowControl w:val="0"/>
              <w:spacing w:before="60" w:after="60"/>
              <w:rPr>
                <w:rFonts w:cs="Arial"/>
                <w:i/>
                <w:iCs/>
                <w:lang w:eastAsia="zh-CN"/>
              </w:rPr>
            </w:pPr>
          </w:p>
        </w:tc>
        <w:tc>
          <w:tcPr>
            <w:tcW w:w="914" w:type="pct"/>
            <w:tcMar>
              <w:left w:w="85" w:type="dxa"/>
              <w:right w:w="85" w:type="dxa"/>
            </w:tcMar>
          </w:tcPr>
          <w:p w14:paraId="2D9796D9" w14:textId="77777777" w:rsidR="00B23DEF" w:rsidRPr="001B2563" w:rsidRDefault="00B23DEF" w:rsidP="00B23DEF">
            <w:pPr>
              <w:spacing w:before="60" w:after="60"/>
              <w:rPr>
                <w:rFonts w:asciiTheme="minorHAnsi" w:hAnsiTheme="minorHAnsi"/>
                <w:sz w:val="22"/>
                <w:szCs w:val="22"/>
              </w:rPr>
            </w:pPr>
            <w:r w:rsidRPr="001B2563">
              <w:rPr>
                <w:rFonts w:asciiTheme="minorHAnsi" w:hAnsiTheme="minorHAnsi"/>
                <w:sz w:val="22"/>
                <w:szCs w:val="22"/>
              </w:rPr>
              <w:lastRenderedPageBreak/>
              <w:t xml:space="preserve">Six months after project implementation </w:t>
            </w:r>
          </w:p>
          <w:p w14:paraId="2AF777C1" w14:textId="77777777" w:rsidR="00B23DEF" w:rsidRPr="00694578" w:rsidRDefault="00B23DEF" w:rsidP="00B23DEF">
            <w:pPr>
              <w:widowControl w:val="0"/>
              <w:spacing w:before="60" w:after="60"/>
              <w:rPr>
                <w:rFonts w:cs="Arial"/>
                <w:i/>
                <w:iCs/>
                <w:lang w:eastAsia="zh-CN"/>
              </w:rPr>
            </w:pPr>
          </w:p>
        </w:tc>
        <w:tc>
          <w:tcPr>
            <w:tcW w:w="608" w:type="pct"/>
            <w:tcMar>
              <w:left w:w="85" w:type="dxa"/>
              <w:right w:w="85" w:type="dxa"/>
            </w:tcMar>
          </w:tcPr>
          <w:p w14:paraId="72B9EB85" w14:textId="77777777" w:rsidR="00B23DEF" w:rsidRPr="00694578" w:rsidRDefault="00B23DEF" w:rsidP="00B23DEF">
            <w:pPr>
              <w:widowControl w:val="0"/>
              <w:spacing w:before="60" w:after="60"/>
              <w:rPr>
                <w:rFonts w:cs="Arial"/>
                <w:i/>
                <w:iCs/>
                <w:lang w:eastAsia="zh-CN"/>
              </w:rPr>
            </w:pPr>
            <w:sdt>
              <w:sdtPr>
                <w:rPr>
                  <w:rFonts w:cs="Arial"/>
                  <w:sz w:val="24"/>
                  <w:szCs w:val="24"/>
                </w:rPr>
                <w:id w:val="628358731"/>
                <w14:checkbox>
                  <w14:checked w14:val="0"/>
                  <w14:checkedState w14:val="0054" w14:font="Wingdings 2"/>
                  <w14:uncheckedState w14:val="0071" w14:font="Wingdings"/>
                </w14:checkbox>
              </w:sdtPr>
              <w:sdtContent>
                <w:r w:rsidRPr="00694578">
                  <w:rPr>
                    <w:rFonts w:cs="Arial"/>
                    <w:sz w:val="24"/>
                    <w:szCs w:val="24"/>
                  </w:rPr>
                  <w:sym w:font="Wingdings" w:char="F071"/>
                </w:r>
              </w:sdtContent>
            </w:sdt>
            <w:r w:rsidRPr="00694578">
              <w:rPr>
                <w:rFonts w:cs="Arial"/>
                <w:i/>
                <w:iCs/>
                <w:lang w:eastAsia="zh-CN"/>
              </w:rPr>
              <w:t xml:space="preserve"> GMS</w:t>
            </w:r>
          </w:p>
          <w:p w14:paraId="618D474C" w14:textId="77777777" w:rsidR="00B23DEF" w:rsidRPr="00694578" w:rsidRDefault="00B23DEF" w:rsidP="00B23DEF">
            <w:pPr>
              <w:widowControl w:val="0"/>
              <w:spacing w:before="60" w:after="60"/>
              <w:rPr>
                <w:rFonts w:cs="Arial"/>
                <w:i/>
                <w:iCs/>
                <w:lang w:eastAsia="zh-CN"/>
              </w:rPr>
            </w:pPr>
            <w:sdt>
              <w:sdtPr>
                <w:rPr>
                  <w:rFonts w:cs="Arial"/>
                  <w:sz w:val="24"/>
                  <w:szCs w:val="24"/>
                </w:rPr>
                <w:id w:val="-1383004774"/>
                <w14:checkbox>
                  <w14:checked w14:val="0"/>
                  <w14:checkedState w14:val="0054" w14:font="Wingdings 2"/>
                  <w14:uncheckedState w14:val="0071" w14:font="Wingdings"/>
                </w14:checkbox>
              </w:sdtPr>
              <w:sdtContent>
                <w:r w:rsidRPr="00694578">
                  <w:rPr>
                    <w:rFonts w:cs="Arial"/>
                    <w:sz w:val="24"/>
                    <w:szCs w:val="24"/>
                  </w:rPr>
                  <w:sym w:font="Wingdings" w:char="F071"/>
                </w:r>
              </w:sdtContent>
            </w:sdt>
            <w:r w:rsidRPr="00694578">
              <w:rPr>
                <w:rFonts w:cs="Arial"/>
                <w:i/>
                <w:iCs/>
                <w:lang w:eastAsia="zh-CN"/>
              </w:rPr>
              <w:t xml:space="preserve"> QCS</w:t>
            </w:r>
          </w:p>
          <w:p w14:paraId="03F523BA" w14:textId="77777777" w:rsidR="00B23DEF" w:rsidRPr="00694578" w:rsidRDefault="00B23DEF" w:rsidP="00B23DEF">
            <w:pPr>
              <w:widowControl w:val="0"/>
              <w:spacing w:before="60" w:after="60"/>
              <w:rPr>
                <w:rFonts w:cs="Arial"/>
                <w:i/>
                <w:iCs/>
                <w:lang w:eastAsia="zh-CN"/>
              </w:rPr>
            </w:pPr>
            <w:sdt>
              <w:sdtPr>
                <w:rPr>
                  <w:rFonts w:cs="Arial"/>
                  <w:sz w:val="24"/>
                  <w:szCs w:val="24"/>
                </w:rPr>
                <w:id w:val="395020846"/>
                <w14:checkbox>
                  <w14:checked w14:val="0"/>
                  <w14:checkedState w14:val="0054" w14:font="Wingdings 2"/>
                  <w14:uncheckedState w14:val="0071" w14:font="Wingdings"/>
                </w14:checkbox>
              </w:sdtPr>
              <w:sdtContent>
                <w:r w:rsidRPr="00694578">
                  <w:rPr>
                    <w:rFonts w:cs="Arial"/>
                    <w:sz w:val="24"/>
                    <w:szCs w:val="24"/>
                  </w:rPr>
                  <w:sym w:font="Wingdings" w:char="F071"/>
                </w:r>
              </w:sdtContent>
            </w:sdt>
            <w:r w:rsidRPr="00694578">
              <w:rPr>
                <w:rFonts w:cs="Arial"/>
                <w:i/>
                <w:iCs/>
                <w:lang w:eastAsia="zh-CN"/>
              </w:rPr>
              <w:t xml:space="preserve"> IPS</w:t>
            </w:r>
          </w:p>
          <w:p w14:paraId="6E68465F" w14:textId="77777777" w:rsidR="00B23DEF" w:rsidRPr="00694578" w:rsidRDefault="00B23DEF" w:rsidP="00B23DEF">
            <w:pPr>
              <w:pStyle w:val="ListParagraph"/>
              <w:widowControl w:val="0"/>
              <w:spacing w:before="60" w:after="60"/>
              <w:ind w:left="7"/>
              <w:rPr>
                <w:rFonts w:cs="Arial"/>
                <w:i/>
                <w:iCs/>
                <w:lang w:eastAsia="zh-CN"/>
              </w:rPr>
            </w:pPr>
            <w:sdt>
              <w:sdtPr>
                <w:rPr>
                  <w:rFonts w:cs="Arial"/>
                  <w:sz w:val="24"/>
                  <w:szCs w:val="24"/>
                </w:rPr>
                <w:id w:val="822626665"/>
                <w14:checkbox>
                  <w14:checked w14:val="0"/>
                  <w14:checkedState w14:val="0054" w14:font="Wingdings 2"/>
                  <w14:uncheckedState w14:val="0071" w14:font="Wingdings"/>
                </w14:checkbox>
              </w:sdtPr>
              <w:sdtContent>
                <w:r w:rsidRPr="00694578">
                  <w:rPr>
                    <w:rFonts w:cs="Arial"/>
                    <w:sz w:val="24"/>
                    <w:szCs w:val="24"/>
                  </w:rPr>
                  <w:sym w:font="Wingdings" w:char="F071"/>
                </w:r>
              </w:sdtContent>
            </w:sdt>
            <w:r w:rsidRPr="00694578">
              <w:rPr>
                <w:rFonts w:cs="Arial"/>
                <w:i/>
                <w:iCs/>
                <w:lang w:eastAsia="zh-CN"/>
              </w:rPr>
              <w:t xml:space="preserve"> Other – specify</w:t>
            </w:r>
          </w:p>
        </w:tc>
      </w:tr>
      <w:bookmarkEnd w:id="2"/>
    </w:tbl>
    <w:p w14:paraId="63DB47BA" w14:textId="77777777" w:rsidR="006617AC" w:rsidRPr="00694578" w:rsidRDefault="006617AC" w:rsidP="006617AC">
      <w:pPr>
        <w:widowControl w:val="0"/>
        <w:rPr>
          <w:rFonts w:cs="Arial"/>
          <w:lang w:eastAsia="zh-CN"/>
        </w:rPr>
      </w:pPr>
    </w:p>
    <w:p w14:paraId="6E5B93C4" w14:textId="77777777" w:rsidR="006617AC" w:rsidRPr="00694578" w:rsidRDefault="006617AC" w:rsidP="006617AC">
      <w:pPr>
        <w:widowControl w:val="0"/>
        <w:rPr>
          <w:rFonts w:cs="Arial"/>
          <w:lang w:eastAsia="zh-CN"/>
        </w:rPr>
      </w:pPr>
    </w:p>
    <w:p w14:paraId="4A40C74E" w14:textId="77777777" w:rsidR="006617AC" w:rsidRPr="00694578" w:rsidRDefault="006617AC" w:rsidP="006617AC">
      <w:pPr>
        <w:widowControl w:val="0"/>
        <w:rPr>
          <w:rFonts w:cs="Arial"/>
          <w:lang w:eastAsia="zh-CN"/>
        </w:rPr>
      </w:pPr>
      <w:r w:rsidRPr="00694578">
        <w:rPr>
          <w:rFonts w:cs="Arial"/>
          <w:b/>
          <w:bCs/>
          <w:lang w:eastAsia="zh-CN"/>
        </w:rPr>
        <w:t>3</w:t>
      </w:r>
      <w:r w:rsidRPr="00694578">
        <w:rPr>
          <w:rFonts w:cs="Arial"/>
          <w:b/>
          <w:bCs/>
          <w:lang w:eastAsia="zh-CN"/>
        </w:rPr>
        <w:tab/>
        <w:t xml:space="preserve">Methodology </w:t>
      </w:r>
    </w:p>
    <w:p w14:paraId="322AD3FA" w14:textId="77777777" w:rsidR="006617AC" w:rsidRPr="00694578" w:rsidRDefault="006617AC" w:rsidP="006617AC">
      <w:pPr>
        <w:widowControl w:val="0"/>
        <w:rPr>
          <w:rFonts w:cs="Arial"/>
          <w:lang w:eastAsia="zh-CN"/>
        </w:rPr>
      </w:pPr>
    </w:p>
    <w:tbl>
      <w:tblPr>
        <w:tblW w:w="470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066"/>
      </w:tblGrid>
      <w:tr w:rsidR="006617AC" w:rsidRPr="00694578" w14:paraId="620487F4" w14:textId="77777777" w:rsidTr="00AE4E5E">
        <w:trPr>
          <w:trHeight w:val="20"/>
        </w:trPr>
        <w:tc>
          <w:tcPr>
            <w:tcW w:w="5000" w:type="pct"/>
            <w:tcBorders>
              <w:bottom w:val="nil"/>
            </w:tcBorders>
            <w:tcMar>
              <w:left w:w="85" w:type="dxa"/>
              <w:right w:w="85" w:type="dxa"/>
            </w:tcMar>
          </w:tcPr>
          <w:p w14:paraId="3012F317" w14:textId="77777777" w:rsidR="006617AC" w:rsidRPr="00472B1F" w:rsidRDefault="006617AC" w:rsidP="00AE4E5E">
            <w:pPr>
              <w:widowControl w:val="0"/>
              <w:spacing w:before="60"/>
              <w:jc w:val="both"/>
              <w:rPr>
                <w:rFonts w:cs="Arial"/>
                <w:i/>
                <w:iCs/>
                <w:lang w:eastAsia="zh-CN"/>
              </w:rPr>
            </w:pPr>
            <w:r w:rsidRPr="00472B1F">
              <w:rPr>
                <w:rFonts w:cs="Arial"/>
                <w:i/>
                <w:iCs/>
                <w:lang w:eastAsia="zh-CN"/>
              </w:rPr>
              <w:t xml:space="preserve">(Provide details of the </w:t>
            </w:r>
            <w:r w:rsidRPr="00472B1F">
              <w:rPr>
                <w:rFonts w:cs="Arial"/>
                <w:i/>
                <w:iCs/>
              </w:rPr>
              <w:t>“how?”, “when?”, “where?” and “who?” of the project. Start with a description of the general method being used and why, followed by the major tasks to be carried out, presented in the sequence in which they will occur, details of who will be carrying out the tasks and when. Attach the project schedule.)</w:t>
            </w:r>
          </w:p>
        </w:tc>
      </w:tr>
      <w:tr w:rsidR="006617AC" w:rsidRPr="00694578" w14:paraId="2929A89F" w14:textId="77777777" w:rsidTr="00AE4E5E">
        <w:trPr>
          <w:trHeight w:val="20"/>
        </w:trPr>
        <w:tc>
          <w:tcPr>
            <w:tcW w:w="5000" w:type="pct"/>
            <w:tcBorders>
              <w:top w:val="nil"/>
              <w:bottom w:val="single" w:sz="4" w:space="0" w:color="auto"/>
            </w:tcBorders>
            <w:tcMar>
              <w:left w:w="85" w:type="dxa"/>
              <w:right w:w="85" w:type="dxa"/>
            </w:tcMar>
          </w:tcPr>
          <w:p w14:paraId="0114F3E2" w14:textId="77777777" w:rsidR="006617AC" w:rsidRPr="00472B1F" w:rsidRDefault="006617AC" w:rsidP="00AE4E5E">
            <w:pPr>
              <w:widowControl w:val="0"/>
              <w:rPr>
                <w:rFonts w:cs="Arial"/>
                <w:i/>
                <w:iCs/>
                <w:lang w:eastAsia="zh-CN"/>
              </w:rPr>
            </w:pPr>
          </w:p>
          <w:p w14:paraId="2DDA1F14"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r w:rsidRPr="001B2563">
              <w:rPr>
                <w:rFonts w:asciiTheme="minorHAnsi" w:hAnsiTheme="minorHAnsi" w:cs="Times New Roman"/>
                <w:b w:val="0"/>
                <w:bCs w:val="0"/>
                <w:sz w:val="22"/>
                <w:szCs w:val="22"/>
                <w:lang w:val="en-GB"/>
              </w:rPr>
              <w:t>The project consists of three phases.</w:t>
            </w:r>
          </w:p>
          <w:p w14:paraId="23E713B7"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p>
          <w:p w14:paraId="72EC17F6"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r w:rsidRPr="001B2563">
              <w:rPr>
                <w:rFonts w:asciiTheme="minorHAnsi" w:hAnsiTheme="minorHAnsi" w:cs="Times New Roman"/>
                <w:b w:val="0"/>
                <w:bCs w:val="0"/>
                <w:sz w:val="22"/>
                <w:szCs w:val="22"/>
                <w:lang w:val="en-GB"/>
              </w:rPr>
              <w:t>The first consists of preparing operational files, including the allocation of vehicles, and the reorganization of mail transport from the exchange office (mail collection times, routes, arrival times at delivery offices, etc.).</w:t>
            </w:r>
          </w:p>
          <w:p w14:paraId="66603951"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p>
          <w:p w14:paraId="1483C97F"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r w:rsidRPr="001B2563">
              <w:rPr>
                <w:rFonts w:asciiTheme="minorHAnsi" w:hAnsiTheme="minorHAnsi" w:cs="Times New Roman"/>
                <w:b w:val="0"/>
                <w:bCs w:val="0"/>
                <w:sz w:val="22"/>
                <w:szCs w:val="22"/>
                <w:lang w:val="en-GB"/>
              </w:rPr>
              <w:t>The second consists of preparing technical files and calls for tender, and selecting the suppliers.</w:t>
            </w:r>
          </w:p>
          <w:p w14:paraId="1ED5C449" w14:textId="77777777" w:rsidR="00B23DEF" w:rsidRPr="001B2563" w:rsidRDefault="00B23DEF" w:rsidP="00B23DEF">
            <w:pPr>
              <w:pStyle w:val="BodyText"/>
              <w:spacing w:line="240" w:lineRule="auto"/>
              <w:rPr>
                <w:rFonts w:asciiTheme="minorHAnsi" w:hAnsiTheme="minorHAnsi" w:cs="Times New Roman"/>
                <w:b w:val="0"/>
                <w:bCs w:val="0"/>
                <w:sz w:val="22"/>
                <w:szCs w:val="22"/>
                <w:lang w:val="en-GB"/>
              </w:rPr>
            </w:pPr>
          </w:p>
          <w:p w14:paraId="09D7F260" w14:textId="77777777" w:rsidR="00B23DEF" w:rsidRPr="001B2563" w:rsidRDefault="00B23DEF" w:rsidP="00B23DEF">
            <w:pPr>
              <w:widowControl w:val="0"/>
              <w:rPr>
                <w:rFonts w:asciiTheme="minorHAnsi" w:hAnsiTheme="minorHAnsi"/>
                <w:sz w:val="22"/>
                <w:szCs w:val="22"/>
              </w:rPr>
            </w:pPr>
            <w:r w:rsidRPr="001B2563">
              <w:rPr>
                <w:rFonts w:asciiTheme="minorHAnsi" w:hAnsiTheme="minorHAnsi"/>
                <w:sz w:val="22"/>
                <w:szCs w:val="22"/>
              </w:rPr>
              <w:t>The third consists of taking delivery of the equipment, distributing it and introducing mail transport according to the new standards.</w:t>
            </w:r>
          </w:p>
          <w:p w14:paraId="3C79F5C9" w14:textId="77777777" w:rsidR="00B23DEF" w:rsidRPr="001B2563" w:rsidRDefault="00B23DEF" w:rsidP="00B23DEF">
            <w:pPr>
              <w:widowControl w:val="0"/>
              <w:rPr>
                <w:rFonts w:asciiTheme="minorHAnsi" w:hAnsiTheme="minorHAnsi"/>
                <w:sz w:val="22"/>
                <w:szCs w:val="22"/>
              </w:rPr>
            </w:pPr>
          </w:p>
          <w:p w14:paraId="2DD7009B" w14:textId="77777777" w:rsidR="00B23DEF" w:rsidRPr="001B2563" w:rsidRDefault="00B23DEF" w:rsidP="00B23DEF">
            <w:pPr>
              <w:widowControl w:val="0"/>
              <w:rPr>
                <w:rFonts w:asciiTheme="minorHAnsi" w:hAnsiTheme="minorHAnsi" w:cs="Arial"/>
                <w:sz w:val="22"/>
                <w:szCs w:val="22"/>
                <w:lang w:eastAsia="zh-CN"/>
              </w:rPr>
            </w:pPr>
            <w:r w:rsidRPr="001B2563">
              <w:rPr>
                <w:rFonts w:asciiTheme="minorHAnsi" w:hAnsiTheme="minorHAnsi"/>
                <w:b/>
                <w:bCs/>
                <w:sz w:val="22"/>
                <w:szCs w:val="22"/>
              </w:rPr>
              <w:t>Note:</w:t>
            </w:r>
            <w:r w:rsidRPr="001B2563">
              <w:rPr>
                <w:rFonts w:asciiTheme="minorHAnsi" w:hAnsiTheme="minorHAnsi"/>
                <w:sz w:val="22"/>
                <w:szCs w:val="22"/>
              </w:rPr>
              <w:t xml:space="preserve"> please provide the routes for each vehicle</w:t>
            </w:r>
          </w:p>
          <w:p w14:paraId="1BDCCC37" w14:textId="356BBCA2" w:rsidR="006617AC" w:rsidRDefault="006617AC" w:rsidP="00AE4E5E">
            <w:pPr>
              <w:widowControl w:val="0"/>
              <w:rPr>
                <w:rFonts w:cs="Arial"/>
                <w:i/>
                <w:iCs/>
                <w:lang w:eastAsia="zh-CN"/>
              </w:rPr>
            </w:pPr>
          </w:p>
          <w:p w14:paraId="09AC89B0" w14:textId="3B2AC96E" w:rsidR="00E46AAA" w:rsidRDefault="00E46AAA" w:rsidP="00B23DEF">
            <w:pPr>
              <w:keepNext/>
              <w:widowControl w:val="0"/>
              <w:tabs>
                <w:tab w:val="left" w:pos="482"/>
              </w:tabs>
              <w:spacing w:before="120"/>
              <w:jc w:val="both"/>
              <w:rPr>
                <w:rFonts w:asciiTheme="minorHAnsi" w:hAnsiTheme="minorHAnsi"/>
                <w:sz w:val="22"/>
                <w:szCs w:val="22"/>
              </w:rPr>
            </w:pPr>
            <w:r w:rsidRPr="001B2563">
              <w:rPr>
                <w:rFonts w:asciiTheme="minorHAnsi" w:hAnsiTheme="minorHAnsi" w:cs="Arial"/>
                <w:i/>
                <w:iCs/>
                <w:sz w:val="22"/>
                <w:szCs w:val="22"/>
                <w:lang w:eastAsia="zh-CN"/>
              </w:rPr>
              <w:lastRenderedPageBreak/>
              <w:t>Description of tasks and work plan (add the project schedule as an attachment, if necessary)</w:t>
            </w:r>
          </w:p>
          <w:p w14:paraId="37345197" w14:textId="4E901CC5" w:rsidR="00B23DEF" w:rsidRPr="001B2563" w:rsidRDefault="00B23DEF" w:rsidP="00B23DEF">
            <w:pPr>
              <w:keepNext/>
              <w:widowControl w:val="0"/>
              <w:tabs>
                <w:tab w:val="left" w:pos="482"/>
              </w:tabs>
              <w:spacing w:before="12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Study on the reorganization of mail transport from exchange offices to post offices (month xx);</w:t>
            </w:r>
          </w:p>
          <w:p w14:paraId="6D2AD7E2" w14:textId="77777777" w:rsidR="00B23DEF" w:rsidRPr="001B2563" w:rsidRDefault="00B23DEF" w:rsidP="00B23DEF">
            <w:pPr>
              <w:keepNext/>
              <w:widowControl w:val="0"/>
              <w:tabs>
                <w:tab w:val="left" w:pos="482"/>
              </w:tabs>
              <w:spacing w:before="120"/>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Preparation and launch of call for tenders; selection and awarding of contracts (months xxx);</w:t>
            </w:r>
          </w:p>
          <w:p w14:paraId="1FA8F017" w14:textId="77777777" w:rsidR="00B23DEF" w:rsidRPr="001B2563" w:rsidRDefault="00B23DEF" w:rsidP="00B23DEF">
            <w:pPr>
              <w:keepNext/>
              <w:widowControl w:val="0"/>
              <w:tabs>
                <w:tab w:val="left" w:pos="536"/>
              </w:tabs>
              <w:spacing w:before="120"/>
              <w:ind w:left="482" w:hanging="482"/>
              <w:jc w:val="both"/>
              <w:rPr>
                <w:rFonts w:asciiTheme="minorHAnsi" w:hAnsiTheme="minorHAnsi"/>
                <w:sz w:val="22"/>
                <w:szCs w:val="22"/>
              </w:rPr>
            </w:pPr>
            <w:r w:rsidRPr="001B2563">
              <w:rPr>
                <w:rFonts w:asciiTheme="minorHAnsi" w:hAnsiTheme="minorHAnsi"/>
                <w:sz w:val="22"/>
                <w:szCs w:val="22"/>
              </w:rPr>
              <w:t>–</w:t>
            </w:r>
            <w:r w:rsidRPr="001B2563">
              <w:rPr>
                <w:rFonts w:asciiTheme="minorHAnsi" w:hAnsiTheme="minorHAnsi"/>
                <w:sz w:val="22"/>
                <w:szCs w:val="22"/>
              </w:rPr>
              <w:tab/>
              <w:t>Receipt of vehicles and motorcycles, distribution according to route, introduction of routes (months xx).</w:t>
            </w:r>
          </w:p>
          <w:p w14:paraId="2F0F66EB" w14:textId="77777777" w:rsidR="00B23DEF" w:rsidRPr="001B2563" w:rsidRDefault="00B23DEF" w:rsidP="00B23DEF">
            <w:pPr>
              <w:widowControl w:val="0"/>
              <w:rPr>
                <w:rFonts w:asciiTheme="minorHAnsi" w:hAnsiTheme="minorHAnsi" w:cs="Arial"/>
                <w:sz w:val="22"/>
                <w:szCs w:val="22"/>
                <w:lang w:eastAsia="zh-CN"/>
              </w:rPr>
            </w:pPr>
          </w:p>
          <w:p w14:paraId="1169466D" w14:textId="3AD59D31" w:rsidR="00F4144C" w:rsidRPr="00E46AAA" w:rsidRDefault="00B23DEF" w:rsidP="00AE4E5E">
            <w:pPr>
              <w:widowControl w:val="0"/>
              <w:rPr>
                <w:rFonts w:asciiTheme="minorHAnsi" w:hAnsiTheme="minorHAnsi" w:cs="Arial"/>
                <w:sz w:val="22"/>
                <w:szCs w:val="22"/>
                <w:lang w:eastAsia="zh-CN"/>
              </w:rPr>
            </w:pPr>
            <w:r w:rsidRPr="001B2563">
              <w:rPr>
                <w:rFonts w:asciiTheme="minorHAnsi" w:hAnsiTheme="minorHAnsi" w:cs="Arial"/>
                <w:b/>
                <w:bCs/>
                <w:sz w:val="22"/>
                <w:szCs w:val="22"/>
                <w:lang w:eastAsia="zh-CN"/>
              </w:rPr>
              <w:t>Very important:</w:t>
            </w:r>
            <w:r w:rsidRPr="001B2563">
              <w:rPr>
                <w:rFonts w:asciiTheme="minorHAnsi" w:hAnsiTheme="minorHAnsi" w:cs="Arial"/>
                <w:sz w:val="22"/>
                <w:szCs w:val="22"/>
                <w:lang w:eastAsia="zh-CN"/>
              </w:rPr>
              <w:t xml:space="preserve"> the project timetable to be provided for each task/step and the total duration of the project must match.</w:t>
            </w:r>
          </w:p>
          <w:p w14:paraId="00932CC8" w14:textId="0D3DA82C" w:rsidR="00F4144C" w:rsidRPr="00472B1F" w:rsidRDefault="00F4144C" w:rsidP="00AE4E5E">
            <w:pPr>
              <w:widowControl w:val="0"/>
              <w:rPr>
                <w:rFonts w:cs="Arial"/>
                <w:i/>
                <w:iCs/>
                <w:lang w:eastAsia="zh-CN"/>
              </w:rPr>
            </w:pPr>
          </w:p>
        </w:tc>
      </w:tr>
    </w:tbl>
    <w:p w14:paraId="3E36A12F" w14:textId="77777777" w:rsidR="006617AC" w:rsidRPr="00694578" w:rsidRDefault="006617AC" w:rsidP="006617AC">
      <w:pPr>
        <w:widowControl w:val="0"/>
        <w:rPr>
          <w:rFonts w:cs="Arial"/>
          <w:lang w:eastAsia="zh-CN"/>
        </w:rPr>
      </w:pPr>
    </w:p>
    <w:tbl>
      <w:tblPr>
        <w:tblW w:w="4712" w:type="pct"/>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27"/>
        <w:gridCol w:w="2787"/>
        <w:gridCol w:w="3959"/>
      </w:tblGrid>
      <w:tr w:rsidR="00F4144C" w:rsidRPr="00694578" w14:paraId="328759BB" w14:textId="04D809DB" w:rsidTr="00F4144C">
        <w:trPr>
          <w:trHeight w:val="20"/>
        </w:trPr>
        <w:tc>
          <w:tcPr>
            <w:tcW w:w="5000" w:type="pct"/>
            <w:gridSpan w:val="3"/>
            <w:tcBorders>
              <w:bottom w:val="nil"/>
            </w:tcBorders>
          </w:tcPr>
          <w:p w14:paraId="6EFEBBB8" w14:textId="4B1002CF" w:rsidR="00F4144C" w:rsidRPr="00694578" w:rsidRDefault="00F4144C" w:rsidP="00F4144C">
            <w:pPr>
              <w:widowControl w:val="0"/>
              <w:spacing w:before="60" w:after="60"/>
              <w:jc w:val="both"/>
              <w:rPr>
                <w:rFonts w:cs="Arial"/>
                <w:i/>
                <w:iCs/>
                <w:lang w:eastAsia="zh-CN"/>
              </w:rPr>
            </w:pPr>
            <w:r w:rsidRPr="00694578">
              <w:rPr>
                <w:rFonts w:cs="Arial"/>
                <w:i/>
                <w:iCs/>
                <w:lang w:eastAsia="zh-CN"/>
              </w:rPr>
              <w:t>Description of project control</w:t>
            </w:r>
          </w:p>
        </w:tc>
      </w:tr>
      <w:tr w:rsidR="00F4144C" w:rsidRPr="00694578" w14:paraId="74393F33" w14:textId="3D7485A5" w:rsidTr="00F4144C">
        <w:trPr>
          <w:trHeight w:val="690"/>
        </w:trPr>
        <w:tc>
          <w:tcPr>
            <w:tcW w:w="5000" w:type="pct"/>
            <w:gridSpan w:val="3"/>
            <w:tcBorders>
              <w:top w:val="nil"/>
              <w:bottom w:val="single" w:sz="4" w:space="0" w:color="auto"/>
            </w:tcBorders>
          </w:tcPr>
          <w:p w14:paraId="1A7EEF63" w14:textId="3F2363C6" w:rsidR="00F4144C" w:rsidRPr="00472B1F" w:rsidRDefault="00F4144C" w:rsidP="00F4144C">
            <w:pPr>
              <w:widowControl w:val="0"/>
              <w:spacing w:before="60"/>
              <w:ind w:left="11" w:hanging="11"/>
              <w:rPr>
                <w:rFonts w:cs="Arial"/>
                <w:i/>
                <w:iCs/>
                <w:lang w:eastAsia="zh-CN"/>
              </w:rPr>
            </w:pPr>
            <w:r w:rsidRPr="00472B1F">
              <w:rPr>
                <w:rFonts w:cs="Arial"/>
                <w:i/>
                <w:iCs/>
                <w:lang w:eastAsia="zh-CN"/>
              </w:rPr>
              <w:t>(</w:t>
            </w:r>
            <w:r w:rsidRPr="00472B1F">
              <w:rPr>
                <w:rFonts w:cs="Arial"/>
                <w:i/>
                <w:iCs/>
              </w:rPr>
              <w:t>Describe the project stages/phases and the reports that will be produced for each stage, and any project control mechanism intended to be implemented)</w:t>
            </w:r>
          </w:p>
          <w:p w14:paraId="7E9E62FF" w14:textId="77777777" w:rsidR="00F4144C" w:rsidRDefault="00F4144C" w:rsidP="00F4144C">
            <w:pPr>
              <w:widowControl w:val="0"/>
              <w:spacing w:before="60"/>
              <w:ind w:left="11" w:hanging="11"/>
              <w:rPr>
                <w:rFonts w:cs="Arial"/>
                <w:i/>
                <w:iCs/>
                <w:lang w:eastAsia="zh-CN"/>
              </w:rPr>
            </w:pPr>
          </w:p>
          <w:p w14:paraId="0C80C571" w14:textId="43233028" w:rsidR="00E46AAA" w:rsidRDefault="00E46AAA" w:rsidP="00F4144C">
            <w:pPr>
              <w:widowControl w:val="0"/>
              <w:spacing w:before="60"/>
              <w:ind w:left="11" w:hanging="11"/>
              <w:rPr>
                <w:rFonts w:cs="Arial"/>
                <w:i/>
                <w:iCs/>
                <w:lang w:eastAsia="zh-CN"/>
              </w:rPr>
            </w:pPr>
            <w:r w:rsidRPr="001B2563">
              <w:rPr>
                <w:rFonts w:asciiTheme="minorHAnsi" w:hAnsiTheme="minorHAnsi"/>
                <w:sz w:val="22"/>
                <w:szCs w:val="22"/>
              </w:rPr>
              <w:t>Project implementation will be overseen by the QSF National Coordinator, by means of: bimonthly meetings; monitoring of timetable and progress reports.</w:t>
            </w:r>
          </w:p>
          <w:p w14:paraId="34B1D234" w14:textId="221B0812" w:rsidR="00E46AAA" w:rsidRDefault="00E46AAA" w:rsidP="00F4144C">
            <w:pPr>
              <w:widowControl w:val="0"/>
              <w:spacing w:before="60"/>
              <w:ind w:left="11" w:hanging="11"/>
              <w:rPr>
                <w:rFonts w:cs="Arial"/>
                <w:i/>
                <w:iCs/>
                <w:lang w:eastAsia="zh-CN"/>
              </w:rPr>
            </w:pPr>
          </w:p>
          <w:p w14:paraId="70D5F3FD" w14:textId="77777777" w:rsidR="00E46AAA" w:rsidRPr="001B2563" w:rsidRDefault="00E46AAA" w:rsidP="00E46AAA">
            <w:pPr>
              <w:widowControl w:val="0"/>
              <w:rPr>
                <w:rFonts w:asciiTheme="minorHAnsi" w:hAnsiTheme="minorHAnsi"/>
                <w:sz w:val="22"/>
                <w:szCs w:val="22"/>
              </w:rPr>
            </w:pPr>
            <w:r w:rsidRPr="001B2563">
              <w:rPr>
                <w:rFonts w:asciiTheme="minorHAnsi" w:hAnsiTheme="minorHAnsi"/>
                <w:sz w:val="22"/>
                <w:szCs w:val="22"/>
              </w:rPr>
              <w:t>The project will be led by the QSF National Coordinator, with the support of a Project Team comprising the Production Manager (Project Manager), the Head of the Transmissions Unit and the Head of Logistics, etc</w:t>
            </w:r>
          </w:p>
          <w:p w14:paraId="5AFE1DDB" w14:textId="77777777" w:rsidR="00E46AAA" w:rsidRPr="001B2563" w:rsidRDefault="00E46AAA" w:rsidP="00E46AAA">
            <w:pPr>
              <w:widowControl w:val="0"/>
              <w:rPr>
                <w:rFonts w:asciiTheme="minorHAnsi" w:hAnsiTheme="minorHAnsi" w:cs="Arial"/>
                <w:sz w:val="22"/>
                <w:szCs w:val="22"/>
                <w:lang w:eastAsia="zh-CN"/>
              </w:rPr>
            </w:pPr>
          </w:p>
          <w:tbl>
            <w:tblPr>
              <w:tblStyle w:val="TableGrid"/>
              <w:tblW w:w="0" w:type="auto"/>
              <w:tblLook w:val="04A0" w:firstRow="1" w:lastRow="0" w:firstColumn="1" w:lastColumn="0" w:noHBand="0" w:noVBand="1"/>
            </w:tblPr>
            <w:tblGrid>
              <w:gridCol w:w="4462"/>
              <w:gridCol w:w="4489"/>
            </w:tblGrid>
            <w:tr w:rsidR="00E46AAA" w:rsidRPr="001B2563" w14:paraId="6784BB61" w14:textId="77777777" w:rsidTr="00F73341">
              <w:tc>
                <w:tcPr>
                  <w:tcW w:w="4811" w:type="dxa"/>
                </w:tcPr>
                <w:p w14:paraId="61CC4F85" w14:textId="77777777" w:rsidR="00E46AAA" w:rsidRPr="001B2563" w:rsidRDefault="00E46AAA" w:rsidP="00E46AAA">
                  <w:pPr>
                    <w:widowControl w:val="0"/>
                    <w:spacing w:before="60"/>
                    <w:rPr>
                      <w:rFonts w:asciiTheme="minorHAnsi" w:hAnsiTheme="minorHAnsi" w:cs="Arial"/>
                      <w:b/>
                      <w:bCs/>
                      <w:i/>
                      <w:iCs/>
                      <w:sz w:val="22"/>
                      <w:szCs w:val="22"/>
                      <w:lang w:eastAsia="zh-CN"/>
                    </w:rPr>
                  </w:pPr>
                  <w:r w:rsidRPr="001B2563">
                    <w:rPr>
                      <w:rFonts w:asciiTheme="minorHAnsi" w:hAnsiTheme="minorHAnsi" w:cs="Arial"/>
                      <w:b/>
                      <w:bCs/>
                      <w:i/>
                      <w:iCs/>
                      <w:sz w:val="22"/>
                      <w:szCs w:val="22"/>
                      <w:lang w:eastAsia="zh-CN"/>
                    </w:rPr>
                    <w:t>Roles within the project</w:t>
                  </w:r>
                </w:p>
              </w:tc>
              <w:tc>
                <w:tcPr>
                  <w:tcW w:w="4812" w:type="dxa"/>
                </w:tcPr>
                <w:p w14:paraId="76138FE8" w14:textId="77777777" w:rsidR="00E46AAA" w:rsidRPr="001B2563" w:rsidRDefault="00E46AAA" w:rsidP="00E46AAA">
                  <w:pPr>
                    <w:widowControl w:val="0"/>
                    <w:spacing w:before="60"/>
                    <w:rPr>
                      <w:rFonts w:asciiTheme="minorHAnsi" w:hAnsiTheme="minorHAnsi" w:cs="Arial"/>
                      <w:b/>
                      <w:bCs/>
                      <w:i/>
                      <w:iCs/>
                      <w:sz w:val="22"/>
                      <w:szCs w:val="22"/>
                      <w:lang w:eastAsia="zh-CN"/>
                    </w:rPr>
                  </w:pPr>
                  <w:r w:rsidRPr="001B2563">
                    <w:rPr>
                      <w:rFonts w:asciiTheme="minorHAnsi" w:hAnsiTheme="minorHAnsi" w:cs="Arial"/>
                      <w:b/>
                      <w:bCs/>
                      <w:i/>
                      <w:iCs/>
                      <w:sz w:val="22"/>
                      <w:szCs w:val="22"/>
                      <w:lang w:eastAsia="zh-CN"/>
                    </w:rPr>
                    <w:t>Titles/positions within the company</w:t>
                  </w:r>
                </w:p>
              </w:tc>
            </w:tr>
            <w:tr w:rsidR="00E46AAA" w:rsidRPr="001B2563" w14:paraId="30186575" w14:textId="77777777" w:rsidTr="00F73341">
              <w:tc>
                <w:tcPr>
                  <w:tcW w:w="4811" w:type="dxa"/>
                </w:tcPr>
                <w:p w14:paraId="6A155B11" w14:textId="77777777" w:rsidR="00E46AAA" w:rsidRPr="001B2563" w:rsidRDefault="00E46AAA" w:rsidP="00E46AAA">
                  <w:pPr>
                    <w:widowControl w:val="0"/>
                    <w:spacing w:before="60"/>
                    <w:rPr>
                      <w:rFonts w:asciiTheme="minorHAnsi" w:hAnsiTheme="minorHAnsi" w:cs="Arial"/>
                      <w:sz w:val="22"/>
                      <w:szCs w:val="22"/>
                      <w:lang w:eastAsia="zh-CN"/>
                    </w:rPr>
                  </w:pPr>
                  <w:r w:rsidRPr="001B2563">
                    <w:rPr>
                      <w:rFonts w:asciiTheme="minorHAnsi" w:hAnsiTheme="minorHAnsi" w:cs="Arial"/>
                      <w:sz w:val="22"/>
                      <w:szCs w:val="22"/>
                      <w:lang w:eastAsia="zh-CN"/>
                    </w:rPr>
                    <w:t>Project Manager, 1 pax</w:t>
                  </w:r>
                </w:p>
              </w:tc>
              <w:tc>
                <w:tcPr>
                  <w:tcW w:w="4812" w:type="dxa"/>
                </w:tcPr>
                <w:p w14:paraId="50538B6B" w14:textId="77777777" w:rsidR="00E46AAA" w:rsidRPr="001B2563" w:rsidRDefault="00E46AAA" w:rsidP="00E46AAA">
                  <w:pPr>
                    <w:widowControl w:val="0"/>
                    <w:spacing w:before="60"/>
                    <w:rPr>
                      <w:rFonts w:asciiTheme="minorHAnsi" w:hAnsiTheme="minorHAnsi" w:cs="Arial"/>
                      <w:sz w:val="22"/>
                      <w:szCs w:val="22"/>
                      <w:lang w:eastAsia="zh-CN"/>
                    </w:rPr>
                  </w:pPr>
                </w:p>
              </w:tc>
            </w:tr>
            <w:tr w:rsidR="00E46AAA" w:rsidRPr="001B2563" w14:paraId="08E6FE4C" w14:textId="77777777" w:rsidTr="00F73341">
              <w:tc>
                <w:tcPr>
                  <w:tcW w:w="4811" w:type="dxa"/>
                </w:tcPr>
                <w:p w14:paraId="32F90E53" w14:textId="77777777" w:rsidR="00E46AAA" w:rsidRPr="001B2563" w:rsidRDefault="00E46AAA" w:rsidP="00E46AAA">
                  <w:pPr>
                    <w:widowControl w:val="0"/>
                    <w:spacing w:before="60"/>
                    <w:rPr>
                      <w:rFonts w:asciiTheme="minorHAnsi" w:hAnsiTheme="minorHAnsi" w:cs="Arial"/>
                      <w:sz w:val="22"/>
                      <w:szCs w:val="22"/>
                      <w:lang w:eastAsia="zh-CN"/>
                    </w:rPr>
                  </w:pPr>
                  <w:r w:rsidRPr="001B2563">
                    <w:rPr>
                      <w:rFonts w:asciiTheme="minorHAnsi" w:hAnsiTheme="minorHAnsi" w:cs="Arial"/>
                      <w:sz w:val="22"/>
                      <w:szCs w:val="22"/>
                      <w:lang w:eastAsia="zh-CN"/>
                    </w:rPr>
                    <w:t>Head of transmission Unit, 1 pax</w:t>
                  </w:r>
                </w:p>
              </w:tc>
              <w:tc>
                <w:tcPr>
                  <w:tcW w:w="4812" w:type="dxa"/>
                </w:tcPr>
                <w:p w14:paraId="17A7514F" w14:textId="77777777" w:rsidR="00E46AAA" w:rsidRPr="001B2563" w:rsidRDefault="00E46AAA" w:rsidP="00E46AAA">
                  <w:pPr>
                    <w:widowControl w:val="0"/>
                    <w:spacing w:before="60"/>
                    <w:rPr>
                      <w:rFonts w:asciiTheme="minorHAnsi" w:hAnsiTheme="minorHAnsi" w:cs="Arial"/>
                      <w:sz w:val="22"/>
                      <w:szCs w:val="22"/>
                      <w:lang w:eastAsia="zh-CN"/>
                    </w:rPr>
                  </w:pPr>
                </w:p>
              </w:tc>
            </w:tr>
            <w:tr w:rsidR="00E46AAA" w:rsidRPr="001B2563" w14:paraId="0333FABF" w14:textId="77777777" w:rsidTr="00F73341">
              <w:tc>
                <w:tcPr>
                  <w:tcW w:w="4811" w:type="dxa"/>
                </w:tcPr>
                <w:p w14:paraId="20B65EBC" w14:textId="77777777" w:rsidR="00E46AAA" w:rsidRPr="001B2563" w:rsidRDefault="00E46AAA" w:rsidP="00E46AAA">
                  <w:pPr>
                    <w:widowControl w:val="0"/>
                    <w:spacing w:before="60"/>
                    <w:rPr>
                      <w:rFonts w:asciiTheme="minorHAnsi" w:hAnsiTheme="minorHAnsi" w:cs="Arial"/>
                      <w:sz w:val="22"/>
                      <w:szCs w:val="22"/>
                      <w:lang w:eastAsia="zh-CN"/>
                    </w:rPr>
                  </w:pPr>
                  <w:r w:rsidRPr="001B2563">
                    <w:rPr>
                      <w:rFonts w:asciiTheme="minorHAnsi" w:hAnsiTheme="minorHAnsi" w:cs="Arial"/>
                      <w:sz w:val="22"/>
                      <w:szCs w:val="22"/>
                      <w:lang w:eastAsia="zh-CN"/>
                    </w:rPr>
                    <w:t>Head of Logistics</w:t>
                  </w:r>
                </w:p>
              </w:tc>
              <w:tc>
                <w:tcPr>
                  <w:tcW w:w="4812" w:type="dxa"/>
                </w:tcPr>
                <w:p w14:paraId="0F5D23D2" w14:textId="77777777" w:rsidR="00E46AAA" w:rsidRPr="001B2563" w:rsidRDefault="00E46AAA" w:rsidP="00E46AAA">
                  <w:pPr>
                    <w:widowControl w:val="0"/>
                    <w:spacing w:before="60"/>
                    <w:rPr>
                      <w:rFonts w:asciiTheme="minorHAnsi" w:hAnsiTheme="minorHAnsi" w:cs="Arial"/>
                      <w:sz w:val="22"/>
                      <w:szCs w:val="22"/>
                      <w:lang w:eastAsia="zh-CN"/>
                    </w:rPr>
                  </w:pPr>
                </w:p>
              </w:tc>
            </w:tr>
            <w:tr w:rsidR="00E46AAA" w:rsidRPr="001B2563" w14:paraId="264A2152" w14:textId="77777777" w:rsidTr="00F73341">
              <w:tc>
                <w:tcPr>
                  <w:tcW w:w="4811" w:type="dxa"/>
                </w:tcPr>
                <w:p w14:paraId="7C27217D" w14:textId="77777777" w:rsidR="00E46AAA" w:rsidRPr="001B2563" w:rsidRDefault="00E46AAA" w:rsidP="00E46AAA">
                  <w:pPr>
                    <w:widowControl w:val="0"/>
                    <w:spacing w:before="60"/>
                    <w:rPr>
                      <w:rFonts w:asciiTheme="minorHAnsi" w:hAnsiTheme="minorHAnsi" w:cs="Arial"/>
                      <w:sz w:val="22"/>
                      <w:szCs w:val="22"/>
                      <w:lang w:eastAsia="zh-CN"/>
                    </w:rPr>
                  </w:pPr>
                  <w:r w:rsidRPr="001B2563">
                    <w:rPr>
                      <w:rFonts w:asciiTheme="minorHAnsi" w:hAnsiTheme="minorHAnsi" w:cs="Arial"/>
                      <w:sz w:val="22"/>
                      <w:szCs w:val="22"/>
                      <w:lang w:eastAsia="zh-CN"/>
                    </w:rPr>
                    <w:t>Mail Department Head, 1 pax</w:t>
                  </w:r>
                </w:p>
              </w:tc>
              <w:tc>
                <w:tcPr>
                  <w:tcW w:w="4812" w:type="dxa"/>
                </w:tcPr>
                <w:p w14:paraId="043CA9C8" w14:textId="77777777" w:rsidR="00E46AAA" w:rsidRPr="001B2563" w:rsidRDefault="00E46AAA" w:rsidP="00E46AAA">
                  <w:pPr>
                    <w:widowControl w:val="0"/>
                    <w:spacing w:before="60"/>
                    <w:rPr>
                      <w:rFonts w:asciiTheme="minorHAnsi" w:hAnsiTheme="minorHAnsi" w:cs="Arial"/>
                      <w:sz w:val="22"/>
                      <w:szCs w:val="22"/>
                      <w:lang w:eastAsia="zh-CN"/>
                    </w:rPr>
                  </w:pPr>
                </w:p>
              </w:tc>
            </w:tr>
          </w:tbl>
          <w:p w14:paraId="0211682B" w14:textId="77777777" w:rsidR="00E46AAA" w:rsidRDefault="00E46AAA" w:rsidP="00F4144C">
            <w:pPr>
              <w:widowControl w:val="0"/>
              <w:spacing w:before="60"/>
              <w:ind w:left="11" w:hanging="11"/>
              <w:rPr>
                <w:rFonts w:cs="Arial"/>
                <w:i/>
                <w:iCs/>
                <w:lang w:eastAsia="zh-CN"/>
              </w:rPr>
            </w:pPr>
          </w:p>
          <w:p w14:paraId="567D5B0E" w14:textId="77777777" w:rsidR="00E46AAA" w:rsidRDefault="00E46AAA" w:rsidP="00F4144C">
            <w:pPr>
              <w:widowControl w:val="0"/>
              <w:spacing w:before="60"/>
              <w:ind w:left="11" w:hanging="11"/>
              <w:rPr>
                <w:rFonts w:cs="Arial"/>
                <w:i/>
                <w:iCs/>
                <w:lang w:eastAsia="zh-CN"/>
              </w:rPr>
            </w:pPr>
          </w:p>
          <w:p w14:paraId="3A37D1E6" w14:textId="24D9E6F0" w:rsidR="00E46AAA" w:rsidRPr="00472B1F" w:rsidRDefault="00E46AAA" w:rsidP="00F4144C">
            <w:pPr>
              <w:widowControl w:val="0"/>
              <w:spacing w:before="60"/>
              <w:ind w:left="11" w:hanging="11"/>
              <w:rPr>
                <w:rFonts w:cs="Arial"/>
                <w:i/>
                <w:iCs/>
                <w:lang w:eastAsia="zh-CN"/>
              </w:rPr>
            </w:pPr>
          </w:p>
        </w:tc>
      </w:tr>
      <w:tr w:rsidR="00F4144C" w:rsidRPr="00694578" w14:paraId="6A4FF97E" w14:textId="0A7C3EEC" w:rsidTr="00F4144C">
        <w:trPr>
          <w:trHeight w:val="560"/>
        </w:trPr>
        <w:tc>
          <w:tcPr>
            <w:tcW w:w="1410" w:type="pct"/>
            <w:tcBorders>
              <w:top w:val="single" w:sz="4" w:space="0" w:color="auto"/>
              <w:bottom w:val="single" w:sz="4" w:space="0" w:color="auto"/>
            </w:tcBorders>
          </w:tcPr>
          <w:p w14:paraId="512CE562" w14:textId="215CD494" w:rsidR="00F4144C" w:rsidRPr="00472B1F" w:rsidRDefault="00F4144C" w:rsidP="00F4144C">
            <w:pPr>
              <w:widowControl w:val="0"/>
              <w:tabs>
                <w:tab w:val="center" w:pos="4536"/>
                <w:tab w:val="right" w:pos="9072"/>
              </w:tabs>
              <w:rPr>
                <w:rFonts w:cs="Arial"/>
                <w:i/>
                <w:iCs/>
                <w:lang w:eastAsia="zh-CN"/>
              </w:rPr>
            </w:pPr>
            <w:r>
              <w:rPr>
                <w:i/>
                <w:iCs/>
              </w:rPr>
              <w:t>Report type</w:t>
            </w:r>
          </w:p>
        </w:tc>
        <w:tc>
          <w:tcPr>
            <w:tcW w:w="1664" w:type="pct"/>
            <w:tcBorders>
              <w:top w:val="single" w:sz="4" w:space="0" w:color="auto"/>
              <w:bottom w:val="single" w:sz="4" w:space="0" w:color="auto"/>
            </w:tcBorders>
            <w:tcMar>
              <w:left w:w="85" w:type="dxa"/>
              <w:right w:w="85" w:type="dxa"/>
            </w:tcMar>
          </w:tcPr>
          <w:p w14:paraId="01FD37BD" w14:textId="6528BE68" w:rsidR="00F4144C" w:rsidRPr="00472B1F" w:rsidRDefault="00F4144C" w:rsidP="00F4144C">
            <w:pPr>
              <w:widowControl w:val="0"/>
              <w:tabs>
                <w:tab w:val="center" w:pos="4536"/>
                <w:tab w:val="right" w:pos="9072"/>
              </w:tabs>
              <w:rPr>
                <w:rFonts w:cs="Arial"/>
                <w:i/>
                <w:iCs/>
                <w:lang w:eastAsia="zh-CN"/>
              </w:rPr>
            </w:pPr>
            <w:r>
              <w:rPr>
                <w:i/>
                <w:iCs/>
              </w:rPr>
              <w:t>Timeline</w:t>
            </w:r>
          </w:p>
        </w:tc>
        <w:tc>
          <w:tcPr>
            <w:tcW w:w="1926" w:type="pct"/>
            <w:tcBorders>
              <w:top w:val="single" w:sz="4" w:space="0" w:color="auto"/>
              <w:bottom w:val="single" w:sz="4" w:space="0" w:color="auto"/>
            </w:tcBorders>
          </w:tcPr>
          <w:p w14:paraId="5B869975" w14:textId="671D855A" w:rsidR="00F4144C" w:rsidRPr="00472B1F" w:rsidRDefault="00F4144C" w:rsidP="00F4144C">
            <w:pPr>
              <w:widowControl w:val="0"/>
              <w:tabs>
                <w:tab w:val="center" w:pos="4536"/>
                <w:tab w:val="right" w:pos="9072"/>
              </w:tabs>
              <w:rPr>
                <w:rFonts w:cs="Arial"/>
                <w:i/>
                <w:iCs/>
                <w:lang w:eastAsia="zh-CN"/>
              </w:rPr>
            </w:pPr>
            <w:r>
              <w:rPr>
                <w:i/>
                <w:iCs/>
              </w:rPr>
              <w:t>Payment proposed</w:t>
            </w:r>
          </w:p>
        </w:tc>
      </w:tr>
      <w:tr w:rsidR="00F4144C" w:rsidRPr="00694578" w14:paraId="4C3BD493" w14:textId="55BA0069" w:rsidTr="00F4144C">
        <w:trPr>
          <w:trHeight w:val="560"/>
        </w:trPr>
        <w:tc>
          <w:tcPr>
            <w:tcW w:w="1410" w:type="pct"/>
            <w:tcBorders>
              <w:top w:val="single" w:sz="4" w:space="0" w:color="auto"/>
              <w:bottom w:val="single" w:sz="4" w:space="0" w:color="auto"/>
            </w:tcBorders>
          </w:tcPr>
          <w:p w14:paraId="48188376" w14:textId="0153F4FB" w:rsidR="00F4144C" w:rsidRPr="00472B1F" w:rsidRDefault="00F4144C" w:rsidP="00F4144C">
            <w:pPr>
              <w:widowControl w:val="0"/>
              <w:tabs>
                <w:tab w:val="center" w:pos="4536"/>
                <w:tab w:val="right" w:pos="9072"/>
              </w:tabs>
              <w:rPr>
                <w:rFonts w:cs="Arial"/>
                <w:i/>
                <w:iCs/>
                <w:lang w:eastAsia="zh-CN"/>
              </w:rPr>
            </w:pPr>
            <w:r>
              <w:t>1Inception report</w:t>
            </w:r>
          </w:p>
        </w:tc>
        <w:tc>
          <w:tcPr>
            <w:tcW w:w="1664" w:type="pct"/>
            <w:tcBorders>
              <w:top w:val="single" w:sz="4" w:space="0" w:color="auto"/>
              <w:bottom w:val="single" w:sz="4" w:space="0" w:color="auto"/>
            </w:tcBorders>
            <w:tcMar>
              <w:left w:w="85" w:type="dxa"/>
              <w:right w:w="85" w:type="dxa"/>
            </w:tcMar>
          </w:tcPr>
          <w:p w14:paraId="58FBBAD8" w14:textId="5E3026C0" w:rsidR="00F4144C" w:rsidRPr="00472B1F" w:rsidRDefault="00F4144C" w:rsidP="00F4144C">
            <w:pPr>
              <w:widowControl w:val="0"/>
              <w:tabs>
                <w:tab w:val="center" w:pos="4536"/>
                <w:tab w:val="right" w:pos="9072"/>
              </w:tabs>
              <w:rPr>
                <w:rFonts w:cs="Arial"/>
                <w:i/>
                <w:iCs/>
                <w:lang w:eastAsia="zh-CN"/>
              </w:rPr>
            </w:pPr>
            <w:r>
              <w:t>Within eight (8) weeks of the date of receipt of unconditional approval by the QSF Board (corresponding to the start of the project)</w:t>
            </w:r>
          </w:p>
        </w:tc>
        <w:tc>
          <w:tcPr>
            <w:tcW w:w="1926" w:type="pct"/>
            <w:tcBorders>
              <w:top w:val="single" w:sz="4" w:space="0" w:color="auto"/>
              <w:bottom w:val="single" w:sz="4" w:space="0" w:color="auto"/>
            </w:tcBorders>
          </w:tcPr>
          <w:p w14:paraId="784B8A5C" w14:textId="2BF6ACA3" w:rsidR="00F4144C" w:rsidRDefault="00F4144C" w:rsidP="00F4144C">
            <w:pPr>
              <w:shd w:val="clear" w:color="auto" w:fill="FFFFFF"/>
              <w:spacing w:after="60" w:line="240" w:lineRule="auto"/>
            </w:pPr>
            <w:r>
              <w:t xml:space="preserve">XX% of the results of call for tenders upon approval of the inception report and Request for Payment supported by </w:t>
            </w:r>
            <w:r w:rsidR="006136E5">
              <w:t xml:space="preserve">invoices </w:t>
            </w:r>
            <w:r>
              <w:t>or purchase order.</w:t>
            </w:r>
          </w:p>
          <w:p w14:paraId="5BAE8CFE" w14:textId="0507D9DF" w:rsidR="00F4144C" w:rsidRPr="00472B1F" w:rsidRDefault="00F4144C" w:rsidP="00F4144C">
            <w:pPr>
              <w:widowControl w:val="0"/>
              <w:tabs>
                <w:tab w:val="center" w:pos="4536"/>
                <w:tab w:val="right" w:pos="9072"/>
              </w:tabs>
              <w:rPr>
                <w:rFonts w:cs="Arial"/>
                <w:i/>
                <w:iCs/>
                <w:lang w:eastAsia="zh-CN"/>
              </w:rPr>
            </w:pPr>
            <w:r>
              <w:t>100% of PTC-related costs will be paid to the PTC directly</w:t>
            </w:r>
          </w:p>
        </w:tc>
      </w:tr>
      <w:tr w:rsidR="00F4144C" w:rsidRPr="00694578" w14:paraId="4059D2EC" w14:textId="5263C5BD" w:rsidTr="00F4144C">
        <w:trPr>
          <w:trHeight w:val="560"/>
        </w:trPr>
        <w:tc>
          <w:tcPr>
            <w:tcW w:w="1410" w:type="pct"/>
            <w:tcBorders>
              <w:top w:val="single" w:sz="4" w:space="0" w:color="auto"/>
              <w:bottom w:val="single" w:sz="4" w:space="0" w:color="auto"/>
            </w:tcBorders>
          </w:tcPr>
          <w:p w14:paraId="70311FBB" w14:textId="606F6431" w:rsidR="00F4144C" w:rsidRPr="00472B1F" w:rsidRDefault="00F4144C" w:rsidP="00F4144C">
            <w:pPr>
              <w:widowControl w:val="0"/>
              <w:tabs>
                <w:tab w:val="center" w:pos="4536"/>
                <w:tab w:val="right" w:pos="9072"/>
              </w:tabs>
              <w:rPr>
                <w:rFonts w:cs="Arial"/>
                <w:i/>
                <w:iCs/>
                <w:lang w:eastAsia="zh-CN"/>
              </w:rPr>
            </w:pPr>
            <w:r>
              <w:t xml:space="preserve">2Interim report </w:t>
            </w:r>
            <w:r>
              <w:rPr>
                <w:b/>
                <w:bCs/>
              </w:rPr>
              <w:t>(for projects with budget more than USD 200,000)</w:t>
            </w:r>
          </w:p>
        </w:tc>
        <w:tc>
          <w:tcPr>
            <w:tcW w:w="1664" w:type="pct"/>
            <w:tcBorders>
              <w:top w:val="single" w:sz="4" w:space="0" w:color="auto"/>
              <w:bottom w:val="single" w:sz="4" w:space="0" w:color="auto"/>
            </w:tcBorders>
            <w:tcMar>
              <w:left w:w="85" w:type="dxa"/>
              <w:right w:w="85" w:type="dxa"/>
            </w:tcMar>
          </w:tcPr>
          <w:p w14:paraId="77376526" w14:textId="77777777" w:rsidR="00F4144C" w:rsidRDefault="00F4144C" w:rsidP="00F4144C">
            <w:pPr>
              <w:shd w:val="clear" w:color="auto" w:fill="FFFFFF"/>
              <w:spacing w:after="60" w:line="240" w:lineRule="auto"/>
            </w:pPr>
            <w:r>
              <w:t xml:space="preserve">By </w:t>
            </w:r>
            <w:sdt>
              <w:sdtPr>
                <w:id w:val="1080568526"/>
                <w:showingPlcHdr/>
                <w:date>
                  <w:dateFormat w:val="MMM-yy"/>
                  <w:lid w:val="en-IN"/>
                  <w:storeMappedDataAs w:val="dateTime"/>
                  <w:calendar w:val="gregorian"/>
                </w:date>
              </w:sdtPr>
              <w:sdtEndPr/>
              <w:sdtContent>
                <w:r>
                  <w:rPr>
                    <w:rStyle w:val="PlaceholderText"/>
                  </w:rPr>
                  <w:t>Click to enter the month/ year.</w:t>
                </w:r>
              </w:sdtContent>
            </w:sdt>
          </w:p>
          <w:p w14:paraId="54C262EC" w14:textId="23306974" w:rsidR="00F4144C" w:rsidRPr="00472B1F" w:rsidRDefault="00F4144C" w:rsidP="00F4144C">
            <w:pPr>
              <w:widowControl w:val="0"/>
              <w:tabs>
                <w:tab w:val="center" w:pos="4536"/>
                <w:tab w:val="right" w:pos="9072"/>
              </w:tabs>
              <w:rPr>
                <w:rFonts w:cs="Arial"/>
                <w:i/>
                <w:iCs/>
                <w:lang w:eastAsia="zh-CN"/>
              </w:rPr>
            </w:pPr>
            <w:r>
              <w:t>(based on the complexities of the project)</w:t>
            </w:r>
          </w:p>
        </w:tc>
        <w:tc>
          <w:tcPr>
            <w:tcW w:w="1926" w:type="pct"/>
            <w:tcBorders>
              <w:top w:val="single" w:sz="4" w:space="0" w:color="auto"/>
              <w:bottom w:val="single" w:sz="4" w:space="0" w:color="auto"/>
            </w:tcBorders>
          </w:tcPr>
          <w:p w14:paraId="58A5B8DA" w14:textId="134A4A5B" w:rsidR="00F4144C" w:rsidRPr="00472B1F" w:rsidRDefault="00F4144C" w:rsidP="00F4144C">
            <w:pPr>
              <w:widowControl w:val="0"/>
              <w:tabs>
                <w:tab w:val="center" w:pos="4536"/>
                <w:tab w:val="right" w:pos="9072"/>
              </w:tabs>
              <w:rPr>
                <w:rFonts w:cs="Arial"/>
                <w:i/>
                <w:iCs/>
                <w:lang w:eastAsia="zh-CN"/>
              </w:rPr>
            </w:pPr>
            <w:r>
              <w:t>XX% of the results of call for tenders following the stage-gate methodology supported by Request for Payment and relevant documents</w:t>
            </w:r>
          </w:p>
        </w:tc>
      </w:tr>
      <w:tr w:rsidR="00F4144C" w:rsidRPr="00694578" w14:paraId="1F2FCF20" w14:textId="68B17130" w:rsidTr="00F4144C">
        <w:trPr>
          <w:trHeight w:val="560"/>
        </w:trPr>
        <w:tc>
          <w:tcPr>
            <w:tcW w:w="1410" w:type="pct"/>
            <w:tcBorders>
              <w:top w:val="single" w:sz="4" w:space="0" w:color="auto"/>
            </w:tcBorders>
          </w:tcPr>
          <w:p w14:paraId="0A322266" w14:textId="2613CB6A" w:rsidR="00F4144C" w:rsidRPr="00472B1F" w:rsidRDefault="00F4144C" w:rsidP="00F4144C">
            <w:pPr>
              <w:widowControl w:val="0"/>
              <w:tabs>
                <w:tab w:val="center" w:pos="4536"/>
                <w:tab w:val="right" w:pos="9072"/>
              </w:tabs>
              <w:rPr>
                <w:rFonts w:cs="Arial"/>
                <w:i/>
                <w:iCs/>
                <w:lang w:eastAsia="zh-CN"/>
              </w:rPr>
            </w:pPr>
            <w:r>
              <w:t>3Final report</w:t>
            </w:r>
          </w:p>
        </w:tc>
        <w:tc>
          <w:tcPr>
            <w:tcW w:w="1664" w:type="pct"/>
            <w:tcBorders>
              <w:top w:val="single" w:sz="4" w:space="0" w:color="auto"/>
            </w:tcBorders>
            <w:tcMar>
              <w:left w:w="85" w:type="dxa"/>
              <w:right w:w="85" w:type="dxa"/>
            </w:tcMar>
          </w:tcPr>
          <w:p w14:paraId="28B41253" w14:textId="100815F9" w:rsidR="00F4144C" w:rsidRPr="00472B1F" w:rsidRDefault="00F4144C" w:rsidP="00F4144C">
            <w:pPr>
              <w:widowControl w:val="0"/>
              <w:tabs>
                <w:tab w:val="center" w:pos="4536"/>
                <w:tab w:val="right" w:pos="9072"/>
              </w:tabs>
              <w:rPr>
                <w:rFonts w:cs="Arial"/>
                <w:i/>
                <w:iCs/>
                <w:lang w:eastAsia="zh-CN"/>
              </w:rPr>
            </w:pPr>
            <w:r>
              <w:t>Twelve (12) weeks after completion of project</w:t>
            </w:r>
          </w:p>
        </w:tc>
        <w:tc>
          <w:tcPr>
            <w:tcW w:w="1926" w:type="pct"/>
            <w:tcBorders>
              <w:top w:val="single" w:sz="4" w:space="0" w:color="auto"/>
            </w:tcBorders>
          </w:tcPr>
          <w:p w14:paraId="7A503126" w14:textId="213F9B45" w:rsidR="00F4144C" w:rsidRPr="00472B1F" w:rsidRDefault="00F4144C" w:rsidP="00F4144C">
            <w:pPr>
              <w:widowControl w:val="0"/>
              <w:tabs>
                <w:tab w:val="center" w:pos="4536"/>
                <w:tab w:val="right" w:pos="9072"/>
              </w:tabs>
              <w:rPr>
                <w:rFonts w:cs="Arial"/>
                <w:i/>
                <w:iCs/>
                <w:lang w:eastAsia="zh-CN"/>
              </w:rPr>
            </w:pPr>
            <w:r>
              <w:t>Balance due to the operator after approval of final report and based on effective (actual) expenses and Request for Payment with the relevant supporting documents</w:t>
            </w:r>
          </w:p>
        </w:tc>
      </w:tr>
    </w:tbl>
    <w:p w14:paraId="533A7E10" w14:textId="355A6027" w:rsidR="006617AC" w:rsidRDefault="006617AC" w:rsidP="006617AC">
      <w:pPr>
        <w:widowControl w:val="0"/>
        <w:rPr>
          <w:rFonts w:cs="Arial"/>
          <w:lang w:eastAsia="zh-CN"/>
        </w:rPr>
      </w:pPr>
    </w:p>
    <w:p w14:paraId="67278DF5" w14:textId="737DEF61" w:rsidR="00E46AAA" w:rsidRDefault="00E46AAA" w:rsidP="006617AC">
      <w:pPr>
        <w:widowControl w:val="0"/>
        <w:rPr>
          <w:rFonts w:cs="Arial"/>
          <w:lang w:eastAsia="zh-CN"/>
        </w:rPr>
      </w:pPr>
    </w:p>
    <w:p w14:paraId="41555459" w14:textId="0191BAC5" w:rsidR="00E46AAA" w:rsidRDefault="00E46AAA" w:rsidP="006617AC">
      <w:pPr>
        <w:widowControl w:val="0"/>
        <w:rPr>
          <w:rFonts w:cs="Arial"/>
          <w:lang w:eastAsia="zh-CN"/>
        </w:rPr>
      </w:pPr>
    </w:p>
    <w:p w14:paraId="4EB6C246" w14:textId="77777777" w:rsidR="00E46AAA" w:rsidRPr="00694578" w:rsidRDefault="00E46AAA" w:rsidP="006617AC">
      <w:pPr>
        <w:widowControl w:val="0"/>
        <w:rPr>
          <w:rFonts w:cs="Arial"/>
          <w:lang w:eastAsia="zh-CN"/>
        </w:rPr>
      </w:pPr>
    </w:p>
    <w:p w14:paraId="47A1A096" w14:textId="77777777" w:rsidR="006617AC" w:rsidRPr="00694578" w:rsidRDefault="006617AC" w:rsidP="006617AC">
      <w:pPr>
        <w:widowControl w:val="0"/>
        <w:rPr>
          <w:rFonts w:cs="Arial"/>
          <w:b/>
          <w:bCs/>
          <w:lang w:eastAsia="zh-CN"/>
        </w:rPr>
      </w:pPr>
    </w:p>
    <w:p w14:paraId="1E9A6ABE" w14:textId="77777777" w:rsidR="006617AC" w:rsidRPr="00694578" w:rsidRDefault="006617AC" w:rsidP="006617AC">
      <w:pPr>
        <w:widowControl w:val="0"/>
        <w:rPr>
          <w:rFonts w:cs="Arial"/>
          <w:b/>
          <w:bCs/>
          <w:lang w:eastAsia="zh-CN"/>
        </w:rPr>
      </w:pPr>
    </w:p>
    <w:p w14:paraId="24FDC31B" w14:textId="77777777" w:rsidR="006617AC" w:rsidRPr="00694578" w:rsidRDefault="006617AC" w:rsidP="006617AC">
      <w:pPr>
        <w:widowControl w:val="0"/>
        <w:rPr>
          <w:rFonts w:cs="Arial"/>
          <w:lang w:eastAsia="zh-CN"/>
        </w:rPr>
      </w:pPr>
      <w:r w:rsidRPr="00694578">
        <w:rPr>
          <w:rFonts w:cs="Arial"/>
          <w:b/>
          <w:bCs/>
          <w:lang w:eastAsia="zh-CN"/>
        </w:rPr>
        <w:lastRenderedPageBreak/>
        <w:t>4</w:t>
      </w:r>
      <w:r w:rsidRPr="00694578">
        <w:rPr>
          <w:rFonts w:cs="Arial"/>
          <w:b/>
          <w:bCs/>
          <w:lang w:eastAsia="zh-CN"/>
        </w:rPr>
        <w:tab/>
        <w:t>Financing/financial management</w:t>
      </w:r>
      <w:r w:rsidRPr="00694578">
        <w:rPr>
          <w:rFonts w:cs="Arial"/>
          <w:bCs/>
          <w:lang w:eastAsia="zh-CN"/>
        </w:rPr>
        <w:t xml:space="preserve"> </w:t>
      </w:r>
    </w:p>
    <w:p w14:paraId="3632B29C" w14:textId="77777777" w:rsidR="006617AC" w:rsidRPr="00694578" w:rsidRDefault="006617AC" w:rsidP="006617AC">
      <w:pPr>
        <w:widowControl w:val="0"/>
        <w:rPr>
          <w:rFonts w:cs="Arial"/>
          <w:i/>
          <w:iCs/>
          <w:lang w:eastAsia="zh-CN"/>
        </w:rPr>
      </w:pPr>
    </w:p>
    <w:p w14:paraId="51FACF4E" w14:textId="77777777" w:rsidR="006617AC" w:rsidRPr="00694578" w:rsidRDefault="006617AC" w:rsidP="006617AC">
      <w:pPr>
        <w:widowControl w:val="0"/>
        <w:rPr>
          <w:rFonts w:cs="Arial"/>
          <w:i/>
          <w:iCs/>
          <w:lang w:eastAsia="zh-CN"/>
        </w:rPr>
      </w:pPr>
      <w:r w:rsidRPr="00694578">
        <w:rPr>
          <w:rFonts w:cs="Arial"/>
          <w:i/>
          <w:iCs/>
          <w:lang w:eastAsia="zh-CN"/>
        </w:rPr>
        <w:t>4.1</w:t>
      </w:r>
      <w:r w:rsidRPr="00694578">
        <w:rPr>
          <w:rFonts w:cs="Arial"/>
          <w:i/>
          <w:iCs/>
          <w:lang w:eastAsia="zh-CN"/>
        </w:rPr>
        <w:tab/>
        <w:t>Budget</w:t>
      </w:r>
    </w:p>
    <w:p w14:paraId="1DEFCBDD" w14:textId="77777777" w:rsidR="006617AC" w:rsidRPr="00472B1F" w:rsidRDefault="006617AC" w:rsidP="006617AC">
      <w:pPr>
        <w:widowControl w:val="0"/>
        <w:rPr>
          <w:rFonts w:cs="Arial"/>
          <w:bCs/>
          <w:i/>
          <w:lang w:eastAsia="zh-CN"/>
        </w:rPr>
      </w:pPr>
    </w:p>
    <w:p w14:paraId="136C9FAD" w14:textId="77777777" w:rsidR="006617AC" w:rsidRPr="00472B1F" w:rsidRDefault="006617AC" w:rsidP="006617AC">
      <w:pPr>
        <w:widowControl w:val="0"/>
        <w:rPr>
          <w:rFonts w:cs="Arial"/>
          <w:bCs/>
          <w:i/>
          <w:lang w:eastAsia="zh-CN"/>
        </w:rPr>
      </w:pPr>
      <w:r w:rsidRPr="00472B1F">
        <w:rPr>
          <w:rFonts w:cs="Arial"/>
          <w:bCs/>
          <w:i/>
          <w:lang w:eastAsia="zh-CN"/>
        </w:rPr>
        <w:t>(Detail how much the project will cost and how the money will be spent. All cost estimates should be in USD)</w:t>
      </w:r>
    </w:p>
    <w:p w14:paraId="493660C7" w14:textId="77777777" w:rsidR="006617AC" w:rsidRPr="00694578" w:rsidRDefault="006617AC" w:rsidP="006617AC">
      <w:pPr>
        <w:widowControl w:val="0"/>
        <w:rPr>
          <w:rFonts w:cs="Arial"/>
          <w:bCs/>
          <w:i/>
          <w:lang w:eastAsia="zh-CN"/>
        </w:rPr>
      </w:pPr>
    </w:p>
    <w:p w14:paraId="462B7D39" w14:textId="77777777" w:rsidR="006617AC" w:rsidRPr="00694578" w:rsidRDefault="006617AC" w:rsidP="006617AC">
      <w:pPr>
        <w:widowControl w:val="0"/>
        <w:tabs>
          <w:tab w:val="left" w:pos="567"/>
        </w:tabs>
        <w:rPr>
          <w:rFonts w:cs="Arial"/>
          <w:lang w:eastAsia="zh-CN"/>
        </w:rPr>
      </w:pPr>
      <w:r w:rsidRPr="00694578">
        <w:rPr>
          <w:rFonts w:cs="Arial"/>
          <w:lang w:eastAsia="zh-CN"/>
        </w:rPr>
        <w:t>4.1.1</w:t>
      </w:r>
      <w:r w:rsidRPr="00694578">
        <w:rPr>
          <w:rFonts w:cs="Arial"/>
          <w:lang w:eastAsia="zh-CN"/>
        </w:rPr>
        <w:tab/>
        <w:t>Cost summary</w:t>
      </w:r>
      <w:r w:rsidRPr="00694578">
        <w:rPr>
          <w:rFonts w:cs="Arial"/>
          <w:bCs/>
          <w:lang w:eastAsia="zh-CN"/>
        </w:rPr>
        <w:t xml:space="preserve"> </w:t>
      </w:r>
    </w:p>
    <w:p w14:paraId="0D6FBFC3" w14:textId="77777777" w:rsidR="006617AC" w:rsidRPr="00694578" w:rsidRDefault="006617AC" w:rsidP="006617AC">
      <w:pPr>
        <w:widowControl w:val="0"/>
        <w:rPr>
          <w:rFonts w:cs="Arial"/>
          <w:bCs/>
          <w:i/>
          <w:lang w:eastAsia="zh-CN"/>
        </w:rPr>
      </w:pPr>
    </w:p>
    <w:p w14:paraId="131C5D55" w14:textId="77777777" w:rsidR="006617AC" w:rsidRPr="00472B1F" w:rsidRDefault="006617AC" w:rsidP="006617AC">
      <w:pPr>
        <w:widowControl w:val="0"/>
        <w:rPr>
          <w:rFonts w:cs="Arial"/>
          <w:bCs/>
          <w:i/>
          <w:lang w:eastAsia="zh-CN"/>
        </w:rPr>
      </w:pPr>
      <w:r w:rsidRPr="00472B1F">
        <w:rPr>
          <w:rFonts w:cs="Arial"/>
          <w:bCs/>
          <w:i/>
          <w:lang w:eastAsia="zh-CN"/>
        </w:rPr>
        <w:t>(This summary is a compilation of the amounts from sub-sections A, B, C, D, E and F below.)</w:t>
      </w:r>
    </w:p>
    <w:p w14:paraId="42352FEA" w14:textId="77777777" w:rsidR="006617AC" w:rsidRPr="00694578" w:rsidRDefault="006617AC" w:rsidP="006617AC">
      <w:pPr>
        <w:widowControl w:val="0"/>
        <w:rPr>
          <w:rFonts w:cs="Arial"/>
          <w:bCs/>
          <w:i/>
          <w:lang w:eastAsia="zh-CN"/>
        </w:rPr>
      </w:pPr>
    </w:p>
    <w:tbl>
      <w:tblPr>
        <w:tblW w:w="5000" w:type="pct"/>
        <w:tblCellMar>
          <w:left w:w="56" w:type="dxa"/>
          <w:right w:w="56" w:type="dxa"/>
        </w:tblCellMar>
        <w:tblLook w:val="0000" w:firstRow="0" w:lastRow="0" w:firstColumn="0" w:lastColumn="0" w:noHBand="0" w:noVBand="0"/>
      </w:tblPr>
      <w:tblGrid>
        <w:gridCol w:w="563"/>
        <w:gridCol w:w="5095"/>
        <w:gridCol w:w="1987"/>
        <w:gridCol w:w="1983"/>
      </w:tblGrid>
      <w:tr w:rsidR="006617AC" w:rsidRPr="00694578" w14:paraId="3345F40A"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D7BFA07" w14:textId="77777777" w:rsidR="006617AC" w:rsidRPr="00694578" w:rsidRDefault="006617AC" w:rsidP="00AE4E5E">
            <w:pPr>
              <w:widowControl w:val="0"/>
              <w:spacing w:before="60" w:after="60" w:line="240" w:lineRule="auto"/>
              <w:rPr>
                <w:rFonts w:cs="Arial"/>
                <w:bCs/>
                <w:i/>
                <w:lang w:eastAsia="zh-CN"/>
              </w:rPr>
            </w:pPr>
            <w:bookmarkStart w:id="3" w:name="TAB5"/>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833A619" w14:textId="77777777" w:rsidR="006617AC" w:rsidRPr="00694578" w:rsidRDefault="006617AC" w:rsidP="00AE4E5E">
            <w:pPr>
              <w:widowControl w:val="0"/>
              <w:tabs>
                <w:tab w:val="center" w:pos="4536"/>
                <w:tab w:val="right" w:pos="9072"/>
              </w:tabs>
              <w:spacing w:before="60" w:after="60" w:line="240" w:lineRule="auto"/>
              <w:rPr>
                <w:rFonts w:cs="Arial"/>
                <w:bCs/>
                <w:i/>
                <w:lang w:eastAsia="zh-CN"/>
              </w:rPr>
            </w:pPr>
            <w:r w:rsidRPr="00694578">
              <w:rPr>
                <w:rFonts w:cs="Arial"/>
                <w:bCs/>
                <w:i/>
                <w:lang w:eastAsia="zh-CN"/>
              </w:rPr>
              <w:t>Cost element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077F8D5"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591BE80" w14:textId="77777777" w:rsidR="006617AC" w:rsidRPr="00694578" w:rsidRDefault="006617AC" w:rsidP="00AE4E5E">
            <w:pPr>
              <w:widowControl w:val="0"/>
              <w:spacing w:before="60" w:after="60" w:line="240" w:lineRule="auto"/>
              <w:jc w:val="right"/>
              <w:rPr>
                <w:rFonts w:cs="Arial"/>
                <w:bCs/>
                <w:i/>
                <w:lang w:eastAsia="zh-CN"/>
              </w:rPr>
            </w:pPr>
            <w:r w:rsidRPr="00694578">
              <w:rPr>
                <w:rFonts w:cs="Arial"/>
                <w:bCs/>
                <w:i/>
                <w:lang w:eastAsia="zh-CN"/>
              </w:rPr>
              <w:t>Other resources</w:t>
            </w:r>
          </w:p>
        </w:tc>
      </w:tr>
      <w:tr w:rsidR="006617AC" w:rsidRPr="00694578" w14:paraId="59AB6363"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DAFFEAC"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A</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3C9DA90"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Vehicle</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1D28420"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423BA35"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593CB85D"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F10A888"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B</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1E1B88"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Equipment</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7131E19"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376A249"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18637633"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979AC91"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C</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BDDF5EB"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Services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D2FF78A"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4382155"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43B3DD36"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ABA3E78"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D</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5FB676D"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Training</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8BB6E4D"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9837887"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4AEB8CE3"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63A385B"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E</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290EFCC"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Labour, allowances and travel costs</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85" w:type="dxa"/>
              <w:right w:w="85" w:type="dxa"/>
            </w:tcMar>
          </w:tcPr>
          <w:p w14:paraId="6D4C3ECC" w14:textId="77777777" w:rsidR="006617AC" w:rsidRPr="00694578" w:rsidRDefault="006617AC" w:rsidP="00AE4E5E">
            <w:pPr>
              <w:widowControl w:val="0"/>
              <w:spacing w:before="60" w:after="60" w:line="240" w:lineRule="auto"/>
              <w:jc w:val="right"/>
              <w:rPr>
                <w:rFonts w:cs="Arial"/>
                <w:lang w:eastAsia="zh-CN"/>
              </w:rPr>
            </w:pPr>
            <w:r w:rsidRPr="00694578">
              <w:rPr>
                <w:rFonts w:cs="Arial"/>
                <w:lang w:eastAsia="zh-CN"/>
              </w:rPr>
              <w:t>Not applicable</w:t>
            </w: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1120236"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26FEFA92" w14:textId="77777777" w:rsidTr="00AE4E5E">
        <w:trPr>
          <w:cantSplit/>
          <w:trHeight w:val="20"/>
        </w:trPr>
        <w:tc>
          <w:tcPr>
            <w:tcW w:w="29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4988ADF1"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F</w:t>
            </w:r>
          </w:p>
        </w:tc>
        <w:tc>
          <w:tcPr>
            <w:tcW w:w="2646"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B85C959"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Others</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68A2A27" w14:textId="77777777" w:rsidR="006617AC" w:rsidRPr="00694578" w:rsidRDefault="006617AC" w:rsidP="00AE4E5E">
            <w:pPr>
              <w:widowControl w:val="0"/>
              <w:spacing w:before="60" w:after="60" w:line="240" w:lineRule="auto"/>
              <w:jc w:val="right"/>
              <w:rPr>
                <w:rFonts w:cs="Arial"/>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2D801DAB"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0A15153B" w14:textId="77777777" w:rsidTr="00AE4E5E">
        <w:trPr>
          <w:cantSplit/>
          <w:trHeight w:val="20"/>
        </w:trPr>
        <w:tc>
          <w:tcPr>
            <w:tcW w:w="292" w:type="pct"/>
            <w:tcBorders>
              <w:top w:val="single" w:sz="4" w:space="0" w:color="auto"/>
            </w:tcBorders>
            <w:shd w:val="clear" w:color="auto" w:fill="auto"/>
            <w:tcMar>
              <w:left w:w="85" w:type="dxa"/>
              <w:right w:w="85" w:type="dxa"/>
            </w:tcMar>
          </w:tcPr>
          <w:p w14:paraId="1EDF7787" w14:textId="77777777" w:rsidR="006617AC" w:rsidRPr="00694578" w:rsidRDefault="006617AC" w:rsidP="00AE4E5E">
            <w:pPr>
              <w:widowControl w:val="0"/>
              <w:spacing w:before="60" w:after="60" w:line="240" w:lineRule="auto"/>
              <w:jc w:val="right"/>
              <w:rPr>
                <w:rFonts w:cs="Arial"/>
                <w:lang w:eastAsia="zh-CN"/>
              </w:rPr>
            </w:pPr>
          </w:p>
        </w:tc>
        <w:tc>
          <w:tcPr>
            <w:tcW w:w="2646" w:type="pct"/>
            <w:tcBorders>
              <w:top w:val="single" w:sz="4" w:space="0" w:color="auto"/>
              <w:right w:val="single" w:sz="4" w:space="0" w:color="auto"/>
            </w:tcBorders>
            <w:shd w:val="clear" w:color="auto" w:fill="auto"/>
            <w:tcMar>
              <w:left w:w="85" w:type="dxa"/>
              <w:right w:w="85" w:type="dxa"/>
            </w:tcMar>
          </w:tcPr>
          <w:p w14:paraId="7DF92A44" w14:textId="77777777"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Total</w:t>
            </w:r>
          </w:p>
        </w:tc>
        <w:tc>
          <w:tcPr>
            <w:tcW w:w="1032"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AD763B2" w14:textId="77777777" w:rsidR="006617AC" w:rsidRPr="00694578" w:rsidRDefault="006617AC" w:rsidP="00AE4E5E">
            <w:pPr>
              <w:widowControl w:val="0"/>
              <w:spacing w:before="60" w:after="60" w:line="240" w:lineRule="auto"/>
              <w:jc w:val="right"/>
              <w:rPr>
                <w:rFonts w:cs="Arial"/>
                <w:b/>
                <w:bCs/>
                <w:lang w:eastAsia="zh-CN"/>
              </w:rPr>
            </w:pPr>
          </w:p>
        </w:tc>
        <w:tc>
          <w:tcPr>
            <w:tcW w:w="103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4187A36" w14:textId="77777777" w:rsidR="006617AC" w:rsidRPr="00694578" w:rsidRDefault="006617AC" w:rsidP="00AE4E5E">
            <w:pPr>
              <w:widowControl w:val="0"/>
              <w:spacing w:before="60" w:after="60" w:line="240" w:lineRule="auto"/>
              <w:jc w:val="right"/>
              <w:rPr>
                <w:rFonts w:cs="Arial"/>
                <w:b/>
                <w:bCs/>
                <w:lang w:eastAsia="zh-CN"/>
              </w:rPr>
            </w:pPr>
          </w:p>
        </w:tc>
      </w:tr>
      <w:bookmarkEnd w:id="3"/>
    </w:tbl>
    <w:p w14:paraId="65DC20F8" w14:textId="77777777" w:rsidR="006617AC" w:rsidRPr="00694578" w:rsidRDefault="006617AC" w:rsidP="006617AC">
      <w:pPr>
        <w:widowControl w:val="0"/>
        <w:tabs>
          <w:tab w:val="center" w:pos="4536"/>
          <w:tab w:val="right" w:pos="9072"/>
        </w:tabs>
        <w:spacing w:line="240" w:lineRule="auto"/>
        <w:rPr>
          <w:rFonts w:cs="Arial"/>
          <w:lang w:eastAsia="zh-CN"/>
        </w:rPr>
      </w:pPr>
    </w:p>
    <w:p w14:paraId="48E9AE33" w14:textId="77777777" w:rsidR="006617AC" w:rsidRPr="00694578" w:rsidRDefault="006617AC" w:rsidP="006617AC">
      <w:pPr>
        <w:widowControl w:val="0"/>
        <w:spacing w:line="240" w:lineRule="auto"/>
        <w:rPr>
          <w:rFonts w:cs="Arial"/>
          <w:lang w:eastAsia="zh-CN"/>
        </w:rPr>
      </w:pPr>
      <w:r w:rsidRPr="00694578">
        <w:rPr>
          <w:rFonts w:cs="Arial"/>
          <w:lang w:eastAsia="zh-CN"/>
        </w:rPr>
        <w:t>4.1.2</w:t>
      </w:r>
      <w:r w:rsidRPr="00694578">
        <w:rPr>
          <w:rFonts w:cs="Arial"/>
          <w:lang w:eastAsia="zh-CN"/>
        </w:rPr>
        <w:tab/>
        <w:t>Cost breakdown</w:t>
      </w:r>
      <w:r w:rsidRPr="00694578">
        <w:rPr>
          <w:rFonts w:cs="Arial"/>
          <w:bCs/>
          <w:lang w:eastAsia="zh-CN"/>
        </w:rPr>
        <w:t xml:space="preserve"> </w:t>
      </w:r>
    </w:p>
    <w:p w14:paraId="47CCA7C7" w14:textId="77777777" w:rsidR="006617AC" w:rsidRPr="00694578" w:rsidRDefault="006617AC" w:rsidP="006617AC">
      <w:pPr>
        <w:widowControl w:val="0"/>
        <w:tabs>
          <w:tab w:val="center" w:pos="4536"/>
          <w:tab w:val="right" w:pos="9072"/>
        </w:tabs>
        <w:spacing w:line="240" w:lineRule="auto"/>
        <w:rPr>
          <w:rFonts w:cs="Arial"/>
          <w:lang w:eastAsia="zh-CN"/>
        </w:rPr>
      </w:pPr>
    </w:p>
    <w:p w14:paraId="114D618D" w14:textId="77777777" w:rsidR="006617AC" w:rsidRPr="00694578" w:rsidRDefault="006617AC" w:rsidP="006617AC">
      <w:pPr>
        <w:widowControl w:val="0"/>
        <w:spacing w:line="240" w:lineRule="auto"/>
        <w:rPr>
          <w:rFonts w:cs="Arial"/>
          <w:i/>
          <w:iCs/>
          <w:lang w:eastAsia="zh-CN"/>
        </w:rPr>
      </w:pPr>
      <w:r w:rsidRPr="00694578">
        <w:rPr>
          <w:rFonts w:cs="Arial"/>
          <w:i/>
          <w:iCs/>
          <w:lang w:eastAsia="zh-CN"/>
        </w:rPr>
        <w:t>A.</w:t>
      </w:r>
      <w:r w:rsidRPr="00694578">
        <w:rPr>
          <w:rFonts w:cs="Arial"/>
          <w:i/>
          <w:iCs/>
          <w:lang w:eastAsia="zh-CN"/>
        </w:rPr>
        <w:tab/>
        <w:t xml:space="preserve">Vehicles </w:t>
      </w:r>
    </w:p>
    <w:p w14:paraId="60A4130C" w14:textId="77777777" w:rsidR="006617AC" w:rsidRPr="00694578" w:rsidRDefault="006617AC" w:rsidP="006617AC">
      <w:pPr>
        <w:widowControl w:val="0"/>
        <w:jc w:val="both"/>
        <w:rPr>
          <w:rFonts w:cs="Arial"/>
          <w:i/>
          <w:lang w:eastAsia="zh-CN"/>
        </w:rPr>
      </w:pPr>
    </w:p>
    <w:p w14:paraId="117B8F60" w14:textId="77777777" w:rsidR="006617AC" w:rsidRPr="00472B1F" w:rsidRDefault="006617AC" w:rsidP="006617AC">
      <w:pPr>
        <w:widowControl w:val="0"/>
        <w:jc w:val="both"/>
        <w:rPr>
          <w:rFonts w:cs="Arial"/>
          <w:i/>
          <w:lang w:eastAsia="zh-CN"/>
        </w:rPr>
      </w:pPr>
      <w:r w:rsidRPr="00472B1F">
        <w:rPr>
          <w:rFonts w:cs="Arial"/>
          <w:i/>
          <w:lang w:eastAsia="zh-CN"/>
        </w:rPr>
        <w:t>(For delivery vehicles, p</w:t>
      </w:r>
      <w:r w:rsidRPr="00472B1F">
        <w:rPr>
          <w:rFonts w:cs="Arial"/>
          <w:i/>
        </w:rPr>
        <w:t>rovide information on type and capacity, e.g. 150 cc motorcycle, 150 cc motorized tricycle. For conveyance of mail, provide type and tonnage of vehicle, e.g. 1.5 tonne van, 5 tonne truck, mini</w:t>
      </w:r>
      <w:r w:rsidRPr="00472B1F">
        <w:rPr>
          <w:rFonts w:cs="Arial"/>
          <w:i/>
        </w:rPr>
        <w:softHyphen/>
        <w:t>bus. Include details of modifications or customizations required, e.g. construction of lockable panel box for motorcycles, installation of security grille for mail vans, installation of tail lift in trucks. Accessories can be included for the first year of maintenance/repair. Insurance, maintenance packages and branding and market</w:t>
      </w:r>
      <w:r w:rsidRPr="00472B1F">
        <w:rPr>
          <w:rFonts w:cs="Arial"/>
          <w:i/>
        </w:rPr>
        <w:softHyphen/>
        <w:t>ing can be included as a one-time cost.)</w:t>
      </w:r>
    </w:p>
    <w:p w14:paraId="4C380B73"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1"/>
        <w:gridCol w:w="3726"/>
        <w:gridCol w:w="840"/>
        <w:gridCol w:w="1531"/>
        <w:gridCol w:w="1485"/>
        <w:gridCol w:w="1485"/>
      </w:tblGrid>
      <w:tr w:rsidR="006617AC" w:rsidRPr="00694578" w14:paraId="3222A1A3" w14:textId="77777777" w:rsidTr="00AE4E5E">
        <w:trPr>
          <w:trHeight w:val="284"/>
        </w:trPr>
        <w:tc>
          <w:tcPr>
            <w:tcW w:w="292" w:type="pct"/>
            <w:tcMar>
              <w:left w:w="85" w:type="dxa"/>
              <w:right w:w="85" w:type="dxa"/>
            </w:tcMar>
          </w:tcPr>
          <w:p w14:paraId="1D1C0FC0"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No.</w:t>
            </w:r>
          </w:p>
        </w:tc>
        <w:tc>
          <w:tcPr>
            <w:tcW w:w="1935" w:type="pct"/>
            <w:tcMar>
              <w:left w:w="85" w:type="dxa"/>
              <w:right w:w="85" w:type="dxa"/>
            </w:tcMar>
          </w:tcPr>
          <w:p w14:paraId="5894EB7A" w14:textId="77777777" w:rsidR="006617AC" w:rsidRPr="00694578" w:rsidRDefault="006617AC" w:rsidP="00AE4E5E">
            <w:pPr>
              <w:widowControl w:val="0"/>
              <w:spacing w:before="60" w:after="60" w:line="240" w:lineRule="auto"/>
              <w:rPr>
                <w:rFonts w:cs="Arial"/>
                <w:bCs/>
                <w:i/>
                <w:iCs/>
                <w:lang w:eastAsia="zh-CN"/>
              </w:rPr>
            </w:pPr>
            <w:r w:rsidRPr="00694578">
              <w:rPr>
                <w:rFonts w:cs="Arial"/>
                <w:bCs/>
                <w:i/>
                <w:iCs/>
                <w:lang w:eastAsia="zh-CN"/>
              </w:rPr>
              <w:t>Vehicle (do not specify the brand)</w:t>
            </w:r>
          </w:p>
        </w:tc>
        <w:tc>
          <w:tcPr>
            <w:tcW w:w="436" w:type="pct"/>
            <w:tcMar>
              <w:left w:w="85" w:type="dxa"/>
              <w:right w:w="85" w:type="dxa"/>
            </w:tcMar>
          </w:tcPr>
          <w:p w14:paraId="641A8009"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Units</w:t>
            </w:r>
          </w:p>
        </w:tc>
        <w:tc>
          <w:tcPr>
            <w:tcW w:w="795" w:type="pct"/>
            <w:tcMar>
              <w:left w:w="85" w:type="dxa"/>
              <w:right w:w="85" w:type="dxa"/>
            </w:tcMar>
          </w:tcPr>
          <w:p w14:paraId="67AEB581"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771" w:type="pct"/>
            <w:shd w:val="clear" w:color="auto" w:fill="auto"/>
            <w:tcMar>
              <w:left w:w="85" w:type="dxa"/>
              <w:right w:w="85" w:type="dxa"/>
            </w:tcMar>
          </w:tcPr>
          <w:p w14:paraId="347606B5"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771" w:type="pct"/>
            <w:shd w:val="clear" w:color="auto" w:fill="auto"/>
            <w:tcMar>
              <w:left w:w="85" w:type="dxa"/>
              <w:right w:w="85" w:type="dxa"/>
            </w:tcMar>
          </w:tcPr>
          <w:p w14:paraId="2EEC165C" w14:textId="77777777" w:rsidR="006617AC" w:rsidRPr="00694578" w:rsidRDefault="006617AC" w:rsidP="00AE4E5E">
            <w:pPr>
              <w:widowControl w:val="0"/>
              <w:spacing w:before="60" w:after="60" w:line="240" w:lineRule="auto"/>
              <w:jc w:val="right"/>
              <w:rPr>
                <w:rFonts w:cs="Arial"/>
                <w:bCs/>
                <w:i/>
                <w:iCs/>
                <w:lang w:eastAsia="zh-CN"/>
              </w:rPr>
            </w:pPr>
            <w:r w:rsidRPr="00694578">
              <w:rPr>
                <w:rFonts w:cs="Arial"/>
                <w:bCs/>
                <w:i/>
                <w:iCs/>
                <w:lang w:eastAsia="zh-CN"/>
              </w:rPr>
              <w:t>Own/other resources</w:t>
            </w:r>
          </w:p>
        </w:tc>
      </w:tr>
      <w:tr w:rsidR="006617AC" w:rsidRPr="00694578" w14:paraId="6427F809" w14:textId="77777777" w:rsidTr="00AE4E5E">
        <w:trPr>
          <w:trHeight w:val="284"/>
        </w:trPr>
        <w:tc>
          <w:tcPr>
            <w:tcW w:w="292" w:type="pct"/>
            <w:tcMar>
              <w:left w:w="85" w:type="dxa"/>
              <w:right w:w="85" w:type="dxa"/>
            </w:tcMar>
          </w:tcPr>
          <w:p w14:paraId="759FB85D"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1</w:t>
            </w:r>
          </w:p>
        </w:tc>
        <w:tc>
          <w:tcPr>
            <w:tcW w:w="1935" w:type="pct"/>
            <w:tcMar>
              <w:left w:w="85" w:type="dxa"/>
              <w:right w:w="85" w:type="dxa"/>
            </w:tcMar>
          </w:tcPr>
          <w:p w14:paraId="0B70B2F0"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7D8D4B12"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3085DFFC"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1AEE967F"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4E1058B5"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46ACB593" w14:textId="77777777" w:rsidTr="00AE4E5E">
        <w:trPr>
          <w:trHeight w:val="284"/>
        </w:trPr>
        <w:tc>
          <w:tcPr>
            <w:tcW w:w="292" w:type="pct"/>
            <w:tcMar>
              <w:left w:w="85" w:type="dxa"/>
              <w:right w:w="85" w:type="dxa"/>
            </w:tcMar>
          </w:tcPr>
          <w:p w14:paraId="6C635AC4"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2</w:t>
            </w:r>
          </w:p>
        </w:tc>
        <w:tc>
          <w:tcPr>
            <w:tcW w:w="1935" w:type="pct"/>
            <w:tcMar>
              <w:left w:w="85" w:type="dxa"/>
              <w:right w:w="85" w:type="dxa"/>
            </w:tcMar>
          </w:tcPr>
          <w:p w14:paraId="3A9E07D1" w14:textId="77777777" w:rsidR="006617AC" w:rsidRPr="00694578" w:rsidRDefault="006617AC" w:rsidP="00AE4E5E">
            <w:pPr>
              <w:widowControl w:val="0"/>
              <w:spacing w:before="60" w:after="60" w:line="240" w:lineRule="auto"/>
              <w:rPr>
                <w:rFonts w:cs="Arial"/>
                <w:lang w:eastAsia="zh-CN"/>
              </w:rPr>
            </w:pPr>
          </w:p>
        </w:tc>
        <w:tc>
          <w:tcPr>
            <w:tcW w:w="436" w:type="pct"/>
            <w:tcMar>
              <w:left w:w="85" w:type="dxa"/>
              <w:right w:w="85" w:type="dxa"/>
            </w:tcMar>
          </w:tcPr>
          <w:p w14:paraId="5B9EA515" w14:textId="77777777" w:rsidR="006617AC" w:rsidRPr="00694578" w:rsidRDefault="006617AC" w:rsidP="00AE4E5E">
            <w:pPr>
              <w:widowControl w:val="0"/>
              <w:spacing w:before="60" w:after="60" w:line="240" w:lineRule="auto"/>
              <w:jc w:val="right"/>
              <w:rPr>
                <w:rFonts w:cs="Arial"/>
                <w:lang w:eastAsia="zh-CN"/>
              </w:rPr>
            </w:pPr>
          </w:p>
        </w:tc>
        <w:tc>
          <w:tcPr>
            <w:tcW w:w="795" w:type="pct"/>
            <w:tcMar>
              <w:left w:w="85" w:type="dxa"/>
              <w:right w:w="85" w:type="dxa"/>
            </w:tcMar>
          </w:tcPr>
          <w:p w14:paraId="702FED65"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79B32291" w14:textId="77777777" w:rsidR="006617AC" w:rsidRPr="00694578" w:rsidRDefault="006617AC" w:rsidP="00AE4E5E">
            <w:pPr>
              <w:widowControl w:val="0"/>
              <w:spacing w:before="60" w:after="60" w:line="240" w:lineRule="auto"/>
              <w:jc w:val="right"/>
              <w:rPr>
                <w:rFonts w:cs="Arial"/>
                <w:lang w:eastAsia="zh-CN"/>
              </w:rPr>
            </w:pPr>
          </w:p>
        </w:tc>
        <w:tc>
          <w:tcPr>
            <w:tcW w:w="771" w:type="pct"/>
            <w:shd w:val="clear" w:color="auto" w:fill="auto"/>
            <w:tcMar>
              <w:left w:w="85" w:type="dxa"/>
              <w:right w:w="85" w:type="dxa"/>
            </w:tcMar>
          </w:tcPr>
          <w:p w14:paraId="6841FDA6"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7B488F69" w14:textId="77777777" w:rsidTr="00AE4E5E">
        <w:trPr>
          <w:trHeight w:val="284"/>
        </w:trPr>
        <w:tc>
          <w:tcPr>
            <w:tcW w:w="292" w:type="pct"/>
            <w:tcBorders>
              <w:bottom w:val="single" w:sz="4" w:space="0" w:color="auto"/>
            </w:tcBorders>
            <w:tcMar>
              <w:left w:w="85" w:type="dxa"/>
              <w:right w:w="85" w:type="dxa"/>
            </w:tcMar>
          </w:tcPr>
          <w:p w14:paraId="6ABEB44C" w14:textId="77777777" w:rsidR="006617AC" w:rsidRPr="00694578" w:rsidRDefault="006617AC" w:rsidP="00AE4E5E">
            <w:pPr>
              <w:widowControl w:val="0"/>
              <w:spacing w:before="60" w:after="60" w:line="240" w:lineRule="auto"/>
              <w:rPr>
                <w:rFonts w:cs="Arial"/>
                <w:lang w:eastAsia="zh-CN"/>
              </w:rPr>
            </w:pPr>
            <w:r w:rsidRPr="00694578">
              <w:rPr>
                <w:rFonts w:cs="Arial"/>
                <w:lang w:eastAsia="zh-CN"/>
              </w:rPr>
              <w:t>3</w:t>
            </w:r>
          </w:p>
        </w:tc>
        <w:tc>
          <w:tcPr>
            <w:tcW w:w="1935" w:type="pct"/>
            <w:tcBorders>
              <w:bottom w:val="single" w:sz="4" w:space="0" w:color="auto"/>
            </w:tcBorders>
            <w:tcMar>
              <w:left w:w="85" w:type="dxa"/>
              <w:right w:w="85" w:type="dxa"/>
            </w:tcMar>
          </w:tcPr>
          <w:p w14:paraId="3117B707" w14:textId="77777777" w:rsidR="006617AC" w:rsidRPr="00694578" w:rsidRDefault="006617AC" w:rsidP="00AE4E5E">
            <w:pPr>
              <w:widowControl w:val="0"/>
              <w:spacing w:before="60" w:after="60" w:line="240" w:lineRule="auto"/>
              <w:rPr>
                <w:rFonts w:cs="Arial"/>
                <w:lang w:eastAsia="zh-CN"/>
              </w:rPr>
            </w:pPr>
          </w:p>
        </w:tc>
        <w:tc>
          <w:tcPr>
            <w:tcW w:w="436" w:type="pct"/>
            <w:tcBorders>
              <w:bottom w:val="single" w:sz="4" w:space="0" w:color="auto"/>
            </w:tcBorders>
            <w:tcMar>
              <w:left w:w="85" w:type="dxa"/>
              <w:right w:w="85" w:type="dxa"/>
            </w:tcMar>
          </w:tcPr>
          <w:p w14:paraId="75D56533" w14:textId="77777777" w:rsidR="006617AC" w:rsidRPr="00694578" w:rsidRDefault="006617AC" w:rsidP="00AE4E5E">
            <w:pPr>
              <w:widowControl w:val="0"/>
              <w:spacing w:before="60" w:after="60" w:line="240" w:lineRule="auto"/>
              <w:jc w:val="right"/>
              <w:rPr>
                <w:rFonts w:cs="Arial"/>
                <w:lang w:eastAsia="zh-CN"/>
              </w:rPr>
            </w:pPr>
          </w:p>
        </w:tc>
        <w:tc>
          <w:tcPr>
            <w:tcW w:w="795" w:type="pct"/>
            <w:tcBorders>
              <w:bottom w:val="single" w:sz="4" w:space="0" w:color="auto"/>
            </w:tcBorders>
            <w:tcMar>
              <w:left w:w="85" w:type="dxa"/>
              <w:right w:w="85" w:type="dxa"/>
            </w:tcMar>
          </w:tcPr>
          <w:p w14:paraId="169857AE"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6D687551" w14:textId="77777777" w:rsidR="006617AC" w:rsidRPr="00694578" w:rsidRDefault="006617AC" w:rsidP="00AE4E5E">
            <w:pPr>
              <w:widowControl w:val="0"/>
              <w:spacing w:before="60" w:after="60" w:line="240" w:lineRule="auto"/>
              <w:jc w:val="right"/>
              <w:rPr>
                <w:rFonts w:cs="Arial"/>
                <w:lang w:eastAsia="zh-CN"/>
              </w:rPr>
            </w:pPr>
          </w:p>
        </w:tc>
        <w:tc>
          <w:tcPr>
            <w:tcW w:w="771" w:type="pct"/>
            <w:tcBorders>
              <w:bottom w:val="single" w:sz="4" w:space="0" w:color="auto"/>
            </w:tcBorders>
            <w:shd w:val="clear" w:color="auto" w:fill="auto"/>
            <w:tcMar>
              <w:left w:w="85" w:type="dxa"/>
              <w:right w:w="85" w:type="dxa"/>
            </w:tcMar>
          </w:tcPr>
          <w:p w14:paraId="5B698CBA" w14:textId="77777777" w:rsidR="006617AC" w:rsidRPr="00694578" w:rsidRDefault="006617AC" w:rsidP="00AE4E5E">
            <w:pPr>
              <w:widowControl w:val="0"/>
              <w:spacing w:before="60" w:after="60" w:line="240" w:lineRule="auto"/>
              <w:jc w:val="right"/>
              <w:rPr>
                <w:rFonts w:cs="Arial"/>
                <w:lang w:eastAsia="zh-CN"/>
              </w:rPr>
            </w:pPr>
          </w:p>
        </w:tc>
      </w:tr>
      <w:tr w:rsidR="006617AC" w:rsidRPr="00694578" w14:paraId="6A491B2D" w14:textId="77777777" w:rsidTr="00AE4E5E">
        <w:trPr>
          <w:trHeight w:val="284"/>
        </w:trPr>
        <w:tc>
          <w:tcPr>
            <w:tcW w:w="292" w:type="pct"/>
            <w:tcBorders>
              <w:left w:val="nil"/>
              <w:bottom w:val="nil"/>
              <w:right w:val="nil"/>
            </w:tcBorders>
            <w:tcMar>
              <w:left w:w="85" w:type="dxa"/>
              <w:right w:w="85" w:type="dxa"/>
            </w:tcMar>
          </w:tcPr>
          <w:p w14:paraId="29B2B92A" w14:textId="77777777" w:rsidR="006617AC" w:rsidRPr="00694578" w:rsidRDefault="006617AC" w:rsidP="00AE4E5E">
            <w:pPr>
              <w:widowControl w:val="0"/>
              <w:spacing w:before="60" w:after="60" w:line="240" w:lineRule="auto"/>
              <w:rPr>
                <w:rFonts w:cs="Arial"/>
                <w:lang w:eastAsia="zh-CN"/>
              </w:rPr>
            </w:pPr>
          </w:p>
        </w:tc>
        <w:tc>
          <w:tcPr>
            <w:tcW w:w="3166" w:type="pct"/>
            <w:gridSpan w:val="3"/>
            <w:tcBorders>
              <w:left w:val="nil"/>
              <w:bottom w:val="nil"/>
              <w:right w:val="single" w:sz="4" w:space="0" w:color="auto"/>
            </w:tcBorders>
            <w:tcMar>
              <w:left w:w="85" w:type="dxa"/>
              <w:right w:w="85" w:type="dxa"/>
            </w:tcMar>
          </w:tcPr>
          <w:p w14:paraId="48764A36" w14:textId="77777777" w:rsidR="006617AC" w:rsidRPr="00694578" w:rsidRDefault="006617AC" w:rsidP="00AE4E5E">
            <w:pPr>
              <w:widowControl w:val="0"/>
              <w:spacing w:before="60" w:after="60" w:line="240" w:lineRule="auto"/>
              <w:jc w:val="right"/>
              <w:rPr>
                <w:rFonts w:cs="Arial"/>
                <w:b/>
                <w:bCs/>
                <w:lang w:eastAsia="zh-CN"/>
              </w:rPr>
            </w:pPr>
            <w:r w:rsidRPr="00694578">
              <w:rPr>
                <w:rFonts w:cs="Arial"/>
                <w:b/>
                <w:bCs/>
                <w:lang w:eastAsia="zh-CN"/>
              </w:rPr>
              <w:t>Carry over to cost summary A</w:t>
            </w: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7D09DE2B" w14:textId="77777777" w:rsidR="006617AC" w:rsidRPr="00694578" w:rsidRDefault="006617AC" w:rsidP="00AE4E5E">
            <w:pPr>
              <w:widowControl w:val="0"/>
              <w:spacing w:before="60" w:after="60" w:line="240" w:lineRule="auto"/>
              <w:jc w:val="right"/>
              <w:rPr>
                <w:rFonts w:cs="Arial"/>
                <w:b/>
                <w:bCs/>
                <w:lang w:eastAsia="zh-CN"/>
              </w:rPr>
            </w:pPr>
          </w:p>
        </w:tc>
        <w:tc>
          <w:tcPr>
            <w:tcW w:w="771" w:type="pct"/>
            <w:tcBorders>
              <w:left w:val="single" w:sz="4" w:space="0" w:color="auto"/>
              <w:bottom w:val="single" w:sz="4" w:space="0" w:color="auto"/>
              <w:right w:val="single" w:sz="4" w:space="0" w:color="auto"/>
            </w:tcBorders>
            <w:shd w:val="clear" w:color="auto" w:fill="auto"/>
            <w:tcMar>
              <w:left w:w="85" w:type="dxa"/>
              <w:right w:w="85" w:type="dxa"/>
            </w:tcMar>
          </w:tcPr>
          <w:p w14:paraId="7E9D0EAE" w14:textId="77777777" w:rsidR="006617AC" w:rsidRPr="00694578" w:rsidRDefault="006617AC" w:rsidP="00AE4E5E">
            <w:pPr>
              <w:widowControl w:val="0"/>
              <w:spacing w:before="60" w:after="60" w:line="240" w:lineRule="auto"/>
              <w:jc w:val="right"/>
              <w:rPr>
                <w:rFonts w:cs="Arial"/>
                <w:b/>
                <w:bCs/>
                <w:lang w:eastAsia="zh-CN"/>
              </w:rPr>
            </w:pPr>
          </w:p>
        </w:tc>
      </w:tr>
    </w:tbl>
    <w:p w14:paraId="11A471D4" w14:textId="77777777" w:rsidR="006617AC" w:rsidRPr="00694578" w:rsidRDefault="006617AC" w:rsidP="006617AC">
      <w:pPr>
        <w:widowControl w:val="0"/>
        <w:rPr>
          <w:rFonts w:cs="Arial"/>
          <w:i/>
          <w:iCs/>
          <w:lang w:eastAsia="zh-CN"/>
        </w:rPr>
      </w:pPr>
    </w:p>
    <w:p w14:paraId="2AD0FCC8" w14:textId="5447E5CD" w:rsidR="00F4144C" w:rsidRDefault="00F4144C">
      <w:pPr>
        <w:spacing w:line="240" w:lineRule="auto"/>
        <w:rPr>
          <w:rFonts w:cs="Arial"/>
          <w:i/>
          <w:iCs/>
          <w:lang w:eastAsia="zh-CN"/>
        </w:rPr>
      </w:pPr>
    </w:p>
    <w:p w14:paraId="27F6BE0A" w14:textId="5010AD30" w:rsidR="006617AC" w:rsidRPr="00694578" w:rsidRDefault="006617AC" w:rsidP="006617AC">
      <w:pPr>
        <w:widowControl w:val="0"/>
        <w:rPr>
          <w:rFonts w:cs="Arial"/>
          <w:i/>
          <w:iCs/>
          <w:lang w:eastAsia="zh-CN"/>
        </w:rPr>
      </w:pPr>
      <w:r w:rsidRPr="00694578">
        <w:rPr>
          <w:rFonts w:cs="Arial"/>
          <w:i/>
          <w:iCs/>
          <w:lang w:eastAsia="zh-CN"/>
        </w:rPr>
        <w:t>B.</w:t>
      </w:r>
      <w:r w:rsidRPr="00694578">
        <w:rPr>
          <w:rFonts w:cs="Arial"/>
          <w:i/>
          <w:iCs/>
          <w:lang w:eastAsia="zh-CN"/>
        </w:rPr>
        <w:tab/>
        <w:t>Equipment</w:t>
      </w:r>
    </w:p>
    <w:p w14:paraId="3FE53C68" w14:textId="77777777" w:rsidR="006617AC" w:rsidRPr="00694578" w:rsidRDefault="006617AC" w:rsidP="006617AC">
      <w:pPr>
        <w:widowControl w:val="0"/>
        <w:jc w:val="both"/>
        <w:rPr>
          <w:rFonts w:cs="Arial"/>
          <w:i/>
          <w:lang w:eastAsia="zh-CN"/>
        </w:rPr>
      </w:pPr>
    </w:p>
    <w:p w14:paraId="584B3327"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Specify type of equipment and briefly describe the main features of the equipment, e.g. high resolution TSA-approved X-ray machines, heavy duty letter sorting machine, cordless barcode scanners, thermal barcode printers, high durability mail trays, roll cages, 64-channel HD CCTV system.)</w:t>
      </w:r>
    </w:p>
    <w:p w14:paraId="57F6430C"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3726"/>
        <w:gridCol w:w="840"/>
        <w:gridCol w:w="1388"/>
        <w:gridCol w:w="1556"/>
        <w:gridCol w:w="1556"/>
      </w:tblGrid>
      <w:tr w:rsidR="006617AC" w:rsidRPr="00694578" w14:paraId="30879CAC" w14:textId="77777777" w:rsidTr="00AE4E5E">
        <w:trPr>
          <w:trHeight w:val="284"/>
        </w:trPr>
        <w:tc>
          <w:tcPr>
            <w:tcW w:w="292" w:type="pct"/>
            <w:tcMar>
              <w:left w:w="85" w:type="dxa"/>
              <w:right w:w="85" w:type="dxa"/>
            </w:tcMar>
          </w:tcPr>
          <w:p w14:paraId="1D770212"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No.</w:t>
            </w:r>
          </w:p>
        </w:tc>
        <w:tc>
          <w:tcPr>
            <w:tcW w:w="1935" w:type="pct"/>
            <w:tcMar>
              <w:left w:w="85" w:type="dxa"/>
              <w:right w:w="85" w:type="dxa"/>
            </w:tcMar>
          </w:tcPr>
          <w:p w14:paraId="799736CA" w14:textId="77777777" w:rsidR="006617AC" w:rsidRPr="00694578" w:rsidRDefault="006617AC" w:rsidP="00AE4E5E">
            <w:pPr>
              <w:widowControl w:val="0"/>
              <w:spacing w:before="60" w:after="60"/>
              <w:rPr>
                <w:rFonts w:cs="Arial"/>
                <w:bCs/>
                <w:i/>
                <w:iCs/>
                <w:lang w:eastAsia="zh-CN"/>
              </w:rPr>
            </w:pPr>
            <w:r w:rsidRPr="00694578">
              <w:rPr>
                <w:rFonts w:cs="Arial"/>
                <w:bCs/>
                <w:i/>
                <w:iCs/>
                <w:lang w:eastAsia="zh-CN"/>
              </w:rPr>
              <w:t>Equipment</w:t>
            </w:r>
          </w:p>
        </w:tc>
        <w:tc>
          <w:tcPr>
            <w:tcW w:w="436" w:type="pct"/>
            <w:tcMar>
              <w:left w:w="85" w:type="dxa"/>
              <w:right w:w="85" w:type="dxa"/>
            </w:tcMar>
          </w:tcPr>
          <w:p w14:paraId="391DE3D0"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Units</w:t>
            </w:r>
          </w:p>
        </w:tc>
        <w:tc>
          <w:tcPr>
            <w:tcW w:w="721" w:type="pct"/>
            <w:tcMar>
              <w:left w:w="85" w:type="dxa"/>
              <w:right w:w="85" w:type="dxa"/>
            </w:tcMar>
          </w:tcPr>
          <w:p w14:paraId="4AB962ED"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Price per unit </w:t>
            </w:r>
            <w:r w:rsidRPr="00694578">
              <w:rPr>
                <w:rFonts w:cs="Arial"/>
                <w:bCs/>
                <w:i/>
                <w:iCs/>
                <w:lang w:eastAsia="zh-CN"/>
              </w:rPr>
              <w:br/>
              <w:t>(in USD)</w:t>
            </w:r>
          </w:p>
        </w:tc>
        <w:tc>
          <w:tcPr>
            <w:tcW w:w="808" w:type="pct"/>
            <w:shd w:val="clear" w:color="auto" w:fill="auto"/>
            <w:tcMar>
              <w:left w:w="85" w:type="dxa"/>
              <w:right w:w="85" w:type="dxa"/>
            </w:tcMar>
          </w:tcPr>
          <w:p w14:paraId="4514F910"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 xml:space="preserve">QSF amount </w:t>
            </w:r>
            <w:r w:rsidRPr="00694578">
              <w:rPr>
                <w:rFonts w:cs="Arial"/>
                <w:bCs/>
                <w:i/>
                <w:iCs/>
                <w:lang w:eastAsia="zh-CN"/>
              </w:rPr>
              <w:br/>
              <w:t>(in USD)</w:t>
            </w:r>
          </w:p>
        </w:tc>
        <w:tc>
          <w:tcPr>
            <w:tcW w:w="808" w:type="pct"/>
            <w:shd w:val="clear" w:color="auto" w:fill="auto"/>
            <w:tcMar>
              <w:left w:w="85" w:type="dxa"/>
              <w:right w:w="85" w:type="dxa"/>
            </w:tcMar>
          </w:tcPr>
          <w:p w14:paraId="50A3A1EB" w14:textId="77777777" w:rsidR="006617AC" w:rsidRPr="00694578" w:rsidRDefault="006617AC" w:rsidP="00AE4E5E">
            <w:pPr>
              <w:widowControl w:val="0"/>
              <w:spacing w:before="60" w:after="60"/>
              <w:jc w:val="right"/>
              <w:rPr>
                <w:rFonts w:cs="Arial"/>
                <w:bCs/>
                <w:i/>
                <w:iCs/>
                <w:lang w:eastAsia="zh-CN"/>
              </w:rPr>
            </w:pPr>
            <w:r w:rsidRPr="00694578">
              <w:rPr>
                <w:rFonts w:cs="Arial"/>
                <w:bCs/>
                <w:i/>
                <w:iCs/>
                <w:lang w:eastAsia="zh-CN"/>
              </w:rPr>
              <w:t>Other resources</w:t>
            </w:r>
          </w:p>
        </w:tc>
      </w:tr>
      <w:tr w:rsidR="006617AC" w:rsidRPr="00694578" w14:paraId="01C2E000" w14:textId="77777777" w:rsidTr="00AE4E5E">
        <w:trPr>
          <w:trHeight w:val="284"/>
        </w:trPr>
        <w:tc>
          <w:tcPr>
            <w:tcW w:w="292" w:type="pct"/>
            <w:tcMar>
              <w:left w:w="85" w:type="dxa"/>
              <w:right w:w="85" w:type="dxa"/>
            </w:tcMar>
          </w:tcPr>
          <w:p w14:paraId="5D924654"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1935" w:type="pct"/>
            <w:tcMar>
              <w:left w:w="85" w:type="dxa"/>
              <w:right w:w="85" w:type="dxa"/>
            </w:tcMar>
          </w:tcPr>
          <w:p w14:paraId="4FA0E82B" w14:textId="77777777" w:rsidR="006617AC" w:rsidRPr="00694578" w:rsidRDefault="006617AC" w:rsidP="00AE4E5E">
            <w:pPr>
              <w:widowControl w:val="0"/>
              <w:spacing w:before="60" w:after="60"/>
              <w:rPr>
                <w:rFonts w:cs="Arial"/>
                <w:lang w:eastAsia="zh-CN"/>
              </w:rPr>
            </w:pPr>
          </w:p>
        </w:tc>
        <w:tc>
          <w:tcPr>
            <w:tcW w:w="436" w:type="pct"/>
            <w:tcMar>
              <w:left w:w="85" w:type="dxa"/>
              <w:right w:w="85" w:type="dxa"/>
            </w:tcMar>
          </w:tcPr>
          <w:p w14:paraId="6AF7A9C9" w14:textId="77777777"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14:paraId="3A398100"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4B16B5F1"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414EA954" w14:textId="77777777" w:rsidR="006617AC" w:rsidRPr="00694578" w:rsidRDefault="006617AC" w:rsidP="00AE4E5E">
            <w:pPr>
              <w:widowControl w:val="0"/>
              <w:spacing w:before="60" w:after="60"/>
              <w:jc w:val="right"/>
              <w:rPr>
                <w:rFonts w:cs="Arial"/>
                <w:lang w:eastAsia="zh-CN"/>
              </w:rPr>
            </w:pPr>
          </w:p>
        </w:tc>
      </w:tr>
      <w:tr w:rsidR="006617AC" w:rsidRPr="00694578" w14:paraId="74D6F43B" w14:textId="77777777" w:rsidTr="00AE4E5E">
        <w:trPr>
          <w:trHeight w:val="284"/>
        </w:trPr>
        <w:tc>
          <w:tcPr>
            <w:tcW w:w="292" w:type="pct"/>
            <w:tcMar>
              <w:left w:w="85" w:type="dxa"/>
              <w:right w:w="85" w:type="dxa"/>
            </w:tcMar>
          </w:tcPr>
          <w:p w14:paraId="2C18035E"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1935" w:type="pct"/>
            <w:tcMar>
              <w:left w:w="85" w:type="dxa"/>
              <w:right w:w="85" w:type="dxa"/>
            </w:tcMar>
          </w:tcPr>
          <w:p w14:paraId="3045FCCD" w14:textId="77777777" w:rsidR="006617AC" w:rsidRPr="00694578" w:rsidRDefault="006617AC" w:rsidP="00AE4E5E">
            <w:pPr>
              <w:widowControl w:val="0"/>
              <w:spacing w:before="60" w:after="60"/>
              <w:rPr>
                <w:rFonts w:cs="Arial"/>
                <w:lang w:eastAsia="zh-CN"/>
              </w:rPr>
            </w:pPr>
          </w:p>
        </w:tc>
        <w:tc>
          <w:tcPr>
            <w:tcW w:w="436" w:type="pct"/>
            <w:tcMar>
              <w:left w:w="85" w:type="dxa"/>
              <w:right w:w="85" w:type="dxa"/>
            </w:tcMar>
          </w:tcPr>
          <w:p w14:paraId="0800122D" w14:textId="77777777"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14:paraId="05C609B0"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196E6767"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3B819251" w14:textId="77777777" w:rsidR="006617AC" w:rsidRPr="00694578" w:rsidRDefault="006617AC" w:rsidP="00AE4E5E">
            <w:pPr>
              <w:widowControl w:val="0"/>
              <w:spacing w:before="60" w:after="60"/>
              <w:jc w:val="right"/>
              <w:rPr>
                <w:rFonts w:cs="Arial"/>
                <w:lang w:eastAsia="zh-CN"/>
              </w:rPr>
            </w:pPr>
          </w:p>
        </w:tc>
      </w:tr>
      <w:tr w:rsidR="006617AC" w:rsidRPr="00694578" w14:paraId="5DE506E2" w14:textId="77777777" w:rsidTr="00AE4E5E">
        <w:trPr>
          <w:trHeight w:val="284"/>
        </w:trPr>
        <w:tc>
          <w:tcPr>
            <w:tcW w:w="292" w:type="pct"/>
            <w:tcMar>
              <w:left w:w="85" w:type="dxa"/>
              <w:right w:w="85" w:type="dxa"/>
            </w:tcMar>
          </w:tcPr>
          <w:p w14:paraId="75646E39"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1935" w:type="pct"/>
            <w:tcMar>
              <w:left w:w="85" w:type="dxa"/>
              <w:right w:w="85" w:type="dxa"/>
            </w:tcMar>
          </w:tcPr>
          <w:p w14:paraId="28E5650A" w14:textId="77777777" w:rsidR="006617AC" w:rsidRPr="00694578" w:rsidRDefault="006617AC" w:rsidP="00AE4E5E">
            <w:pPr>
              <w:widowControl w:val="0"/>
              <w:spacing w:before="60" w:after="60"/>
              <w:rPr>
                <w:rFonts w:cs="Arial"/>
                <w:lang w:eastAsia="zh-CN"/>
              </w:rPr>
            </w:pPr>
          </w:p>
        </w:tc>
        <w:tc>
          <w:tcPr>
            <w:tcW w:w="436" w:type="pct"/>
            <w:tcMar>
              <w:left w:w="85" w:type="dxa"/>
              <w:right w:w="85" w:type="dxa"/>
            </w:tcMar>
          </w:tcPr>
          <w:p w14:paraId="0361EC81" w14:textId="77777777" w:rsidR="006617AC" w:rsidRPr="00694578" w:rsidRDefault="006617AC" w:rsidP="00AE4E5E">
            <w:pPr>
              <w:widowControl w:val="0"/>
              <w:spacing w:before="60" w:after="60"/>
              <w:jc w:val="right"/>
              <w:rPr>
                <w:rFonts w:cs="Arial"/>
                <w:lang w:eastAsia="zh-CN"/>
              </w:rPr>
            </w:pPr>
          </w:p>
        </w:tc>
        <w:tc>
          <w:tcPr>
            <w:tcW w:w="721" w:type="pct"/>
            <w:tcMar>
              <w:left w:w="85" w:type="dxa"/>
              <w:right w:w="85" w:type="dxa"/>
            </w:tcMar>
          </w:tcPr>
          <w:p w14:paraId="5EBAC95C"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3ECBA69D" w14:textId="77777777" w:rsidR="006617AC" w:rsidRPr="00694578" w:rsidRDefault="006617AC" w:rsidP="00AE4E5E">
            <w:pPr>
              <w:widowControl w:val="0"/>
              <w:spacing w:before="60" w:after="60"/>
              <w:jc w:val="right"/>
              <w:rPr>
                <w:rFonts w:cs="Arial"/>
                <w:lang w:eastAsia="zh-CN"/>
              </w:rPr>
            </w:pPr>
          </w:p>
        </w:tc>
        <w:tc>
          <w:tcPr>
            <w:tcW w:w="808" w:type="pct"/>
            <w:shd w:val="clear" w:color="auto" w:fill="auto"/>
            <w:tcMar>
              <w:left w:w="85" w:type="dxa"/>
              <w:right w:w="85" w:type="dxa"/>
            </w:tcMar>
          </w:tcPr>
          <w:p w14:paraId="25C3A6DC" w14:textId="77777777" w:rsidR="006617AC" w:rsidRPr="00694578" w:rsidRDefault="006617AC" w:rsidP="00AE4E5E">
            <w:pPr>
              <w:widowControl w:val="0"/>
              <w:spacing w:before="60" w:after="60"/>
              <w:jc w:val="right"/>
              <w:rPr>
                <w:rFonts w:cs="Arial"/>
                <w:lang w:eastAsia="zh-CN"/>
              </w:rPr>
            </w:pPr>
          </w:p>
        </w:tc>
      </w:tr>
      <w:tr w:rsidR="006617AC" w:rsidRPr="00694578" w14:paraId="78F55AEA" w14:textId="77777777" w:rsidTr="00AE4E5E">
        <w:trPr>
          <w:trHeight w:val="284"/>
        </w:trPr>
        <w:tc>
          <w:tcPr>
            <w:tcW w:w="292" w:type="pct"/>
            <w:tcBorders>
              <w:left w:val="nil"/>
              <w:bottom w:val="nil"/>
              <w:right w:val="nil"/>
            </w:tcBorders>
            <w:tcMar>
              <w:left w:w="85" w:type="dxa"/>
              <w:right w:w="85" w:type="dxa"/>
            </w:tcMar>
          </w:tcPr>
          <w:p w14:paraId="0C092C49" w14:textId="77777777" w:rsidR="006617AC" w:rsidRPr="00694578" w:rsidRDefault="006617AC" w:rsidP="00AE4E5E">
            <w:pPr>
              <w:widowControl w:val="0"/>
              <w:spacing w:before="60" w:after="60"/>
              <w:rPr>
                <w:rFonts w:cs="Arial"/>
                <w:lang w:eastAsia="zh-CN"/>
              </w:rPr>
            </w:pPr>
          </w:p>
        </w:tc>
        <w:tc>
          <w:tcPr>
            <w:tcW w:w="3092" w:type="pct"/>
            <w:gridSpan w:val="3"/>
            <w:tcBorders>
              <w:left w:val="nil"/>
              <w:bottom w:val="nil"/>
              <w:right w:val="single" w:sz="4" w:space="0" w:color="auto"/>
            </w:tcBorders>
            <w:tcMar>
              <w:left w:w="85" w:type="dxa"/>
              <w:right w:w="85" w:type="dxa"/>
            </w:tcMar>
          </w:tcPr>
          <w:p w14:paraId="56F4AE88"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B</w:t>
            </w: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03D87239" w14:textId="77777777" w:rsidR="006617AC" w:rsidRPr="00694578" w:rsidRDefault="006617AC" w:rsidP="00AE4E5E">
            <w:pPr>
              <w:widowControl w:val="0"/>
              <w:spacing w:before="60" w:after="60"/>
              <w:jc w:val="right"/>
              <w:rPr>
                <w:rFonts w:cs="Arial"/>
                <w:b/>
                <w:bCs/>
                <w:lang w:eastAsia="zh-CN"/>
              </w:rPr>
            </w:pPr>
          </w:p>
        </w:tc>
        <w:tc>
          <w:tcPr>
            <w:tcW w:w="808" w:type="pct"/>
            <w:tcBorders>
              <w:left w:val="single" w:sz="4" w:space="0" w:color="auto"/>
              <w:bottom w:val="single" w:sz="4" w:space="0" w:color="auto"/>
              <w:right w:val="single" w:sz="4" w:space="0" w:color="auto"/>
            </w:tcBorders>
            <w:shd w:val="clear" w:color="auto" w:fill="auto"/>
            <w:tcMar>
              <w:left w:w="85" w:type="dxa"/>
              <w:right w:w="85" w:type="dxa"/>
            </w:tcMar>
          </w:tcPr>
          <w:p w14:paraId="21A2ADE1" w14:textId="77777777" w:rsidR="006617AC" w:rsidRPr="00694578" w:rsidRDefault="006617AC" w:rsidP="00AE4E5E">
            <w:pPr>
              <w:widowControl w:val="0"/>
              <w:spacing w:before="60" w:after="60"/>
              <w:jc w:val="right"/>
              <w:rPr>
                <w:rFonts w:cs="Arial"/>
                <w:b/>
                <w:bCs/>
                <w:lang w:eastAsia="zh-CN"/>
              </w:rPr>
            </w:pPr>
          </w:p>
        </w:tc>
      </w:tr>
    </w:tbl>
    <w:p w14:paraId="77ADBC77" w14:textId="77777777" w:rsidR="006617AC" w:rsidRPr="00694578" w:rsidRDefault="006617AC" w:rsidP="006617AC">
      <w:pPr>
        <w:widowControl w:val="0"/>
        <w:tabs>
          <w:tab w:val="center" w:pos="4536"/>
          <w:tab w:val="right" w:pos="9072"/>
        </w:tabs>
        <w:rPr>
          <w:rFonts w:cs="Arial"/>
          <w:lang w:eastAsia="zh-CN"/>
        </w:rPr>
      </w:pPr>
    </w:p>
    <w:p w14:paraId="5F240C00" w14:textId="77777777" w:rsidR="006617AC" w:rsidRPr="00694578" w:rsidRDefault="006617AC" w:rsidP="006617AC">
      <w:pPr>
        <w:widowControl w:val="0"/>
        <w:rPr>
          <w:rFonts w:cs="Arial"/>
          <w:i/>
          <w:iCs/>
          <w:lang w:eastAsia="zh-CN"/>
        </w:rPr>
      </w:pPr>
      <w:r w:rsidRPr="00694578">
        <w:rPr>
          <w:rFonts w:cs="Arial"/>
          <w:i/>
          <w:iCs/>
          <w:lang w:eastAsia="zh-CN"/>
        </w:rPr>
        <w:lastRenderedPageBreak/>
        <w:t>C.</w:t>
      </w:r>
      <w:r w:rsidRPr="00694578">
        <w:rPr>
          <w:rFonts w:cs="Arial"/>
          <w:i/>
          <w:iCs/>
          <w:lang w:eastAsia="zh-CN"/>
        </w:rPr>
        <w:tab/>
        <w:t>Services</w:t>
      </w:r>
    </w:p>
    <w:p w14:paraId="04ED5610" w14:textId="77777777" w:rsidR="006617AC" w:rsidRPr="00694578" w:rsidRDefault="006617AC" w:rsidP="006617AC">
      <w:pPr>
        <w:jc w:val="both"/>
        <w:rPr>
          <w:rFonts w:cs="Arial"/>
          <w:i/>
          <w:lang w:eastAsia="zh-CN"/>
        </w:rPr>
      </w:pPr>
    </w:p>
    <w:p w14:paraId="200B532B" w14:textId="77777777" w:rsidR="006617AC" w:rsidRPr="00472B1F" w:rsidRDefault="006617AC" w:rsidP="006617AC">
      <w:pPr>
        <w:jc w:val="both"/>
        <w:rPr>
          <w:rFonts w:cs="Arial"/>
          <w:i/>
        </w:rPr>
      </w:pPr>
      <w:r w:rsidRPr="00472B1F">
        <w:rPr>
          <w:rFonts w:cs="Arial"/>
          <w:i/>
          <w:lang w:eastAsia="zh-CN"/>
        </w:rPr>
        <w:t xml:space="preserve">(Provide the actual salary costs of the external experts recruited specifically for the project, or the total cost of the contract(s) </w:t>
      </w:r>
      <w:r w:rsidRPr="00472B1F">
        <w:rPr>
          <w:rFonts w:cs="Arial"/>
          <w:i/>
        </w:rPr>
        <w:t>concluded with consulting firms or independent consultants. In particular, show costs of con</w:t>
      </w:r>
      <w:r w:rsidRPr="00472B1F">
        <w:rPr>
          <w:rFonts w:cs="Arial"/>
          <w:i/>
        </w:rPr>
        <w:softHyphen/>
        <w:t>sultants or experts recruited by the UPU specifically for the duration of the project, IT tools and systems, services, travel, residential expenses and other expenses, as appropriate.)</w:t>
      </w:r>
    </w:p>
    <w:p w14:paraId="6D826AAA" w14:textId="77777777" w:rsidR="006617AC" w:rsidRPr="00472B1F" w:rsidRDefault="006617AC" w:rsidP="006617AC">
      <w:pPr>
        <w:widowControl w:val="0"/>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54"/>
        <w:gridCol w:w="1560"/>
        <w:gridCol w:w="1552"/>
      </w:tblGrid>
      <w:tr w:rsidR="006617AC" w:rsidRPr="00694578" w14:paraId="6A700675" w14:textId="77777777" w:rsidTr="00AE4E5E">
        <w:trPr>
          <w:trHeight w:val="259"/>
        </w:trPr>
        <w:tc>
          <w:tcPr>
            <w:tcW w:w="292" w:type="pct"/>
            <w:tcMar>
              <w:left w:w="85" w:type="dxa"/>
              <w:right w:w="85" w:type="dxa"/>
            </w:tcMar>
          </w:tcPr>
          <w:p w14:paraId="3F42F7FD"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92" w:type="pct"/>
            <w:tcMar>
              <w:left w:w="85" w:type="dxa"/>
              <w:right w:w="85" w:type="dxa"/>
            </w:tcMar>
          </w:tcPr>
          <w:p w14:paraId="0730850C" w14:textId="77777777" w:rsidR="006617AC" w:rsidRPr="00694578" w:rsidRDefault="006617AC" w:rsidP="00AE4E5E">
            <w:pPr>
              <w:widowControl w:val="0"/>
              <w:spacing w:before="60" w:after="60"/>
              <w:rPr>
                <w:rFonts w:cs="Arial"/>
                <w:bCs/>
                <w:i/>
                <w:lang w:eastAsia="zh-CN"/>
              </w:rPr>
            </w:pPr>
            <w:r w:rsidRPr="00694578">
              <w:rPr>
                <w:rFonts w:cs="Arial"/>
                <w:bCs/>
                <w:i/>
                <w:lang w:eastAsia="zh-CN"/>
              </w:rPr>
              <w:t>Cost element</w:t>
            </w:r>
          </w:p>
        </w:tc>
        <w:tc>
          <w:tcPr>
            <w:tcW w:w="810" w:type="pct"/>
            <w:shd w:val="clear" w:color="auto" w:fill="auto"/>
            <w:tcMar>
              <w:left w:w="85" w:type="dxa"/>
              <w:right w:w="85" w:type="dxa"/>
            </w:tcMar>
          </w:tcPr>
          <w:p w14:paraId="6B6CD28E"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14:paraId="48D69070"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761E2518" w14:textId="77777777" w:rsidTr="00AE4E5E">
        <w:trPr>
          <w:trHeight w:val="284"/>
        </w:trPr>
        <w:tc>
          <w:tcPr>
            <w:tcW w:w="292" w:type="pct"/>
            <w:tcMar>
              <w:left w:w="85" w:type="dxa"/>
              <w:right w:w="85" w:type="dxa"/>
            </w:tcMar>
          </w:tcPr>
          <w:p w14:paraId="66B49450"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3092" w:type="pct"/>
            <w:tcMar>
              <w:left w:w="85" w:type="dxa"/>
              <w:right w:w="85" w:type="dxa"/>
            </w:tcMar>
          </w:tcPr>
          <w:p w14:paraId="38AAAAC9" w14:textId="77777777" w:rsidR="006617AC" w:rsidRPr="00694578" w:rsidRDefault="006617AC" w:rsidP="00AE4E5E">
            <w:pPr>
              <w:widowControl w:val="0"/>
              <w:spacing w:beforeLines="20" w:before="48"/>
              <w:rPr>
                <w:rFonts w:cs="Arial"/>
                <w:lang w:eastAsia="zh-CN"/>
              </w:rPr>
            </w:pPr>
            <w:r w:rsidRPr="00694578">
              <w:rPr>
                <w:rFonts w:cs="Arial"/>
                <w:lang w:eastAsia="zh-CN"/>
              </w:rPr>
              <w:t>Consulting company: consulting fees</w:t>
            </w:r>
          </w:p>
        </w:tc>
        <w:tc>
          <w:tcPr>
            <w:tcW w:w="810" w:type="pct"/>
            <w:shd w:val="clear" w:color="auto" w:fill="auto"/>
            <w:tcMar>
              <w:left w:w="85" w:type="dxa"/>
              <w:right w:w="85" w:type="dxa"/>
            </w:tcMar>
          </w:tcPr>
          <w:p w14:paraId="0666C62D"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2FCD6811" w14:textId="77777777" w:rsidR="006617AC" w:rsidRPr="00694578" w:rsidRDefault="006617AC" w:rsidP="00AE4E5E">
            <w:pPr>
              <w:widowControl w:val="0"/>
              <w:spacing w:beforeLines="20" w:before="48"/>
              <w:jc w:val="right"/>
              <w:rPr>
                <w:rFonts w:cs="Arial"/>
                <w:lang w:eastAsia="zh-CN"/>
              </w:rPr>
            </w:pPr>
          </w:p>
        </w:tc>
      </w:tr>
      <w:tr w:rsidR="006617AC" w:rsidRPr="00694578" w14:paraId="75D935EF" w14:textId="77777777" w:rsidTr="00AE4E5E">
        <w:trPr>
          <w:trHeight w:val="284"/>
        </w:trPr>
        <w:tc>
          <w:tcPr>
            <w:tcW w:w="292" w:type="pct"/>
            <w:tcMar>
              <w:left w:w="85" w:type="dxa"/>
              <w:right w:w="85" w:type="dxa"/>
            </w:tcMar>
          </w:tcPr>
          <w:p w14:paraId="7D821083"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3092" w:type="pct"/>
            <w:tcMar>
              <w:left w:w="85" w:type="dxa"/>
              <w:right w:w="85" w:type="dxa"/>
            </w:tcMar>
          </w:tcPr>
          <w:p w14:paraId="01C0691B"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Recruitment of external experts</w:t>
            </w:r>
          </w:p>
        </w:tc>
        <w:tc>
          <w:tcPr>
            <w:tcW w:w="810" w:type="pct"/>
            <w:shd w:val="clear" w:color="auto" w:fill="auto"/>
            <w:tcMar>
              <w:left w:w="85" w:type="dxa"/>
              <w:right w:w="85" w:type="dxa"/>
            </w:tcMar>
          </w:tcPr>
          <w:p w14:paraId="4D8CD97F"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2F80A8D1" w14:textId="77777777" w:rsidR="006617AC" w:rsidRPr="00694578" w:rsidRDefault="006617AC" w:rsidP="00AE4E5E">
            <w:pPr>
              <w:widowControl w:val="0"/>
              <w:spacing w:beforeLines="20" w:before="48"/>
              <w:jc w:val="right"/>
              <w:rPr>
                <w:rFonts w:cs="Arial"/>
                <w:lang w:eastAsia="zh-CN"/>
              </w:rPr>
            </w:pPr>
          </w:p>
        </w:tc>
      </w:tr>
      <w:tr w:rsidR="006617AC" w:rsidRPr="00694578" w14:paraId="238EB5F3" w14:textId="77777777" w:rsidTr="00AE4E5E">
        <w:trPr>
          <w:trHeight w:val="284"/>
        </w:trPr>
        <w:tc>
          <w:tcPr>
            <w:tcW w:w="292" w:type="pct"/>
            <w:tcMar>
              <w:left w:w="85" w:type="dxa"/>
              <w:right w:w="85" w:type="dxa"/>
            </w:tcMar>
          </w:tcPr>
          <w:p w14:paraId="28F71420"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3092" w:type="pct"/>
            <w:tcMar>
              <w:left w:w="85" w:type="dxa"/>
              <w:right w:w="85" w:type="dxa"/>
            </w:tcMar>
          </w:tcPr>
          <w:p w14:paraId="29CBE4AC"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Project management services</w:t>
            </w:r>
          </w:p>
        </w:tc>
        <w:tc>
          <w:tcPr>
            <w:tcW w:w="810" w:type="pct"/>
            <w:shd w:val="clear" w:color="auto" w:fill="auto"/>
            <w:tcMar>
              <w:left w:w="85" w:type="dxa"/>
              <w:right w:w="85" w:type="dxa"/>
            </w:tcMar>
          </w:tcPr>
          <w:p w14:paraId="0E10542F"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237A3D4F" w14:textId="77777777" w:rsidR="006617AC" w:rsidRPr="00694578" w:rsidRDefault="006617AC" w:rsidP="00AE4E5E">
            <w:pPr>
              <w:widowControl w:val="0"/>
              <w:spacing w:beforeLines="20" w:before="48"/>
              <w:jc w:val="right"/>
              <w:rPr>
                <w:rFonts w:cs="Arial"/>
                <w:lang w:eastAsia="zh-CN"/>
              </w:rPr>
            </w:pPr>
          </w:p>
        </w:tc>
      </w:tr>
      <w:tr w:rsidR="006617AC" w:rsidRPr="00694578" w14:paraId="406A8D34" w14:textId="77777777" w:rsidTr="00AE4E5E">
        <w:trPr>
          <w:trHeight w:val="284"/>
        </w:trPr>
        <w:tc>
          <w:tcPr>
            <w:tcW w:w="292" w:type="pct"/>
            <w:tcMar>
              <w:left w:w="85" w:type="dxa"/>
              <w:right w:w="85" w:type="dxa"/>
            </w:tcMar>
          </w:tcPr>
          <w:p w14:paraId="34E6F23C"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3092" w:type="pct"/>
            <w:tcMar>
              <w:left w:w="85" w:type="dxa"/>
              <w:right w:w="85" w:type="dxa"/>
            </w:tcMar>
          </w:tcPr>
          <w:p w14:paraId="1AE7C22A" w14:textId="77777777" w:rsidR="006617AC" w:rsidRPr="00694578" w:rsidRDefault="006617AC" w:rsidP="00AE4E5E">
            <w:pPr>
              <w:widowControl w:val="0"/>
              <w:tabs>
                <w:tab w:val="left" w:pos="284"/>
              </w:tabs>
              <w:spacing w:beforeLines="20" w:before="48"/>
              <w:rPr>
                <w:rFonts w:cs="Arial"/>
                <w:lang w:eastAsia="zh-CN"/>
              </w:rPr>
            </w:pPr>
            <w:r w:rsidRPr="00694578">
              <w:rPr>
                <w:rFonts w:cs="Arial"/>
                <w:lang w:eastAsia="zh-CN"/>
              </w:rPr>
              <w:t>Consultancy services from IB staff/mission cost</w:t>
            </w:r>
          </w:p>
        </w:tc>
        <w:tc>
          <w:tcPr>
            <w:tcW w:w="810" w:type="pct"/>
            <w:shd w:val="clear" w:color="auto" w:fill="auto"/>
            <w:tcMar>
              <w:left w:w="85" w:type="dxa"/>
              <w:right w:w="85" w:type="dxa"/>
            </w:tcMar>
          </w:tcPr>
          <w:p w14:paraId="48107AFB" w14:textId="77777777" w:rsidR="006617AC" w:rsidRPr="00694578" w:rsidRDefault="006617AC" w:rsidP="00AE4E5E">
            <w:pPr>
              <w:widowControl w:val="0"/>
              <w:spacing w:beforeLines="20" w:before="48"/>
              <w:jc w:val="right"/>
              <w:rPr>
                <w:rFonts w:cs="Arial"/>
                <w:lang w:eastAsia="zh-CN"/>
              </w:rPr>
            </w:pPr>
          </w:p>
        </w:tc>
        <w:tc>
          <w:tcPr>
            <w:tcW w:w="807" w:type="pct"/>
            <w:shd w:val="clear" w:color="auto" w:fill="auto"/>
            <w:tcMar>
              <w:left w:w="85" w:type="dxa"/>
              <w:right w:w="85" w:type="dxa"/>
            </w:tcMar>
          </w:tcPr>
          <w:p w14:paraId="3B4AD217" w14:textId="77777777" w:rsidR="006617AC" w:rsidRPr="00694578" w:rsidRDefault="006617AC" w:rsidP="00AE4E5E">
            <w:pPr>
              <w:widowControl w:val="0"/>
              <w:spacing w:beforeLines="20" w:before="48"/>
              <w:jc w:val="right"/>
              <w:rPr>
                <w:rFonts w:cs="Arial"/>
                <w:lang w:eastAsia="zh-CN"/>
              </w:rPr>
            </w:pPr>
          </w:p>
        </w:tc>
      </w:tr>
      <w:tr w:rsidR="006617AC" w:rsidRPr="00694578" w14:paraId="1E625C99" w14:textId="77777777" w:rsidTr="00AE4E5E">
        <w:trPr>
          <w:trHeight w:val="284"/>
        </w:trPr>
        <w:tc>
          <w:tcPr>
            <w:tcW w:w="292" w:type="pct"/>
            <w:tcBorders>
              <w:bottom w:val="single" w:sz="4" w:space="0" w:color="auto"/>
            </w:tcBorders>
            <w:tcMar>
              <w:left w:w="85" w:type="dxa"/>
              <w:right w:w="85" w:type="dxa"/>
            </w:tcMar>
          </w:tcPr>
          <w:p w14:paraId="52B7DD5B"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3092" w:type="pct"/>
            <w:tcBorders>
              <w:bottom w:val="single" w:sz="4" w:space="0" w:color="auto"/>
            </w:tcBorders>
            <w:tcMar>
              <w:left w:w="85" w:type="dxa"/>
              <w:right w:w="85" w:type="dxa"/>
            </w:tcMar>
          </w:tcPr>
          <w:p w14:paraId="72B3C140" w14:textId="77777777" w:rsidR="006617AC" w:rsidRPr="00694578" w:rsidRDefault="006617AC" w:rsidP="00AE4E5E">
            <w:pPr>
              <w:widowControl w:val="0"/>
              <w:spacing w:before="60"/>
              <w:rPr>
                <w:rFonts w:cs="Arial"/>
                <w:lang w:eastAsia="zh-CN"/>
              </w:rPr>
            </w:pPr>
          </w:p>
        </w:tc>
        <w:tc>
          <w:tcPr>
            <w:tcW w:w="810" w:type="pct"/>
            <w:tcBorders>
              <w:bottom w:val="single" w:sz="4" w:space="0" w:color="auto"/>
            </w:tcBorders>
            <w:shd w:val="clear" w:color="auto" w:fill="auto"/>
            <w:tcMar>
              <w:left w:w="85" w:type="dxa"/>
              <w:right w:w="85" w:type="dxa"/>
            </w:tcMar>
          </w:tcPr>
          <w:p w14:paraId="7509A23E" w14:textId="77777777" w:rsidR="006617AC" w:rsidRPr="00694578" w:rsidRDefault="006617AC" w:rsidP="00AE4E5E">
            <w:pPr>
              <w:widowControl w:val="0"/>
              <w:spacing w:beforeLines="20" w:before="48"/>
              <w:jc w:val="right"/>
              <w:rPr>
                <w:rFonts w:cs="Arial"/>
                <w:lang w:eastAsia="zh-CN"/>
              </w:rPr>
            </w:pPr>
          </w:p>
        </w:tc>
        <w:tc>
          <w:tcPr>
            <w:tcW w:w="807" w:type="pct"/>
            <w:tcBorders>
              <w:bottom w:val="single" w:sz="4" w:space="0" w:color="auto"/>
            </w:tcBorders>
            <w:shd w:val="clear" w:color="auto" w:fill="auto"/>
            <w:tcMar>
              <w:left w:w="85" w:type="dxa"/>
              <w:right w:w="85" w:type="dxa"/>
            </w:tcMar>
          </w:tcPr>
          <w:p w14:paraId="0DA2173E" w14:textId="77777777" w:rsidR="006617AC" w:rsidRPr="00694578" w:rsidRDefault="006617AC" w:rsidP="00AE4E5E">
            <w:pPr>
              <w:widowControl w:val="0"/>
              <w:spacing w:beforeLines="20" w:before="48"/>
              <w:jc w:val="right"/>
              <w:rPr>
                <w:rFonts w:cs="Arial"/>
                <w:lang w:eastAsia="zh-CN"/>
              </w:rPr>
            </w:pPr>
          </w:p>
        </w:tc>
      </w:tr>
      <w:tr w:rsidR="006617AC" w:rsidRPr="00694578" w14:paraId="48F0E583" w14:textId="77777777" w:rsidTr="00AE4E5E">
        <w:trPr>
          <w:trHeight w:val="284"/>
        </w:trPr>
        <w:tc>
          <w:tcPr>
            <w:tcW w:w="292" w:type="pct"/>
            <w:tcBorders>
              <w:top w:val="single" w:sz="4" w:space="0" w:color="auto"/>
              <w:left w:val="nil"/>
              <w:bottom w:val="nil"/>
              <w:right w:val="nil"/>
            </w:tcBorders>
            <w:tcMar>
              <w:left w:w="85" w:type="dxa"/>
              <w:right w:w="85" w:type="dxa"/>
            </w:tcMar>
          </w:tcPr>
          <w:p w14:paraId="3E872077" w14:textId="77777777" w:rsidR="006617AC" w:rsidRPr="00694578" w:rsidRDefault="006617AC" w:rsidP="00AE4E5E">
            <w:pPr>
              <w:widowControl w:val="0"/>
              <w:rPr>
                <w:rFonts w:cs="Arial"/>
                <w:lang w:eastAsia="zh-CN"/>
              </w:rPr>
            </w:pPr>
          </w:p>
        </w:tc>
        <w:tc>
          <w:tcPr>
            <w:tcW w:w="3092" w:type="pct"/>
            <w:tcBorders>
              <w:top w:val="single" w:sz="4" w:space="0" w:color="auto"/>
              <w:left w:val="nil"/>
              <w:bottom w:val="nil"/>
              <w:right w:val="single" w:sz="4" w:space="0" w:color="auto"/>
            </w:tcBorders>
            <w:tcMar>
              <w:left w:w="85" w:type="dxa"/>
              <w:right w:w="85" w:type="dxa"/>
            </w:tcMar>
          </w:tcPr>
          <w:p w14:paraId="60F548A0"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C</w:t>
            </w:r>
          </w:p>
        </w:tc>
        <w:tc>
          <w:tcPr>
            <w:tcW w:w="810"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3CF00255" w14:textId="77777777" w:rsidR="006617AC" w:rsidRPr="00694578" w:rsidRDefault="006617AC" w:rsidP="00AE4E5E">
            <w:pPr>
              <w:widowControl w:val="0"/>
              <w:spacing w:before="60" w:after="60"/>
              <w:jc w:val="right"/>
              <w:rPr>
                <w:rFonts w:cs="Arial"/>
                <w:b/>
                <w:bCs/>
                <w:lang w:eastAsia="zh-CN"/>
              </w:rPr>
            </w:pPr>
          </w:p>
        </w:tc>
        <w:tc>
          <w:tcPr>
            <w:tcW w:w="807" w:type="pct"/>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E965968" w14:textId="77777777" w:rsidR="006617AC" w:rsidRPr="00694578" w:rsidRDefault="006617AC" w:rsidP="00AE4E5E">
            <w:pPr>
              <w:widowControl w:val="0"/>
              <w:spacing w:before="60" w:after="60"/>
              <w:jc w:val="right"/>
              <w:rPr>
                <w:rFonts w:cs="Arial"/>
                <w:b/>
                <w:bCs/>
                <w:lang w:eastAsia="zh-CN"/>
              </w:rPr>
            </w:pPr>
          </w:p>
        </w:tc>
      </w:tr>
    </w:tbl>
    <w:p w14:paraId="5CA1C0A8" w14:textId="77777777" w:rsidR="006617AC" w:rsidRPr="00694578" w:rsidRDefault="006617AC" w:rsidP="006617AC">
      <w:pPr>
        <w:widowControl w:val="0"/>
        <w:tabs>
          <w:tab w:val="center" w:pos="4536"/>
          <w:tab w:val="right" w:pos="9072"/>
        </w:tabs>
        <w:rPr>
          <w:rFonts w:cs="Arial"/>
          <w:lang w:eastAsia="zh-CN"/>
        </w:rPr>
      </w:pPr>
    </w:p>
    <w:p w14:paraId="4468E6B7" w14:textId="0AD389A1" w:rsidR="006617AC" w:rsidRPr="00694578" w:rsidRDefault="006617AC" w:rsidP="006617AC">
      <w:pPr>
        <w:widowControl w:val="0"/>
        <w:rPr>
          <w:rFonts w:cs="Arial"/>
          <w:i/>
          <w:iCs/>
          <w:lang w:eastAsia="zh-CN"/>
        </w:rPr>
      </w:pPr>
      <w:r w:rsidRPr="00694578">
        <w:rPr>
          <w:rFonts w:cs="Arial"/>
          <w:i/>
          <w:iCs/>
          <w:lang w:eastAsia="zh-CN"/>
        </w:rPr>
        <w:t>D.</w:t>
      </w:r>
      <w:r w:rsidRPr="00694578">
        <w:rPr>
          <w:rFonts w:cs="Arial"/>
          <w:i/>
          <w:iCs/>
          <w:lang w:eastAsia="zh-CN"/>
        </w:rPr>
        <w:tab/>
        <w:t>Training</w:t>
      </w:r>
    </w:p>
    <w:p w14:paraId="0767D3B9" w14:textId="77777777" w:rsidR="006617AC" w:rsidRPr="00694578" w:rsidRDefault="006617AC" w:rsidP="006617AC">
      <w:pPr>
        <w:widowControl w:val="0"/>
        <w:tabs>
          <w:tab w:val="left" w:pos="664"/>
        </w:tabs>
        <w:jc w:val="both"/>
        <w:rPr>
          <w:rFonts w:cs="Arial"/>
          <w:i/>
          <w:lang w:eastAsia="zh-CN"/>
        </w:rPr>
      </w:pPr>
    </w:p>
    <w:p w14:paraId="3532207F" w14:textId="77777777" w:rsidR="006617AC" w:rsidRPr="00472B1F" w:rsidRDefault="006617AC" w:rsidP="006617AC">
      <w:pPr>
        <w:widowControl w:val="0"/>
        <w:tabs>
          <w:tab w:val="left" w:pos="664"/>
        </w:tabs>
        <w:jc w:val="both"/>
        <w:rPr>
          <w:rFonts w:cs="Arial"/>
          <w:i/>
          <w:lang w:eastAsia="zh-CN"/>
        </w:rPr>
      </w:pPr>
      <w:r w:rsidRPr="00472B1F">
        <w:rPr>
          <w:rFonts w:cs="Arial"/>
          <w:i/>
          <w:lang w:eastAsia="zh-CN"/>
        </w:rPr>
        <w:t>(Specify the type of training. Provide information on training/workshop expenses related to project implemen</w:t>
      </w:r>
      <w:r w:rsidRPr="00472B1F">
        <w:rPr>
          <w:rFonts w:cs="Arial"/>
          <w:i/>
          <w:lang w:eastAsia="zh-CN"/>
        </w:rPr>
        <w:softHyphen/>
        <w:t>tation, e.g. training fees for dangerous goods regulations, defensive driving, certification for operating X-ray screening machines; or workshop expenses, e.g. rental of training venue, travel, accommodation and subsist</w:t>
      </w:r>
      <w:r w:rsidRPr="00472B1F">
        <w:rPr>
          <w:rFonts w:cs="Arial"/>
          <w:i/>
          <w:lang w:eastAsia="zh-CN"/>
        </w:rPr>
        <w:softHyphen/>
        <w:t>ence costs for workshop participants.)</w:t>
      </w:r>
    </w:p>
    <w:p w14:paraId="5F157C21" w14:textId="77777777" w:rsidR="006617AC" w:rsidRPr="000407B1" w:rsidRDefault="006617AC" w:rsidP="006617AC">
      <w:pPr>
        <w:widowControl w:val="0"/>
        <w:rPr>
          <w:rFonts w:cs="Arial"/>
          <w:iCs/>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923"/>
        <w:gridCol w:w="1591"/>
        <w:gridCol w:w="1552"/>
      </w:tblGrid>
      <w:tr w:rsidR="006617AC" w:rsidRPr="00694578" w14:paraId="727C7EBF" w14:textId="77777777" w:rsidTr="00AE4E5E">
        <w:trPr>
          <w:trHeight w:val="284"/>
        </w:trPr>
        <w:tc>
          <w:tcPr>
            <w:tcW w:w="292" w:type="pct"/>
            <w:tcMar>
              <w:left w:w="85" w:type="dxa"/>
              <w:right w:w="85" w:type="dxa"/>
            </w:tcMar>
          </w:tcPr>
          <w:p w14:paraId="5647EF94"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3076" w:type="pct"/>
            <w:tcMar>
              <w:left w:w="85" w:type="dxa"/>
              <w:right w:w="85" w:type="dxa"/>
            </w:tcMar>
          </w:tcPr>
          <w:p w14:paraId="20BEE8B2" w14:textId="77777777" w:rsidR="006617AC" w:rsidRPr="00694578" w:rsidRDefault="006617AC" w:rsidP="00AE4E5E">
            <w:pPr>
              <w:widowControl w:val="0"/>
              <w:spacing w:before="60" w:after="60"/>
              <w:rPr>
                <w:rFonts w:cs="Arial"/>
                <w:bCs/>
                <w:i/>
                <w:lang w:eastAsia="zh-CN"/>
              </w:rPr>
            </w:pPr>
            <w:r w:rsidRPr="00694578">
              <w:rPr>
                <w:rFonts w:cs="Arial"/>
                <w:bCs/>
                <w:i/>
                <w:lang w:eastAsia="zh-CN"/>
              </w:rPr>
              <w:t xml:space="preserve">Cost element </w:t>
            </w:r>
          </w:p>
        </w:tc>
        <w:tc>
          <w:tcPr>
            <w:tcW w:w="826" w:type="pct"/>
            <w:shd w:val="clear" w:color="auto" w:fill="auto"/>
            <w:tcMar>
              <w:left w:w="85" w:type="dxa"/>
              <w:right w:w="85" w:type="dxa"/>
            </w:tcMar>
          </w:tcPr>
          <w:p w14:paraId="56F1A5AB"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807" w:type="pct"/>
            <w:shd w:val="clear" w:color="auto" w:fill="auto"/>
            <w:tcMar>
              <w:left w:w="85" w:type="dxa"/>
              <w:right w:w="85" w:type="dxa"/>
            </w:tcMar>
          </w:tcPr>
          <w:p w14:paraId="0F6D6305"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3AF2D9D7" w14:textId="77777777" w:rsidTr="00AE4E5E">
        <w:trPr>
          <w:trHeight w:val="284"/>
        </w:trPr>
        <w:tc>
          <w:tcPr>
            <w:tcW w:w="292" w:type="pct"/>
            <w:tcMar>
              <w:left w:w="85" w:type="dxa"/>
              <w:right w:w="85" w:type="dxa"/>
            </w:tcMar>
          </w:tcPr>
          <w:p w14:paraId="2D174D9D"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3076" w:type="pct"/>
            <w:tcMar>
              <w:left w:w="85" w:type="dxa"/>
              <w:right w:w="85" w:type="dxa"/>
            </w:tcMar>
          </w:tcPr>
          <w:p w14:paraId="72094CFC" w14:textId="77777777"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14:paraId="69DB4E4A" w14:textId="77777777"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14:paraId="1D5758B5" w14:textId="77777777" w:rsidR="006617AC" w:rsidRPr="00694578" w:rsidRDefault="006617AC" w:rsidP="00AE4E5E">
            <w:pPr>
              <w:widowControl w:val="0"/>
              <w:spacing w:before="60" w:after="60"/>
              <w:jc w:val="right"/>
              <w:rPr>
                <w:rFonts w:cs="Arial"/>
                <w:lang w:eastAsia="zh-CN"/>
              </w:rPr>
            </w:pPr>
          </w:p>
        </w:tc>
      </w:tr>
      <w:tr w:rsidR="006617AC" w:rsidRPr="00694578" w14:paraId="00606589" w14:textId="77777777" w:rsidTr="00AE4E5E">
        <w:trPr>
          <w:trHeight w:val="284"/>
        </w:trPr>
        <w:tc>
          <w:tcPr>
            <w:tcW w:w="292" w:type="pct"/>
            <w:tcMar>
              <w:left w:w="85" w:type="dxa"/>
              <w:right w:w="85" w:type="dxa"/>
            </w:tcMar>
          </w:tcPr>
          <w:p w14:paraId="119BEEE4"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3076" w:type="pct"/>
            <w:tcMar>
              <w:left w:w="85" w:type="dxa"/>
              <w:right w:w="85" w:type="dxa"/>
            </w:tcMar>
          </w:tcPr>
          <w:p w14:paraId="262855E1" w14:textId="77777777"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14:paraId="7473634A" w14:textId="77777777"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14:paraId="09B503D3" w14:textId="77777777" w:rsidR="006617AC" w:rsidRPr="00694578" w:rsidRDefault="006617AC" w:rsidP="00AE4E5E">
            <w:pPr>
              <w:widowControl w:val="0"/>
              <w:spacing w:before="60" w:after="60"/>
              <w:jc w:val="right"/>
              <w:rPr>
                <w:rFonts w:cs="Arial"/>
                <w:lang w:eastAsia="zh-CN"/>
              </w:rPr>
            </w:pPr>
          </w:p>
        </w:tc>
      </w:tr>
      <w:tr w:rsidR="006617AC" w:rsidRPr="00694578" w14:paraId="6D1882DD" w14:textId="77777777" w:rsidTr="00AE4E5E">
        <w:trPr>
          <w:trHeight w:val="284"/>
        </w:trPr>
        <w:tc>
          <w:tcPr>
            <w:tcW w:w="292" w:type="pct"/>
            <w:tcMar>
              <w:left w:w="85" w:type="dxa"/>
              <w:right w:w="85" w:type="dxa"/>
            </w:tcMar>
          </w:tcPr>
          <w:p w14:paraId="0D23EEDF"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3076" w:type="pct"/>
            <w:tcMar>
              <w:left w:w="85" w:type="dxa"/>
              <w:right w:w="85" w:type="dxa"/>
            </w:tcMar>
          </w:tcPr>
          <w:p w14:paraId="368F9A09" w14:textId="77777777"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14:paraId="3E1515E4" w14:textId="77777777"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14:paraId="49F59316" w14:textId="77777777" w:rsidR="006617AC" w:rsidRPr="00694578" w:rsidRDefault="006617AC" w:rsidP="00AE4E5E">
            <w:pPr>
              <w:widowControl w:val="0"/>
              <w:spacing w:before="60" w:after="60"/>
              <w:jc w:val="right"/>
              <w:rPr>
                <w:rFonts w:cs="Arial"/>
                <w:lang w:eastAsia="zh-CN"/>
              </w:rPr>
            </w:pPr>
          </w:p>
        </w:tc>
      </w:tr>
      <w:tr w:rsidR="006617AC" w:rsidRPr="00694578" w14:paraId="18744FEB" w14:textId="77777777" w:rsidTr="00AE4E5E">
        <w:trPr>
          <w:trHeight w:val="284"/>
        </w:trPr>
        <w:tc>
          <w:tcPr>
            <w:tcW w:w="292" w:type="pct"/>
            <w:tcMar>
              <w:left w:w="85" w:type="dxa"/>
              <w:right w:w="85" w:type="dxa"/>
            </w:tcMar>
          </w:tcPr>
          <w:p w14:paraId="60614A40"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3076" w:type="pct"/>
            <w:tcMar>
              <w:left w:w="85" w:type="dxa"/>
              <w:right w:w="85" w:type="dxa"/>
            </w:tcMar>
          </w:tcPr>
          <w:p w14:paraId="0F6A5DBB" w14:textId="77777777" w:rsidR="006617AC" w:rsidRPr="00694578" w:rsidRDefault="006617AC" w:rsidP="00AE4E5E">
            <w:pPr>
              <w:widowControl w:val="0"/>
              <w:spacing w:before="60" w:after="60"/>
              <w:rPr>
                <w:rFonts w:cs="Arial"/>
                <w:lang w:eastAsia="zh-CN"/>
              </w:rPr>
            </w:pPr>
          </w:p>
        </w:tc>
        <w:tc>
          <w:tcPr>
            <w:tcW w:w="826" w:type="pct"/>
            <w:shd w:val="clear" w:color="auto" w:fill="auto"/>
            <w:tcMar>
              <w:left w:w="85" w:type="dxa"/>
              <w:right w:w="85" w:type="dxa"/>
            </w:tcMar>
          </w:tcPr>
          <w:p w14:paraId="7E9A98A9" w14:textId="77777777" w:rsidR="006617AC" w:rsidRPr="00694578" w:rsidRDefault="006617AC" w:rsidP="00AE4E5E">
            <w:pPr>
              <w:widowControl w:val="0"/>
              <w:spacing w:before="60" w:after="60"/>
              <w:jc w:val="right"/>
              <w:rPr>
                <w:rFonts w:cs="Arial"/>
                <w:lang w:eastAsia="zh-CN"/>
              </w:rPr>
            </w:pPr>
          </w:p>
        </w:tc>
        <w:tc>
          <w:tcPr>
            <w:tcW w:w="807" w:type="pct"/>
            <w:shd w:val="clear" w:color="auto" w:fill="auto"/>
            <w:tcMar>
              <w:left w:w="85" w:type="dxa"/>
              <w:right w:w="85" w:type="dxa"/>
            </w:tcMar>
          </w:tcPr>
          <w:p w14:paraId="0BDF8169" w14:textId="77777777" w:rsidR="006617AC" w:rsidRPr="00694578" w:rsidRDefault="006617AC" w:rsidP="00AE4E5E">
            <w:pPr>
              <w:widowControl w:val="0"/>
              <w:spacing w:before="60" w:after="60"/>
              <w:jc w:val="right"/>
              <w:rPr>
                <w:rFonts w:cs="Arial"/>
                <w:lang w:eastAsia="zh-CN"/>
              </w:rPr>
            </w:pPr>
          </w:p>
        </w:tc>
      </w:tr>
      <w:tr w:rsidR="006617AC" w:rsidRPr="00694578" w14:paraId="4DF12816" w14:textId="77777777" w:rsidTr="00AE4E5E">
        <w:trPr>
          <w:trHeight w:val="284"/>
        </w:trPr>
        <w:tc>
          <w:tcPr>
            <w:tcW w:w="292" w:type="pct"/>
            <w:tcBorders>
              <w:bottom w:val="single" w:sz="4" w:space="0" w:color="auto"/>
            </w:tcBorders>
            <w:tcMar>
              <w:left w:w="85" w:type="dxa"/>
              <w:right w:w="85" w:type="dxa"/>
            </w:tcMar>
          </w:tcPr>
          <w:p w14:paraId="412ABBBE"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3076" w:type="pct"/>
            <w:tcBorders>
              <w:bottom w:val="single" w:sz="4" w:space="0" w:color="auto"/>
            </w:tcBorders>
            <w:tcMar>
              <w:left w:w="85" w:type="dxa"/>
              <w:right w:w="85" w:type="dxa"/>
            </w:tcMar>
          </w:tcPr>
          <w:p w14:paraId="1F714BE8" w14:textId="77777777" w:rsidR="006617AC" w:rsidRPr="00694578" w:rsidRDefault="006617AC" w:rsidP="00AE4E5E">
            <w:pPr>
              <w:widowControl w:val="0"/>
              <w:spacing w:before="60" w:after="60"/>
              <w:rPr>
                <w:rFonts w:cs="Arial"/>
                <w:lang w:eastAsia="zh-CN"/>
              </w:rPr>
            </w:pPr>
          </w:p>
        </w:tc>
        <w:tc>
          <w:tcPr>
            <w:tcW w:w="826" w:type="pct"/>
            <w:tcBorders>
              <w:bottom w:val="single" w:sz="4" w:space="0" w:color="auto"/>
            </w:tcBorders>
            <w:shd w:val="clear" w:color="auto" w:fill="auto"/>
            <w:tcMar>
              <w:left w:w="85" w:type="dxa"/>
              <w:right w:w="85" w:type="dxa"/>
            </w:tcMar>
          </w:tcPr>
          <w:p w14:paraId="5879BBA0" w14:textId="77777777" w:rsidR="006617AC" w:rsidRPr="00694578" w:rsidRDefault="006617AC" w:rsidP="00AE4E5E">
            <w:pPr>
              <w:widowControl w:val="0"/>
              <w:spacing w:before="60" w:after="60"/>
              <w:jc w:val="right"/>
              <w:rPr>
                <w:rFonts w:cs="Arial"/>
                <w:lang w:eastAsia="zh-CN"/>
              </w:rPr>
            </w:pPr>
          </w:p>
        </w:tc>
        <w:tc>
          <w:tcPr>
            <w:tcW w:w="807" w:type="pct"/>
            <w:tcBorders>
              <w:bottom w:val="single" w:sz="4" w:space="0" w:color="auto"/>
            </w:tcBorders>
            <w:shd w:val="clear" w:color="auto" w:fill="auto"/>
            <w:tcMar>
              <w:left w:w="85" w:type="dxa"/>
              <w:right w:w="85" w:type="dxa"/>
            </w:tcMar>
          </w:tcPr>
          <w:p w14:paraId="511FD9BE" w14:textId="77777777" w:rsidR="006617AC" w:rsidRPr="00694578" w:rsidRDefault="006617AC" w:rsidP="00AE4E5E">
            <w:pPr>
              <w:widowControl w:val="0"/>
              <w:spacing w:before="60" w:after="60"/>
              <w:jc w:val="right"/>
              <w:rPr>
                <w:rFonts w:cs="Arial"/>
                <w:lang w:eastAsia="zh-CN"/>
              </w:rPr>
            </w:pPr>
          </w:p>
        </w:tc>
      </w:tr>
      <w:tr w:rsidR="006617AC" w:rsidRPr="00694578" w14:paraId="2D4FD132" w14:textId="77777777" w:rsidTr="00AE4E5E">
        <w:trPr>
          <w:trHeight w:val="284"/>
        </w:trPr>
        <w:tc>
          <w:tcPr>
            <w:tcW w:w="292" w:type="pct"/>
            <w:tcBorders>
              <w:left w:val="nil"/>
              <w:bottom w:val="nil"/>
              <w:right w:val="nil"/>
            </w:tcBorders>
            <w:tcMar>
              <w:left w:w="85" w:type="dxa"/>
              <w:right w:w="85" w:type="dxa"/>
            </w:tcMar>
          </w:tcPr>
          <w:p w14:paraId="379BBA92" w14:textId="77777777" w:rsidR="006617AC" w:rsidRPr="00694578" w:rsidRDefault="006617AC" w:rsidP="00AE4E5E">
            <w:pPr>
              <w:widowControl w:val="0"/>
              <w:spacing w:before="60" w:after="60"/>
              <w:jc w:val="right"/>
              <w:rPr>
                <w:rFonts w:cs="Arial"/>
                <w:lang w:eastAsia="zh-CN"/>
              </w:rPr>
            </w:pPr>
          </w:p>
        </w:tc>
        <w:tc>
          <w:tcPr>
            <w:tcW w:w="3076" w:type="pct"/>
            <w:tcBorders>
              <w:left w:val="nil"/>
              <w:bottom w:val="nil"/>
              <w:right w:val="single" w:sz="4" w:space="0" w:color="auto"/>
            </w:tcBorders>
            <w:tcMar>
              <w:left w:w="85" w:type="dxa"/>
              <w:right w:w="85" w:type="dxa"/>
            </w:tcMar>
          </w:tcPr>
          <w:p w14:paraId="6C514010"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D</w:t>
            </w:r>
          </w:p>
        </w:tc>
        <w:tc>
          <w:tcPr>
            <w:tcW w:w="826" w:type="pct"/>
            <w:tcBorders>
              <w:left w:val="single" w:sz="4" w:space="0" w:color="auto"/>
              <w:bottom w:val="single" w:sz="4" w:space="0" w:color="auto"/>
              <w:right w:val="single" w:sz="4" w:space="0" w:color="auto"/>
            </w:tcBorders>
            <w:shd w:val="clear" w:color="auto" w:fill="auto"/>
            <w:tcMar>
              <w:left w:w="85" w:type="dxa"/>
              <w:right w:w="85" w:type="dxa"/>
            </w:tcMar>
          </w:tcPr>
          <w:p w14:paraId="04139B87" w14:textId="77777777" w:rsidR="006617AC" w:rsidRPr="00694578" w:rsidRDefault="006617AC" w:rsidP="00AE4E5E">
            <w:pPr>
              <w:widowControl w:val="0"/>
              <w:spacing w:before="60" w:after="60"/>
              <w:jc w:val="right"/>
              <w:rPr>
                <w:rFonts w:cs="Arial"/>
                <w:b/>
                <w:bCs/>
                <w:lang w:eastAsia="zh-CN"/>
              </w:rPr>
            </w:pPr>
          </w:p>
        </w:tc>
        <w:tc>
          <w:tcPr>
            <w:tcW w:w="807" w:type="pct"/>
            <w:tcBorders>
              <w:left w:val="single" w:sz="4" w:space="0" w:color="auto"/>
              <w:bottom w:val="single" w:sz="4" w:space="0" w:color="auto"/>
              <w:right w:val="single" w:sz="4" w:space="0" w:color="auto"/>
            </w:tcBorders>
            <w:shd w:val="clear" w:color="auto" w:fill="auto"/>
            <w:tcMar>
              <w:left w:w="85" w:type="dxa"/>
              <w:right w:w="85" w:type="dxa"/>
            </w:tcMar>
          </w:tcPr>
          <w:p w14:paraId="7F424B4D" w14:textId="77777777" w:rsidR="006617AC" w:rsidRPr="00694578" w:rsidRDefault="006617AC" w:rsidP="00AE4E5E">
            <w:pPr>
              <w:widowControl w:val="0"/>
              <w:spacing w:before="60" w:after="60"/>
              <w:jc w:val="right"/>
              <w:rPr>
                <w:rFonts w:cs="Arial"/>
                <w:b/>
                <w:bCs/>
                <w:lang w:eastAsia="zh-CN"/>
              </w:rPr>
            </w:pPr>
          </w:p>
        </w:tc>
      </w:tr>
    </w:tbl>
    <w:p w14:paraId="6A192754" w14:textId="4FDB6787" w:rsidR="006617AC" w:rsidRPr="00694578" w:rsidRDefault="006617AC" w:rsidP="006617AC">
      <w:pPr>
        <w:spacing w:line="240" w:lineRule="auto"/>
        <w:rPr>
          <w:rFonts w:cs="Arial"/>
          <w:lang w:eastAsia="zh-CN"/>
        </w:rPr>
      </w:pPr>
    </w:p>
    <w:p w14:paraId="3E8F26EF" w14:textId="6547BDC4" w:rsidR="00F4144C" w:rsidRDefault="00F4144C">
      <w:pPr>
        <w:spacing w:line="240" w:lineRule="auto"/>
        <w:rPr>
          <w:rFonts w:cs="Arial"/>
          <w:i/>
          <w:iCs/>
          <w:lang w:eastAsia="zh-CN"/>
        </w:rPr>
      </w:pPr>
    </w:p>
    <w:p w14:paraId="6206BC3F" w14:textId="22876089" w:rsidR="006617AC" w:rsidRPr="00694578" w:rsidRDefault="006617AC" w:rsidP="006617AC">
      <w:pPr>
        <w:widowControl w:val="0"/>
        <w:jc w:val="both"/>
        <w:rPr>
          <w:rFonts w:cs="Arial"/>
          <w:i/>
          <w:iCs/>
          <w:lang w:eastAsia="zh-CN"/>
        </w:rPr>
      </w:pPr>
      <w:r w:rsidRPr="00694578">
        <w:rPr>
          <w:rFonts w:cs="Arial"/>
          <w:i/>
          <w:iCs/>
          <w:lang w:eastAsia="zh-CN"/>
        </w:rPr>
        <w:t>E.</w:t>
      </w:r>
      <w:r w:rsidRPr="00694578">
        <w:rPr>
          <w:rFonts w:cs="Arial"/>
          <w:i/>
          <w:iCs/>
          <w:lang w:eastAsia="zh-CN"/>
        </w:rPr>
        <w:tab/>
        <w:t>Labour, allowances, travel costs</w:t>
      </w:r>
    </w:p>
    <w:p w14:paraId="3770AAF5" w14:textId="77777777" w:rsidR="006617AC" w:rsidRPr="00694578" w:rsidRDefault="006617AC" w:rsidP="006617AC">
      <w:pPr>
        <w:widowControl w:val="0"/>
        <w:tabs>
          <w:tab w:val="center" w:pos="4536"/>
          <w:tab w:val="right" w:pos="9072"/>
        </w:tabs>
        <w:jc w:val="both"/>
        <w:rPr>
          <w:rFonts w:cs="Arial"/>
          <w:i/>
          <w:lang w:eastAsia="zh-CN"/>
        </w:rPr>
      </w:pPr>
    </w:p>
    <w:p w14:paraId="785B4C52" w14:textId="77777777" w:rsidR="006617AC" w:rsidRPr="00472B1F" w:rsidRDefault="006617AC" w:rsidP="006617AC">
      <w:pPr>
        <w:widowControl w:val="0"/>
        <w:tabs>
          <w:tab w:val="center" w:pos="4536"/>
          <w:tab w:val="right" w:pos="9072"/>
        </w:tabs>
        <w:jc w:val="both"/>
        <w:rPr>
          <w:rFonts w:cs="Arial"/>
          <w:i/>
          <w:lang w:eastAsia="zh-CN"/>
        </w:rPr>
      </w:pPr>
      <w:r w:rsidRPr="00472B1F">
        <w:rPr>
          <w:rFonts w:cs="Arial"/>
          <w:i/>
          <w:lang w:eastAsia="zh-CN"/>
        </w:rPr>
        <w:t xml:space="preserve">(Provide information on the DO’s staff members involved in the </w:t>
      </w:r>
      <w:r w:rsidRPr="00472B1F">
        <w:rPr>
          <w:rFonts w:cs="Arial"/>
          <w:i/>
        </w:rPr>
        <w:t>project. Allowances, overtime reimbursement and travel cost for staff members, including the project manager, must be borne by the DO under its own contribution to the project.)</w:t>
      </w:r>
    </w:p>
    <w:p w14:paraId="618BE564" w14:textId="77777777" w:rsidR="006617AC" w:rsidRPr="00472B1F" w:rsidRDefault="006617AC" w:rsidP="006617AC">
      <w:pPr>
        <w:widowControl w:val="0"/>
        <w:tabs>
          <w:tab w:val="center" w:pos="4536"/>
          <w:tab w:val="right" w:pos="9072"/>
        </w:tabs>
        <w:rPr>
          <w:rFonts w:cs="Arial"/>
          <w:i/>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58"/>
        <w:gridCol w:w="3973"/>
        <w:gridCol w:w="1554"/>
        <w:gridCol w:w="1708"/>
        <w:gridCol w:w="1835"/>
      </w:tblGrid>
      <w:tr w:rsidR="006617AC" w:rsidRPr="00694578" w14:paraId="32111FB9" w14:textId="77777777" w:rsidTr="00AE4E5E">
        <w:trPr>
          <w:trHeight w:val="284"/>
        </w:trPr>
        <w:tc>
          <w:tcPr>
            <w:tcW w:w="290" w:type="pct"/>
            <w:tcBorders>
              <w:top w:val="single" w:sz="4" w:space="0" w:color="auto"/>
            </w:tcBorders>
            <w:tcMar>
              <w:left w:w="85" w:type="dxa"/>
              <w:right w:w="85" w:type="dxa"/>
            </w:tcMar>
          </w:tcPr>
          <w:p w14:paraId="4EEC140E"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063" w:type="pct"/>
            <w:tcBorders>
              <w:top w:val="single" w:sz="4" w:space="0" w:color="auto"/>
            </w:tcBorders>
            <w:tcMar>
              <w:left w:w="85" w:type="dxa"/>
              <w:right w:w="85" w:type="dxa"/>
            </w:tcMar>
          </w:tcPr>
          <w:p w14:paraId="51CA380C" w14:textId="77777777" w:rsidR="006617AC" w:rsidRPr="00694578" w:rsidRDefault="006617AC" w:rsidP="00AE4E5E">
            <w:pPr>
              <w:widowControl w:val="0"/>
              <w:spacing w:before="60" w:after="60"/>
              <w:rPr>
                <w:rFonts w:cs="Arial"/>
                <w:bCs/>
                <w:i/>
                <w:lang w:eastAsia="zh-CN"/>
              </w:rPr>
            </w:pPr>
            <w:r w:rsidRPr="00694578">
              <w:rPr>
                <w:rFonts w:cs="Arial"/>
                <w:bCs/>
                <w:i/>
                <w:lang w:eastAsia="zh-CN"/>
              </w:rPr>
              <w:t>Function (specify function)</w:t>
            </w:r>
          </w:p>
        </w:tc>
        <w:tc>
          <w:tcPr>
            <w:tcW w:w="807" w:type="pct"/>
            <w:tcBorders>
              <w:top w:val="single" w:sz="4" w:space="0" w:color="auto"/>
            </w:tcBorders>
            <w:tcMar>
              <w:left w:w="85" w:type="dxa"/>
              <w:right w:w="85" w:type="dxa"/>
            </w:tcMar>
          </w:tcPr>
          <w:p w14:paraId="55D511D4"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Number of persons</w:t>
            </w:r>
          </w:p>
        </w:tc>
        <w:tc>
          <w:tcPr>
            <w:tcW w:w="887" w:type="pct"/>
            <w:tcBorders>
              <w:top w:val="single" w:sz="4" w:space="0" w:color="auto"/>
            </w:tcBorders>
            <w:tcMar>
              <w:left w:w="85" w:type="dxa"/>
              <w:right w:w="85" w:type="dxa"/>
            </w:tcMar>
          </w:tcPr>
          <w:p w14:paraId="6A19DA50"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Salary/allowance</w:t>
            </w:r>
          </w:p>
        </w:tc>
        <w:tc>
          <w:tcPr>
            <w:tcW w:w="953" w:type="pct"/>
            <w:tcBorders>
              <w:top w:val="single" w:sz="4" w:space="0" w:color="auto"/>
            </w:tcBorders>
            <w:shd w:val="clear" w:color="auto" w:fill="auto"/>
            <w:tcMar>
              <w:left w:w="85" w:type="dxa"/>
              <w:right w:w="85" w:type="dxa"/>
            </w:tcMar>
          </w:tcPr>
          <w:p w14:paraId="7CD92944"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Total (own resources)</w:t>
            </w:r>
          </w:p>
        </w:tc>
      </w:tr>
      <w:tr w:rsidR="006617AC" w:rsidRPr="00694578" w14:paraId="3F3D85F3" w14:textId="77777777" w:rsidTr="00AE4E5E">
        <w:trPr>
          <w:trHeight w:val="284"/>
        </w:trPr>
        <w:tc>
          <w:tcPr>
            <w:tcW w:w="290" w:type="pct"/>
            <w:tcMar>
              <w:left w:w="85" w:type="dxa"/>
              <w:right w:w="85" w:type="dxa"/>
            </w:tcMar>
          </w:tcPr>
          <w:p w14:paraId="55FAC629"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2063" w:type="pct"/>
            <w:tcMar>
              <w:left w:w="85" w:type="dxa"/>
              <w:right w:w="85" w:type="dxa"/>
            </w:tcMar>
          </w:tcPr>
          <w:p w14:paraId="1090F774"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2471C77A"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3BFE5ED9"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28898845" w14:textId="77777777" w:rsidR="006617AC" w:rsidRPr="00694578" w:rsidRDefault="006617AC" w:rsidP="00AE4E5E">
            <w:pPr>
              <w:widowControl w:val="0"/>
              <w:spacing w:before="60" w:after="60"/>
              <w:jc w:val="right"/>
              <w:rPr>
                <w:rFonts w:cs="Arial"/>
                <w:lang w:eastAsia="zh-CN"/>
              </w:rPr>
            </w:pPr>
          </w:p>
        </w:tc>
      </w:tr>
      <w:tr w:rsidR="006617AC" w:rsidRPr="00694578" w14:paraId="12198FD4" w14:textId="77777777" w:rsidTr="00AE4E5E">
        <w:trPr>
          <w:trHeight w:val="284"/>
        </w:trPr>
        <w:tc>
          <w:tcPr>
            <w:tcW w:w="290" w:type="pct"/>
            <w:tcMar>
              <w:left w:w="85" w:type="dxa"/>
              <w:right w:w="85" w:type="dxa"/>
            </w:tcMar>
          </w:tcPr>
          <w:p w14:paraId="36488EAC"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2063" w:type="pct"/>
            <w:tcMar>
              <w:left w:w="85" w:type="dxa"/>
              <w:right w:w="85" w:type="dxa"/>
            </w:tcMar>
          </w:tcPr>
          <w:p w14:paraId="18963CB2"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56A334D5"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4E2EA3BF"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6E4CC474" w14:textId="77777777" w:rsidR="006617AC" w:rsidRPr="00694578" w:rsidRDefault="006617AC" w:rsidP="00AE4E5E">
            <w:pPr>
              <w:widowControl w:val="0"/>
              <w:spacing w:before="60" w:after="60"/>
              <w:jc w:val="right"/>
              <w:rPr>
                <w:rFonts w:cs="Arial"/>
                <w:lang w:eastAsia="zh-CN"/>
              </w:rPr>
            </w:pPr>
          </w:p>
        </w:tc>
      </w:tr>
      <w:tr w:rsidR="006617AC" w:rsidRPr="00694578" w14:paraId="28BD89CF" w14:textId="77777777" w:rsidTr="00AE4E5E">
        <w:trPr>
          <w:trHeight w:val="284"/>
        </w:trPr>
        <w:tc>
          <w:tcPr>
            <w:tcW w:w="290" w:type="pct"/>
            <w:tcMar>
              <w:left w:w="85" w:type="dxa"/>
              <w:right w:w="85" w:type="dxa"/>
            </w:tcMar>
          </w:tcPr>
          <w:p w14:paraId="79AF6AE4"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2063" w:type="pct"/>
            <w:tcMar>
              <w:left w:w="85" w:type="dxa"/>
              <w:right w:w="85" w:type="dxa"/>
            </w:tcMar>
          </w:tcPr>
          <w:p w14:paraId="59A4937B"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19BAA9D5"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2912032F"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3310DB65" w14:textId="77777777" w:rsidR="006617AC" w:rsidRPr="00694578" w:rsidRDefault="006617AC" w:rsidP="00AE4E5E">
            <w:pPr>
              <w:widowControl w:val="0"/>
              <w:spacing w:before="60" w:after="60"/>
              <w:jc w:val="right"/>
              <w:rPr>
                <w:rFonts w:cs="Arial"/>
                <w:lang w:eastAsia="zh-CN"/>
              </w:rPr>
            </w:pPr>
          </w:p>
        </w:tc>
      </w:tr>
      <w:tr w:rsidR="006617AC" w:rsidRPr="00694578" w14:paraId="767EE4F9" w14:textId="77777777" w:rsidTr="00AE4E5E">
        <w:trPr>
          <w:trHeight w:val="284"/>
        </w:trPr>
        <w:tc>
          <w:tcPr>
            <w:tcW w:w="290" w:type="pct"/>
            <w:tcMar>
              <w:left w:w="85" w:type="dxa"/>
              <w:right w:w="85" w:type="dxa"/>
            </w:tcMar>
          </w:tcPr>
          <w:p w14:paraId="0A5C950E"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2063" w:type="pct"/>
            <w:tcMar>
              <w:left w:w="85" w:type="dxa"/>
              <w:right w:w="85" w:type="dxa"/>
            </w:tcMar>
          </w:tcPr>
          <w:p w14:paraId="1CCEFF2C" w14:textId="77777777" w:rsidR="006617AC" w:rsidRPr="00694578" w:rsidRDefault="006617AC" w:rsidP="00AE4E5E">
            <w:pPr>
              <w:widowControl w:val="0"/>
              <w:spacing w:before="60" w:after="60"/>
              <w:rPr>
                <w:rFonts w:cs="Arial"/>
                <w:lang w:eastAsia="zh-CN"/>
              </w:rPr>
            </w:pPr>
          </w:p>
        </w:tc>
        <w:tc>
          <w:tcPr>
            <w:tcW w:w="807" w:type="pct"/>
            <w:tcMar>
              <w:left w:w="85" w:type="dxa"/>
              <w:right w:w="85" w:type="dxa"/>
            </w:tcMar>
          </w:tcPr>
          <w:p w14:paraId="4C200098" w14:textId="77777777" w:rsidR="006617AC" w:rsidRPr="00694578" w:rsidRDefault="006617AC" w:rsidP="00AE4E5E">
            <w:pPr>
              <w:widowControl w:val="0"/>
              <w:spacing w:before="60" w:after="60"/>
              <w:jc w:val="right"/>
              <w:rPr>
                <w:rFonts w:cs="Arial"/>
                <w:lang w:eastAsia="zh-CN"/>
              </w:rPr>
            </w:pPr>
          </w:p>
        </w:tc>
        <w:tc>
          <w:tcPr>
            <w:tcW w:w="887" w:type="pct"/>
            <w:tcMar>
              <w:left w:w="85" w:type="dxa"/>
              <w:right w:w="85" w:type="dxa"/>
            </w:tcMar>
          </w:tcPr>
          <w:p w14:paraId="02C3973F" w14:textId="77777777" w:rsidR="006617AC" w:rsidRPr="00694578" w:rsidRDefault="006617AC" w:rsidP="00AE4E5E">
            <w:pPr>
              <w:widowControl w:val="0"/>
              <w:spacing w:before="60" w:after="60"/>
              <w:jc w:val="right"/>
              <w:rPr>
                <w:rFonts w:cs="Arial"/>
                <w:lang w:eastAsia="zh-CN"/>
              </w:rPr>
            </w:pPr>
          </w:p>
        </w:tc>
        <w:tc>
          <w:tcPr>
            <w:tcW w:w="953" w:type="pct"/>
            <w:shd w:val="clear" w:color="auto" w:fill="auto"/>
            <w:tcMar>
              <w:left w:w="85" w:type="dxa"/>
              <w:right w:w="85" w:type="dxa"/>
            </w:tcMar>
          </w:tcPr>
          <w:p w14:paraId="248DFF11" w14:textId="77777777" w:rsidR="006617AC" w:rsidRPr="00694578" w:rsidRDefault="006617AC" w:rsidP="00AE4E5E">
            <w:pPr>
              <w:widowControl w:val="0"/>
              <w:spacing w:before="60" w:after="60"/>
              <w:jc w:val="right"/>
              <w:rPr>
                <w:rFonts w:cs="Arial"/>
                <w:lang w:eastAsia="zh-CN"/>
              </w:rPr>
            </w:pPr>
          </w:p>
        </w:tc>
      </w:tr>
      <w:tr w:rsidR="006617AC" w:rsidRPr="00694578" w14:paraId="6893ABE5" w14:textId="77777777" w:rsidTr="00AE4E5E">
        <w:trPr>
          <w:trHeight w:val="284"/>
        </w:trPr>
        <w:tc>
          <w:tcPr>
            <w:tcW w:w="290" w:type="pct"/>
            <w:tcBorders>
              <w:bottom w:val="single" w:sz="4" w:space="0" w:color="auto"/>
            </w:tcBorders>
            <w:tcMar>
              <w:left w:w="85" w:type="dxa"/>
              <w:right w:w="85" w:type="dxa"/>
            </w:tcMar>
          </w:tcPr>
          <w:p w14:paraId="7D232555"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2063" w:type="pct"/>
            <w:tcBorders>
              <w:bottom w:val="single" w:sz="4" w:space="0" w:color="auto"/>
            </w:tcBorders>
            <w:tcMar>
              <w:left w:w="85" w:type="dxa"/>
              <w:right w:w="85" w:type="dxa"/>
            </w:tcMar>
          </w:tcPr>
          <w:p w14:paraId="485C17E7" w14:textId="77777777" w:rsidR="006617AC" w:rsidRPr="00694578" w:rsidRDefault="006617AC" w:rsidP="00AE4E5E">
            <w:pPr>
              <w:widowControl w:val="0"/>
              <w:spacing w:before="60" w:after="60"/>
              <w:rPr>
                <w:rFonts w:cs="Arial"/>
                <w:lang w:eastAsia="zh-CN"/>
              </w:rPr>
            </w:pPr>
          </w:p>
        </w:tc>
        <w:tc>
          <w:tcPr>
            <w:tcW w:w="807" w:type="pct"/>
            <w:tcBorders>
              <w:bottom w:val="single" w:sz="4" w:space="0" w:color="auto"/>
            </w:tcBorders>
            <w:tcMar>
              <w:left w:w="85" w:type="dxa"/>
              <w:right w:w="85" w:type="dxa"/>
            </w:tcMar>
          </w:tcPr>
          <w:p w14:paraId="100DD3A9" w14:textId="77777777" w:rsidR="006617AC" w:rsidRPr="00694578" w:rsidRDefault="006617AC" w:rsidP="00AE4E5E">
            <w:pPr>
              <w:widowControl w:val="0"/>
              <w:spacing w:before="60" w:after="60"/>
              <w:jc w:val="right"/>
              <w:rPr>
                <w:rFonts w:cs="Arial"/>
                <w:lang w:eastAsia="zh-CN"/>
              </w:rPr>
            </w:pPr>
          </w:p>
        </w:tc>
        <w:tc>
          <w:tcPr>
            <w:tcW w:w="887" w:type="pct"/>
            <w:tcBorders>
              <w:bottom w:val="single" w:sz="4" w:space="0" w:color="auto"/>
            </w:tcBorders>
            <w:tcMar>
              <w:left w:w="85" w:type="dxa"/>
              <w:right w:w="85" w:type="dxa"/>
            </w:tcMar>
          </w:tcPr>
          <w:p w14:paraId="7D7DAC98" w14:textId="77777777" w:rsidR="006617AC" w:rsidRPr="00694578" w:rsidRDefault="006617AC" w:rsidP="00AE4E5E">
            <w:pPr>
              <w:widowControl w:val="0"/>
              <w:spacing w:before="60" w:after="60"/>
              <w:jc w:val="right"/>
              <w:rPr>
                <w:rFonts w:cs="Arial"/>
                <w:lang w:eastAsia="zh-CN"/>
              </w:rPr>
            </w:pPr>
          </w:p>
        </w:tc>
        <w:tc>
          <w:tcPr>
            <w:tcW w:w="953" w:type="pct"/>
            <w:tcBorders>
              <w:bottom w:val="single" w:sz="4" w:space="0" w:color="auto"/>
            </w:tcBorders>
            <w:shd w:val="clear" w:color="auto" w:fill="auto"/>
            <w:tcMar>
              <w:left w:w="85" w:type="dxa"/>
              <w:right w:w="85" w:type="dxa"/>
            </w:tcMar>
          </w:tcPr>
          <w:p w14:paraId="595337E2" w14:textId="77777777" w:rsidR="006617AC" w:rsidRPr="00694578" w:rsidRDefault="006617AC" w:rsidP="00AE4E5E">
            <w:pPr>
              <w:widowControl w:val="0"/>
              <w:spacing w:before="60" w:after="60"/>
              <w:jc w:val="right"/>
              <w:rPr>
                <w:rFonts w:cs="Arial"/>
                <w:lang w:eastAsia="zh-CN"/>
              </w:rPr>
            </w:pPr>
          </w:p>
        </w:tc>
      </w:tr>
      <w:tr w:rsidR="006617AC" w:rsidRPr="00694578" w14:paraId="6D7947C4" w14:textId="77777777" w:rsidTr="00AE4E5E">
        <w:trPr>
          <w:trHeight w:val="284"/>
        </w:trPr>
        <w:tc>
          <w:tcPr>
            <w:tcW w:w="290" w:type="pct"/>
            <w:tcBorders>
              <w:left w:val="nil"/>
              <w:bottom w:val="nil"/>
              <w:right w:val="nil"/>
            </w:tcBorders>
            <w:tcMar>
              <w:left w:w="85" w:type="dxa"/>
              <w:right w:w="85" w:type="dxa"/>
            </w:tcMar>
          </w:tcPr>
          <w:p w14:paraId="04366562" w14:textId="77777777" w:rsidR="006617AC" w:rsidRPr="00694578" w:rsidRDefault="006617AC" w:rsidP="00AE4E5E">
            <w:pPr>
              <w:widowControl w:val="0"/>
              <w:spacing w:before="60" w:after="60"/>
              <w:jc w:val="right"/>
              <w:rPr>
                <w:rFonts w:cs="Arial"/>
                <w:lang w:eastAsia="zh-CN"/>
              </w:rPr>
            </w:pPr>
          </w:p>
        </w:tc>
        <w:tc>
          <w:tcPr>
            <w:tcW w:w="3757" w:type="pct"/>
            <w:gridSpan w:val="3"/>
            <w:tcBorders>
              <w:left w:val="nil"/>
              <w:bottom w:val="nil"/>
              <w:right w:val="single" w:sz="4" w:space="0" w:color="auto"/>
            </w:tcBorders>
            <w:tcMar>
              <w:left w:w="85" w:type="dxa"/>
              <w:right w:w="85" w:type="dxa"/>
            </w:tcMar>
          </w:tcPr>
          <w:p w14:paraId="35DC1760"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E</w:t>
            </w:r>
          </w:p>
        </w:tc>
        <w:tc>
          <w:tcPr>
            <w:tcW w:w="953" w:type="pct"/>
            <w:tcBorders>
              <w:left w:val="single" w:sz="4" w:space="0" w:color="auto"/>
              <w:bottom w:val="single" w:sz="4" w:space="0" w:color="auto"/>
              <w:right w:val="single" w:sz="4" w:space="0" w:color="auto"/>
            </w:tcBorders>
            <w:shd w:val="clear" w:color="auto" w:fill="auto"/>
            <w:tcMar>
              <w:left w:w="85" w:type="dxa"/>
              <w:right w:w="85" w:type="dxa"/>
            </w:tcMar>
          </w:tcPr>
          <w:p w14:paraId="57798F3F" w14:textId="77777777" w:rsidR="006617AC" w:rsidRPr="00694578" w:rsidRDefault="006617AC" w:rsidP="00AE4E5E">
            <w:pPr>
              <w:widowControl w:val="0"/>
              <w:spacing w:before="60" w:after="60"/>
              <w:jc w:val="right"/>
              <w:rPr>
                <w:rFonts w:cs="Arial"/>
                <w:b/>
                <w:bCs/>
                <w:lang w:eastAsia="zh-CN"/>
              </w:rPr>
            </w:pPr>
          </w:p>
        </w:tc>
      </w:tr>
    </w:tbl>
    <w:p w14:paraId="60C308E9" w14:textId="77777777" w:rsidR="006617AC" w:rsidRPr="00694578" w:rsidRDefault="006617AC" w:rsidP="006617AC">
      <w:pPr>
        <w:widowControl w:val="0"/>
        <w:rPr>
          <w:rFonts w:cs="Arial"/>
          <w:lang w:eastAsia="zh-CN"/>
        </w:rPr>
      </w:pPr>
    </w:p>
    <w:p w14:paraId="3EB45AC7" w14:textId="77777777" w:rsidR="00E46AAA" w:rsidRDefault="00E46AAA" w:rsidP="006617AC">
      <w:pPr>
        <w:widowControl w:val="0"/>
        <w:rPr>
          <w:rFonts w:cs="Arial"/>
          <w:i/>
          <w:iCs/>
          <w:lang w:eastAsia="zh-CN"/>
        </w:rPr>
      </w:pPr>
    </w:p>
    <w:p w14:paraId="5701B1B4" w14:textId="77777777" w:rsidR="00E46AAA" w:rsidRDefault="00E46AAA" w:rsidP="006617AC">
      <w:pPr>
        <w:widowControl w:val="0"/>
        <w:rPr>
          <w:rFonts w:cs="Arial"/>
          <w:i/>
          <w:iCs/>
          <w:lang w:eastAsia="zh-CN"/>
        </w:rPr>
      </w:pPr>
    </w:p>
    <w:p w14:paraId="3539C343" w14:textId="280B5D29" w:rsidR="006617AC" w:rsidRPr="00694578" w:rsidRDefault="006617AC" w:rsidP="006617AC">
      <w:pPr>
        <w:widowControl w:val="0"/>
        <w:rPr>
          <w:rFonts w:cs="Arial"/>
          <w:i/>
          <w:iCs/>
          <w:lang w:eastAsia="zh-CN"/>
        </w:rPr>
      </w:pPr>
      <w:r w:rsidRPr="00694578">
        <w:rPr>
          <w:rFonts w:cs="Arial"/>
          <w:i/>
          <w:iCs/>
          <w:lang w:eastAsia="zh-CN"/>
        </w:rPr>
        <w:lastRenderedPageBreak/>
        <w:t>F.</w:t>
      </w:r>
      <w:r w:rsidRPr="00694578">
        <w:rPr>
          <w:rFonts w:cs="Arial"/>
          <w:i/>
          <w:iCs/>
          <w:lang w:eastAsia="zh-CN"/>
        </w:rPr>
        <w:tab/>
        <w:t>Others</w:t>
      </w:r>
    </w:p>
    <w:p w14:paraId="0404BB68" w14:textId="77777777" w:rsidR="006617AC" w:rsidRPr="00694578" w:rsidRDefault="006617AC" w:rsidP="006617AC">
      <w:pPr>
        <w:widowControl w:val="0"/>
        <w:rPr>
          <w:rFonts w:cs="Arial"/>
          <w:lang w:eastAsia="zh-CN"/>
        </w:rPr>
      </w:pPr>
    </w:p>
    <w:p w14:paraId="449644FF" w14:textId="77777777" w:rsidR="006617AC" w:rsidRPr="000407B1" w:rsidRDefault="006617AC" w:rsidP="006617AC">
      <w:pPr>
        <w:widowControl w:val="0"/>
        <w:jc w:val="both"/>
        <w:rPr>
          <w:rFonts w:cs="Arial"/>
          <w:i/>
          <w:iCs/>
          <w:lang w:eastAsia="zh-CN"/>
        </w:rPr>
      </w:pPr>
      <w:r w:rsidRPr="000407B1">
        <w:rPr>
          <w:rFonts w:cs="Arial"/>
          <w:i/>
          <w:iCs/>
          <w:lang w:eastAsia="zh-CN"/>
        </w:rPr>
        <w:t>(Specify any other possible expense related to the project which does not appear in sub-sections A to E above, e.g. UNDP fees, customs charges, inspection fees etc.)</w:t>
      </w:r>
    </w:p>
    <w:p w14:paraId="53E1B7AA" w14:textId="77777777" w:rsidR="006617AC" w:rsidRPr="00694578" w:rsidRDefault="006617AC" w:rsidP="006617AC">
      <w:pPr>
        <w:widowControl w:val="0"/>
        <w:rPr>
          <w:rFonts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562"/>
        <w:gridCol w:w="5528"/>
        <w:gridCol w:w="1770"/>
        <w:gridCol w:w="1768"/>
      </w:tblGrid>
      <w:tr w:rsidR="006617AC" w:rsidRPr="00694578" w14:paraId="7A45C0F2" w14:textId="77777777" w:rsidTr="00AE4E5E">
        <w:trPr>
          <w:trHeight w:val="20"/>
        </w:trPr>
        <w:tc>
          <w:tcPr>
            <w:tcW w:w="292" w:type="pct"/>
            <w:tcMar>
              <w:left w:w="85" w:type="dxa"/>
              <w:right w:w="85" w:type="dxa"/>
            </w:tcMar>
          </w:tcPr>
          <w:p w14:paraId="154FC41C" w14:textId="77777777" w:rsidR="006617AC" w:rsidRPr="00694578" w:rsidRDefault="006617AC" w:rsidP="00AE4E5E">
            <w:pPr>
              <w:widowControl w:val="0"/>
              <w:spacing w:before="60" w:after="60"/>
              <w:rPr>
                <w:rFonts w:cs="Arial"/>
                <w:bCs/>
                <w:i/>
                <w:lang w:eastAsia="zh-CN"/>
              </w:rPr>
            </w:pPr>
            <w:r w:rsidRPr="00694578">
              <w:rPr>
                <w:rFonts w:cs="Arial"/>
                <w:bCs/>
                <w:i/>
                <w:lang w:eastAsia="zh-CN"/>
              </w:rPr>
              <w:t>No.</w:t>
            </w:r>
          </w:p>
        </w:tc>
        <w:tc>
          <w:tcPr>
            <w:tcW w:w="2871" w:type="pct"/>
            <w:tcMar>
              <w:left w:w="85" w:type="dxa"/>
              <w:right w:w="85" w:type="dxa"/>
            </w:tcMar>
          </w:tcPr>
          <w:p w14:paraId="3023275C" w14:textId="77777777" w:rsidR="006617AC" w:rsidRPr="00694578" w:rsidRDefault="006617AC" w:rsidP="00AE4E5E">
            <w:pPr>
              <w:widowControl w:val="0"/>
              <w:tabs>
                <w:tab w:val="center" w:pos="4536"/>
                <w:tab w:val="right" w:pos="9072"/>
              </w:tabs>
              <w:spacing w:before="60" w:after="60"/>
              <w:rPr>
                <w:rFonts w:cs="Arial"/>
                <w:bCs/>
                <w:i/>
                <w:lang w:eastAsia="zh-CN"/>
              </w:rPr>
            </w:pPr>
            <w:r w:rsidRPr="00694578">
              <w:rPr>
                <w:rFonts w:cs="Arial"/>
                <w:bCs/>
                <w:i/>
                <w:lang w:eastAsia="zh-CN"/>
              </w:rPr>
              <w:t>Cost element (specify the cost element)</w:t>
            </w:r>
          </w:p>
        </w:tc>
        <w:tc>
          <w:tcPr>
            <w:tcW w:w="919" w:type="pct"/>
            <w:shd w:val="clear" w:color="auto" w:fill="auto"/>
            <w:tcMar>
              <w:left w:w="85" w:type="dxa"/>
              <w:right w:w="85" w:type="dxa"/>
            </w:tcMar>
          </w:tcPr>
          <w:p w14:paraId="4FA9CF4F"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 xml:space="preserve">QSF amount </w:t>
            </w:r>
            <w:r w:rsidRPr="00694578">
              <w:rPr>
                <w:rFonts w:cs="Arial"/>
                <w:bCs/>
                <w:i/>
                <w:lang w:eastAsia="zh-CN"/>
              </w:rPr>
              <w:br/>
              <w:t>(in USD)</w:t>
            </w:r>
          </w:p>
        </w:tc>
        <w:tc>
          <w:tcPr>
            <w:tcW w:w="919" w:type="pct"/>
            <w:shd w:val="clear" w:color="auto" w:fill="auto"/>
            <w:tcMar>
              <w:left w:w="85" w:type="dxa"/>
              <w:right w:w="85" w:type="dxa"/>
            </w:tcMar>
          </w:tcPr>
          <w:p w14:paraId="4082F034" w14:textId="77777777" w:rsidR="006617AC" w:rsidRPr="00694578" w:rsidRDefault="006617AC" w:rsidP="00AE4E5E">
            <w:pPr>
              <w:widowControl w:val="0"/>
              <w:spacing w:before="60" w:after="60"/>
              <w:jc w:val="right"/>
              <w:rPr>
                <w:rFonts w:cs="Arial"/>
                <w:bCs/>
                <w:i/>
                <w:lang w:eastAsia="zh-CN"/>
              </w:rPr>
            </w:pPr>
            <w:r w:rsidRPr="00694578">
              <w:rPr>
                <w:rFonts w:cs="Arial"/>
                <w:bCs/>
                <w:i/>
                <w:lang w:eastAsia="zh-CN"/>
              </w:rPr>
              <w:t>Other resources</w:t>
            </w:r>
          </w:p>
        </w:tc>
      </w:tr>
      <w:tr w:rsidR="006617AC" w:rsidRPr="00694578" w14:paraId="4778DB4E" w14:textId="77777777" w:rsidTr="00AE4E5E">
        <w:trPr>
          <w:trHeight w:val="20"/>
        </w:trPr>
        <w:tc>
          <w:tcPr>
            <w:tcW w:w="292" w:type="pct"/>
            <w:tcMar>
              <w:left w:w="85" w:type="dxa"/>
              <w:right w:w="85" w:type="dxa"/>
            </w:tcMar>
          </w:tcPr>
          <w:p w14:paraId="6107FDBF" w14:textId="77777777" w:rsidR="006617AC" w:rsidRPr="00694578" w:rsidRDefault="006617AC" w:rsidP="00AE4E5E">
            <w:pPr>
              <w:widowControl w:val="0"/>
              <w:spacing w:before="60" w:after="60"/>
              <w:rPr>
                <w:rFonts w:cs="Arial"/>
                <w:lang w:eastAsia="zh-CN"/>
              </w:rPr>
            </w:pPr>
            <w:r w:rsidRPr="00694578">
              <w:rPr>
                <w:rFonts w:cs="Arial"/>
                <w:lang w:eastAsia="zh-CN"/>
              </w:rPr>
              <w:t>1</w:t>
            </w:r>
          </w:p>
        </w:tc>
        <w:tc>
          <w:tcPr>
            <w:tcW w:w="2871" w:type="pct"/>
            <w:tcMar>
              <w:left w:w="85" w:type="dxa"/>
              <w:right w:w="85" w:type="dxa"/>
            </w:tcMar>
          </w:tcPr>
          <w:p w14:paraId="0A9E6FB7"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7B308576"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0F7CF2BC" w14:textId="77777777" w:rsidR="006617AC" w:rsidRPr="00694578" w:rsidRDefault="006617AC" w:rsidP="00AE4E5E">
            <w:pPr>
              <w:widowControl w:val="0"/>
              <w:spacing w:before="60" w:after="60"/>
              <w:jc w:val="right"/>
              <w:rPr>
                <w:rFonts w:cs="Arial"/>
                <w:lang w:eastAsia="zh-CN"/>
              </w:rPr>
            </w:pPr>
          </w:p>
        </w:tc>
      </w:tr>
      <w:tr w:rsidR="006617AC" w:rsidRPr="00694578" w14:paraId="57DBC9B6" w14:textId="77777777" w:rsidTr="00AE4E5E">
        <w:trPr>
          <w:trHeight w:val="20"/>
        </w:trPr>
        <w:tc>
          <w:tcPr>
            <w:tcW w:w="292" w:type="pct"/>
            <w:tcMar>
              <w:left w:w="85" w:type="dxa"/>
              <w:right w:w="85" w:type="dxa"/>
            </w:tcMar>
          </w:tcPr>
          <w:p w14:paraId="02822458" w14:textId="77777777" w:rsidR="006617AC" w:rsidRPr="00694578" w:rsidRDefault="006617AC" w:rsidP="00AE4E5E">
            <w:pPr>
              <w:widowControl w:val="0"/>
              <w:spacing w:before="60" w:after="60"/>
              <w:rPr>
                <w:rFonts w:cs="Arial"/>
                <w:lang w:eastAsia="zh-CN"/>
              </w:rPr>
            </w:pPr>
            <w:r w:rsidRPr="00694578">
              <w:rPr>
                <w:rFonts w:cs="Arial"/>
                <w:lang w:eastAsia="zh-CN"/>
              </w:rPr>
              <w:t>2</w:t>
            </w:r>
          </w:p>
        </w:tc>
        <w:tc>
          <w:tcPr>
            <w:tcW w:w="2871" w:type="pct"/>
            <w:tcMar>
              <w:left w:w="85" w:type="dxa"/>
              <w:right w:w="85" w:type="dxa"/>
            </w:tcMar>
          </w:tcPr>
          <w:p w14:paraId="55B8F1C0"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331F2BEB"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4DE4A6B2" w14:textId="77777777" w:rsidR="006617AC" w:rsidRPr="00694578" w:rsidRDefault="006617AC" w:rsidP="00AE4E5E">
            <w:pPr>
              <w:widowControl w:val="0"/>
              <w:spacing w:before="60" w:after="60"/>
              <w:jc w:val="right"/>
              <w:rPr>
                <w:rFonts w:cs="Arial"/>
                <w:lang w:eastAsia="zh-CN"/>
              </w:rPr>
            </w:pPr>
          </w:p>
        </w:tc>
      </w:tr>
      <w:tr w:rsidR="006617AC" w:rsidRPr="00694578" w14:paraId="1B16C9E8" w14:textId="77777777" w:rsidTr="00AE4E5E">
        <w:trPr>
          <w:trHeight w:val="20"/>
        </w:trPr>
        <w:tc>
          <w:tcPr>
            <w:tcW w:w="292" w:type="pct"/>
            <w:tcMar>
              <w:left w:w="85" w:type="dxa"/>
              <w:right w:w="85" w:type="dxa"/>
            </w:tcMar>
          </w:tcPr>
          <w:p w14:paraId="25D63D29" w14:textId="77777777" w:rsidR="006617AC" w:rsidRPr="00694578" w:rsidRDefault="006617AC" w:rsidP="00AE4E5E">
            <w:pPr>
              <w:widowControl w:val="0"/>
              <w:spacing w:before="60" w:after="60"/>
              <w:rPr>
                <w:rFonts w:cs="Arial"/>
                <w:lang w:eastAsia="zh-CN"/>
              </w:rPr>
            </w:pPr>
            <w:r w:rsidRPr="00694578">
              <w:rPr>
                <w:rFonts w:cs="Arial"/>
                <w:lang w:eastAsia="zh-CN"/>
              </w:rPr>
              <w:t>3</w:t>
            </w:r>
          </w:p>
        </w:tc>
        <w:tc>
          <w:tcPr>
            <w:tcW w:w="2871" w:type="pct"/>
            <w:tcMar>
              <w:left w:w="85" w:type="dxa"/>
              <w:right w:w="85" w:type="dxa"/>
            </w:tcMar>
          </w:tcPr>
          <w:p w14:paraId="26F512E8" w14:textId="77777777" w:rsidR="006617AC" w:rsidRPr="00694578" w:rsidRDefault="006617AC" w:rsidP="00AE4E5E">
            <w:pPr>
              <w:widowControl w:val="0"/>
              <w:spacing w:before="60" w:after="60"/>
              <w:rPr>
                <w:rFonts w:cs="Arial"/>
                <w:lang w:eastAsia="zh-CN"/>
              </w:rPr>
            </w:pPr>
          </w:p>
        </w:tc>
        <w:tc>
          <w:tcPr>
            <w:tcW w:w="919" w:type="pct"/>
            <w:shd w:val="clear" w:color="auto" w:fill="auto"/>
            <w:tcMar>
              <w:left w:w="85" w:type="dxa"/>
              <w:right w:w="85" w:type="dxa"/>
            </w:tcMar>
          </w:tcPr>
          <w:p w14:paraId="22E30CEC"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7B738DE0" w14:textId="77777777" w:rsidR="006617AC" w:rsidRPr="00694578" w:rsidRDefault="006617AC" w:rsidP="00AE4E5E">
            <w:pPr>
              <w:widowControl w:val="0"/>
              <w:spacing w:before="60" w:after="60"/>
              <w:jc w:val="right"/>
              <w:rPr>
                <w:rFonts w:cs="Arial"/>
                <w:lang w:eastAsia="zh-CN"/>
              </w:rPr>
            </w:pPr>
          </w:p>
        </w:tc>
      </w:tr>
      <w:tr w:rsidR="006617AC" w:rsidRPr="00694578" w14:paraId="747B8499" w14:textId="77777777" w:rsidTr="00AE4E5E">
        <w:trPr>
          <w:trHeight w:val="20"/>
        </w:trPr>
        <w:tc>
          <w:tcPr>
            <w:tcW w:w="292" w:type="pct"/>
            <w:tcMar>
              <w:left w:w="85" w:type="dxa"/>
              <w:right w:w="85" w:type="dxa"/>
            </w:tcMar>
          </w:tcPr>
          <w:p w14:paraId="544C82C0" w14:textId="77777777" w:rsidR="006617AC" w:rsidRPr="00694578" w:rsidRDefault="006617AC" w:rsidP="00AE4E5E">
            <w:pPr>
              <w:widowControl w:val="0"/>
              <w:spacing w:before="60" w:after="60"/>
              <w:rPr>
                <w:rFonts w:cs="Arial"/>
                <w:lang w:eastAsia="zh-CN"/>
              </w:rPr>
            </w:pPr>
            <w:r w:rsidRPr="00694578">
              <w:rPr>
                <w:rFonts w:cs="Arial"/>
                <w:lang w:eastAsia="zh-CN"/>
              </w:rPr>
              <w:t>4</w:t>
            </w:r>
          </w:p>
        </w:tc>
        <w:tc>
          <w:tcPr>
            <w:tcW w:w="2871" w:type="pct"/>
            <w:tcMar>
              <w:left w:w="85" w:type="dxa"/>
              <w:right w:w="85" w:type="dxa"/>
            </w:tcMar>
          </w:tcPr>
          <w:p w14:paraId="1640E5CE" w14:textId="77777777" w:rsidR="006617AC" w:rsidRPr="00694578" w:rsidRDefault="006617AC" w:rsidP="00AE4E5E">
            <w:pPr>
              <w:widowControl w:val="0"/>
              <w:tabs>
                <w:tab w:val="center" w:pos="4536"/>
                <w:tab w:val="right" w:pos="9072"/>
              </w:tabs>
              <w:spacing w:before="60" w:after="60"/>
              <w:rPr>
                <w:rFonts w:cs="Arial"/>
                <w:lang w:eastAsia="zh-CN"/>
              </w:rPr>
            </w:pPr>
          </w:p>
        </w:tc>
        <w:tc>
          <w:tcPr>
            <w:tcW w:w="919" w:type="pct"/>
            <w:shd w:val="clear" w:color="auto" w:fill="auto"/>
            <w:tcMar>
              <w:left w:w="85" w:type="dxa"/>
              <w:right w:w="85" w:type="dxa"/>
            </w:tcMar>
          </w:tcPr>
          <w:p w14:paraId="52BCD272" w14:textId="77777777" w:rsidR="006617AC" w:rsidRPr="00694578" w:rsidRDefault="006617AC" w:rsidP="00AE4E5E">
            <w:pPr>
              <w:widowControl w:val="0"/>
              <w:spacing w:before="60" w:after="60"/>
              <w:jc w:val="right"/>
              <w:rPr>
                <w:rFonts w:cs="Arial"/>
                <w:lang w:eastAsia="zh-CN"/>
              </w:rPr>
            </w:pPr>
          </w:p>
        </w:tc>
        <w:tc>
          <w:tcPr>
            <w:tcW w:w="919" w:type="pct"/>
            <w:shd w:val="clear" w:color="auto" w:fill="auto"/>
            <w:tcMar>
              <w:left w:w="85" w:type="dxa"/>
              <w:right w:w="85" w:type="dxa"/>
            </w:tcMar>
          </w:tcPr>
          <w:p w14:paraId="30E24B9D" w14:textId="77777777" w:rsidR="006617AC" w:rsidRPr="00694578" w:rsidRDefault="006617AC" w:rsidP="00AE4E5E">
            <w:pPr>
              <w:widowControl w:val="0"/>
              <w:spacing w:before="60" w:after="60"/>
              <w:jc w:val="right"/>
              <w:rPr>
                <w:rFonts w:cs="Arial"/>
                <w:lang w:eastAsia="zh-CN"/>
              </w:rPr>
            </w:pPr>
          </w:p>
        </w:tc>
      </w:tr>
      <w:tr w:rsidR="006617AC" w:rsidRPr="00694578" w14:paraId="1CAEB596" w14:textId="77777777" w:rsidTr="00AE4E5E">
        <w:trPr>
          <w:trHeight w:val="20"/>
        </w:trPr>
        <w:tc>
          <w:tcPr>
            <w:tcW w:w="292" w:type="pct"/>
            <w:tcBorders>
              <w:bottom w:val="single" w:sz="4" w:space="0" w:color="auto"/>
            </w:tcBorders>
            <w:tcMar>
              <w:left w:w="85" w:type="dxa"/>
              <w:right w:w="85" w:type="dxa"/>
            </w:tcMar>
          </w:tcPr>
          <w:p w14:paraId="419AD51F" w14:textId="77777777" w:rsidR="006617AC" w:rsidRPr="00694578" w:rsidRDefault="006617AC" w:rsidP="00AE4E5E">
            <w:pPr>
              <w:widowControl w:val="0"/>
              <w:spacing w:before="60" w:after="60"/>
              <w:rPr>
                <w:rFonts w:cs="Arial"/>
                <w:lang w:eastAsia="zh-CN"/>
              </w:rPr>
            </w:pPr>
            <w:r w:rsidRPr="00694578">
              <w:rPr>
                <w:rFonts w:cs="Arial"/>
                <w:lang w:eastAsia="zh-CN"/>
              </w:rPr>
              <w:t>5</w:t>
            </w:r>
          </w:p>
        </w:tc>
        <w:tc>
          <w:tcPr>
            <w:tcW w:w="2871" w:type="pct"/>
            <w:tcBorders>
              <w:bottom w:val="single" w:sz="4" w:space="0" w:color="auto"/>
            </w:tcBorders>
            <w:tcMar>
              <w:left w:w="85" w:type="dxa"/>
              <w:right w:w="85" w:type="dxa"/>
            </w:tcMar>
          </w:tcPr>
          <w:p w14:paraId="6BEEE3B2" w14:textId="77777777" w:rsidR="006617AC" w:rsidRPr="00694578" w:rsidRDefault="006617AC" w:rsidP="00AE4E5E">
            <w:pPr>
              <w:widowControl w:val="0"/>
              <w:spacing w:before="60" w:after="60"/>
              <w:rPr>
                <w:rFonts w:cs="Arial"/>
                <w:lang w:eastAsia="zh-CN"/>
              </w:rPr>
            </w:pPr>
          </w:p>
        </w:tc>
        <w:tc>
          <w:tcPr>
            <w:tcW w:w="919" w:type="pct"/>
            <w:tcBorders>
              <w:bottom w:val="single" w:sz="4" w:space="0" w:color="auto"/>
            </w:tcBorders>
            <w:shd w:val="clear" w:color="auto" w:fill="auto"/>
            <w:tcMar>
              <w:left w:w="85" w:type="dxa"/>
              <w:right w:w="85" w:type="dxa"/>
            </w:tcMar>
          </w:tcPr>
          <w:p w14:paraId="46A210E9" w14:textId="77777777" w:rsidR="006617AC" w:rsidRPr="00694578" w:rsidRDefault="006617AC" w:rsidP="00AE4E5E">
            <w:pPr>
              <w:widowControl w:val="0"/>
              <w:spacing w:before="60" w:after="60"/>
              <w:jc w:val="right"/>
              <w:rPr>
                <w:rFonts w:cs="Arial"/>
                <w:lang w:eastAsia="zh-CN"/>
              </w:rPr>
            </w:pPr>
          </w:p>
        </w:tc>
        <w:tc>
          <w:tcPr>
            <w:tcW w:w="919" w:type="pct"/>
            <w:tcBorders>
              <w:bottom w:val="single" w:sz="4" w:space="0" w:color="auto"/>
            </w:tcBorders>
            <w:shd w:val="clear" w:color="auto" w:fill="auto"/>
            <w:tcMar>
              <w:left w:w="85" w:type="dxa"/>
              <w:right w:w="85" w:type="dxa"/>
            </w:tcMar>
          </w:tcPr>
          <w:p w14:paraId="526F8E30" w14:textId="77777777" w:rsidR="006617AC" w:rsidRPr="00694578" w:rsidRDefault="006617AC" w:rsidP="00AE4E5E">
            <w:pPr>
              <w:widowControl w:val="0"/>
              <w:spacing w:before="60" w:after="60"/>
              <w:jc w:val="right"/>
              <w:rPr>
                <w:rFonts w:cs="Arial"/>
                <w:lang w:eastAsia="zh-CN"/>
              </w:rPr>
            </w:pPr>
          </w:p>
        </w:tc>
      </w:tr>
      <w:tr w:rsidR="006617AC" w:rsidRPr="00694578" w14:paraId="72FA3B61" w14:textId="77777777" w:rsidTr="00AE4E5E">
        <w:trPr>
          <w:trHeight w:val="20"/>
        </w:trPr>
        <w:tc>
          <w:tcPr>
            <w:tcW w:w="292" w:type="pct"/>
            <w:tcBorders>
              <w:left w:val="nil"/>
              <w:bottom w:val="nil"/>
              <w:right w:val="nil"/>
            </w:tcBorders>
            <w:tcMar>
              <w:left w:w="85" w:type="dxa"/>
              <w:right w:w="85" w:type="dxa"/>
            </w:tcMar>
          </w:tcPr>
          <w:p w14:paraId="7578EF6A" w14:textId="77777777" w:rsidR="006617AC" w:rsidRPr="00694578" w:rsidRDefault="006617AC" w:rsidP="00AE4E5E">
            <w:pPr>
              <w:widowControl w:val="0"/>
              <w:spacing w:before="60" w:after="60"/>
              <w:jc w:val="right"/>
              <w:rPr>
                <w:rFonts w:cs="Arial"/>
                <w:lang w:eastAsia="zh-CN"/>
              </w:rPr>
            </w:pPr>
          </w:p>
        </w:tc>
        <w:tc>
          <w:tcPr>
            <w:tcW w:w="2871" w:type="pct"/>
            <w:tcBorders>
              <w:left w:val="nil"/>
              <w:bottom w:val="nil"/>
              <w:right w:val="single" w:sz="4" w:space="0" w:color="auto"/>
            </w:tcBorders>
            <w:tcMar>
              <w:left w:w="85" w:type="dxa"/>
              <w:right w:w="85" w:type="dxa"/>
            </w:tcMar>
          </w:tcPr>
          <w:p w14:paraId="3B85B0FD" w14:textId="77777777" w:rsidR="006617AC" w:rsidRPr="00694578" w:rsidRDefault="006617AC" w:rsidP="00AE4E5E">
            <w:pPr>
              <w:widowControl w:val="0"/>
              <w:spacing w:before="60" w:after="60"/>
              <w:jc w:val="right"/>
              <w:rPr>
                <w:rFonts w:cs="Arial"/>
                <w:b/>
                <w:bCs/>
                <w:lang w:eastAsia="zh-CN"/>
              </w:rPr>
            </w:pPr>
            <w:r w:rsidRPr="00694578">
              <w:rPr>
                <w:rFonts w:cs="Arial"/>
                <w:b/>
                <w:bCs/>
                <w:lang w:eastAsia="zh-CN"/>
              </w:rPr>
              <w:t>Carry over to cost summary F</w:t>
            </w: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14:paraId="12E3C0F1" w14:textId="77777777" w:rsidR="006617AC" w:rsidRPr="00694578" w:rsidRDefault="006617AC" w:rsidP="00AE4E5E">
            <w:pPr>
              <w:widowControl w:val="0"/>
              <w:spacing w:before="60" w:after="60"/>
              <w:jc w:val="right"/>
              <w:rPr>
                <w:rFonts w:cs="Arial"/>
                <w:b/>
                <w:bCs/>
                <w:lang w:eastAsia="zh-CN"/>
              </w:rPr>
            </w:pPr>
          </w:p>
        </w:tc>
        <w:tc>
          <w:tcPr>
            <w:tcW w:w="919" w:type="pct"/>
            <w:tcBorders>
              <w:left w:val="single" w:sz="4" w:space="0" w:color="auto"/>
              <w:bottom w:val="single" w:sz="4" w:space="0" w:color="auto"/>
              <w:right w:val="single" w:sz="4" w:space="0" w:color="auto"/>
            </w:tcBorders>
            <w:shd w:val="clear" w:color="auto" w:fill="auto"/>
            <w:tcMar>
              <w:left w:w="85" w:type="dxa"/>
              <w:right w:w="85" w:type="dxa"/>
            </w:tcMar>
          </w:tcPr>
          <w:p w14:paraId="466D87A9" w14:textId="77777777" w:rsidR="006617AC" w:rsidRPr="00694578" w:rsidRDefault="006617AC" w:rsidP="00AE4E5E">
            <w:pPr>
              <w:widowControl w:val="0"/>
              <w:spacing w:before="60" w:after="60"/>
              <w:jc w:val="right"/>
              <w:rPr>
                <w:rFonts w:cs="Arial"/>
                <w:b/>
                <w:bCs/>
                <w:lang w:eastAsia="zh-CN"/>
              </w:rPr>
            </w:pPr>
          </w:p>
        </w:tc>
      </w:tr>
    </w:tbl>
    <w:p w14:paraId="04C4E20A" w14:textId="77777777" w:rsidR="006617AC" w:rsidRPr="00694578" w:rsidRDefault="006617AC" w:rsidP="006617AC">
      <w:pPr>
        <w:widowControl w:val="0"/>
        <w:rPr>
          <w:rFonts w:cs="Arial"/>
          <w:lang w:eastAsia="zh-CN"/>
        </w:rPr>
      </w:pPr>
    </w:p>
    <w:p w14:paraId="64ADE777" w14:textId="14D57D63" w:rsidR="00F4144C" w:rsidRDefault="00F4144C">
      <w:pPr>
        <w:spacing w:line="240" w:lineRule="auto"/>
        <w:rPr>
          <w:rFonts w:cs="Arial"/>
          <w:lang w:eastAsia="zh-CN"/>
        </w:rPr>
      </w:pPr>
    </w:p>
    <w:p w14:paraId="10205F65" w14:textId="2F1F73E5" w:rsidR="006617AC" w:rsidRPr="00694578" w:rsidRDefault="006617AC" w:rsidP="006617AC">
      <w:pPr>
        <w:widowControl w:val="0"/>
        <w:spacing w:line="220" w:lineRule="atLeast"/>
        <w:rPr>
          <w:rFonts w:cs="Arial"/>
          <w:lang w:eastAsia="zh-CN"/>
        </w:rPr>
      </w:pPr>
      <w:r w:rsidRPr="00694578">
        <w:rPr>
          <w:rFonts w:cs="Arial"/>
          <w:lang w:eastAsia="zh-CN"/>
        </w:rPr>
        <w:t>4.1.3</w:t>
      </w:r>
      <w:r w:rsidRPr="00694578">
        <w:rPr>
          <w:rFonts w:cs="Arial"/>
          <w:lang w:eastAsia="zh-CN"/>
        </w:rPr>
        <w:tab/>
        <w:t xml:space="preserve">Procurement procedures </w:t>
      </w:r>
    </w:p>
    <w:p w14:paraId="44F85D4A" w14:textId="77777777" w:rsidR="006617AC" w:rsidRPr="00694578" w:rsidRDefault="006617AC" w:rsidP="006617AC">
      <w:pPr>
        <w:widowControl w:val="0"/>
        <w:spacing w:line="220" w:lineRule="atLeast"/>
        <w:jc w:val="both"/>
        <w:rPr>
          <w:rFonts w:cs="Arial"/>
          <w:i/>
          <w:lang w:eastAsia="zh-CN"/>
        </w:rPr>
      </w:pPr>
    </w:p>
    <w:p w14:paraId="071FB12F" w14:textId="77777777" w:rsidR="006617AC" w:rsidRPr="00472B1F" w:rsidRDefault="006617AC" w:rsidP="006617AC">
      <w:pPr>
        <w:widowControl w:val="0"/>
        <w:spacing w:line="220" w:lineRule="atLeast"/>
        <w:jc w:val="both"/>
        <w:rPr>
          <w:rFonts w:cs="Arial"/>
          <w:i/>
          <w:lang w:eastAsia="zh-CN"/>
        </w:rPr>
      </w:pPr>
      <w:r w:rsidRPr="00472B1F">
        <w:rPr>
          <w:rFonts w:cs="Arial"/>
          <w:i/>
          <w:lang w:eastAsia="zh-CN"/>
        </w:rPr>
        <w:t>(Procurement via the UNDP is available to the DOs of the least developed countries. DOs of developing coun</w:t>
      </w:r>
      <w:r w:rsidRPr="00472B1F">
        <w:rPr>
          <w:rFonts w:cs="Arial"/>
          <w:i/>
          <w:lang w:eastAsia="zh-CN"/>
        </w:rPr>
        <w:softHyphen/>
        <w:t xml:space="preserve">tries may be granted approval for UNDP procurement under special circumstances, e.g. war-torn countries or very remote countries with accessibility conditions) </w:t>
      </w:r>
    </w:p>
    <w:p w14:paraId="65DD0E9F" w14:textId="77777777" w:rsidR="006617AC" w:rsidRPr="000407B1" w:rsidRDefault="006617AC" w:rsidP="006617AC">
      <w:pPr>
        <w:widowControl w:val="0"/>
        <w:spacing w:line="220" w:lineRule="atLeast"/>
        <w:rPr>
          <w:rFonts w:cs="Arial"/>
          <w:iCs/>
          <w:lang w:eastAsia="zh-CN"/>
        </w:rPr>
      </w:pPr>
    </w:p>
    <w:p w14:paraId="6C86CC97" w14:textId="77777777" w:rsidR="006617AC" w:rsidRPr="00694578" w:rsidRDefault="006617AC" w:rsidP="006617AC">
      <w:pPr>
        <w:widowControl w:val="0"/>
        <w:spacing w:line="220" w:lineRule="atLeast"/>
        <w:jc w:val="both"/>
        <w:rPr>
          <w:rFonts w:cs="Arial"/>
          <w:lang w:eastAsia="zh-CN"/>
        </w:rPr>
      </w:pPr>
      <w:r w:rsidRPr="00694578">
        <w:rPr>
          <w:rFonts w:cs="Arial"/>
          <w:lang w:eastAsia="zh-CN"/>
        </w:rPr>
        <w:t>If your project provides for equipment or vehicle procurement, do you wish all or part of this procurement to be carried out by the UPU/UNDP?</w:t>
      </w:r>
    </w:p>
    <w:p w14:paraId="0A63AD1A" w14:textId="77777777" w:rsidR="006617AC" w:rsidRPr="00694578" w:rsidRDefault="006617AC" w:rsidP="006617AC">
      <w:pPr>
        <w:widowControl w:val="0"/>
        <w:spacing w:before="120" w:line="220" w:lineRule="atLeast"/>
        <w:rPr>
          <w:rFonts w:cs="Arial"/>
          <w:lang w:eastAsia="zh-CN"/>
        </w:rPr>
      </w:pPr>
      <w:r w:rsidRPr="00694578">
        <w:rPr>
          <w:rFonts w:cs="Arial"/>
          <w:lang w:eastAsia="zh-CN"/>
        </w:rPr>
        <w:t xml:space="preserve">Yes </w:t>
      </w:r>
      <w:r w:rsidRPr="00694578">
        <w:rPr>
          <w:rFonts w:ascii="Bookman Old Style" w:hAnsi="Bookman Old Style" w:cs="Arial"/>
          <w:sz w:val="24"/>
          <w:lang w:eastAsia="zh-CN"/>
        </w:rPr>
        <w:sym w:font="Wingdings" w:char="F071"/>
      </w:r>
      <w:r w:rsidRPr="00694578">
        <w:rPr>
          <w:rFonts w:cs="Arial"/>
          <w:lang w:eastAsia="zh-CN"/>
        </w:rPr>
        <w:tab/>
        <w:t xml:space="preserve">No </w:t>
      </w:r>
      <w:r w:rsidRPr="00694578">
        <w:rPr>
          <w:rFonts w:ascii="Bookman Old Style" w:hAnsi="Bookman Old Style" w:cs="Arial"/>
          <w:sz w:val="24"/>
          <w:lang w:eastAsia="zh-CN"/>
        </w:rPr>
        <w:sym w:font="Wingdings" w:char="F071"/>
      </w:r>
    </w:p>
    <w:p w14:paraId="2CF475D2" w14:textId="77777777" w:rsidR="006617AC" w:rsidRPr="00694578" w:rsidRDefault="006617AC" w:rsidP="006617AC">
      <w:pPr>
        <w:widowControl w:val="0"/>
        <w:spacing w:line="220" w:lineRule="atLeast"/>
        <w:rPr>
          <w:rFonts w:cs="Arial"/>
          <w:lang w:eastAsia="zh-CN"/>
        </w:rPr>
      </w:pPr>
    </w:p>
    <w:tbl>
      <w:tblPr>
        <w:tblW w:w="5000" w:type="pct"/>
        <w:tblBorders>
          <w:insideH w:val="single" w:sz="6" w:space="0" w:color="FFFFFF"/>
          <w:insideV w:val="single" w:sz="6" w:space="0" w:color="FFFFFF"/>
        </w:tblBorders>
        <w:tblCellMar>
          <w:left w:w="56" w:type="dxa"/>
          <w:right w:w="56" w:type="dxa"/>
        </w:tblCellMar>
        <w:tblLook w:val="0000" w:firstRow="0" w:lastRow="0" w:firstColumn="0" w:lastColumn="0" w:noHBand="0" w:noVBand="0"/>
      </w:tblPr>
      <w:tblGrid>
        <w:gridCol w:w="9628"/>
      </w:tblGrid>
      <w:tr w:rsidR="006617AC" w:rsidRPr="00694578" w14:paraId="0E8053A1" w14:textId="77777777" w:rsidTr="00AE4E5E">
        <w:trPr>
          <w:trHeight w:val="20"/>
        </w:trPr>
        <w:tc>
          <w:tcPr>
            <w:tcW w:w="5000" w:type="pct"/>
            <w:tcBorders>
              <w:top w:val="single" w:sz="4" w:space="0" w:color="auto"/>
              <w:left w:val="single" w:sz="4" w:space="0" w:color="auto"/>
              <w:bottom w:val="single" w:sz="4" w:space="0" w:color="auto"/>
              <w:right w:val="single" w:sz="4" w:space="0" w:color="auto"/>
            </w:tcBorders>
            <w:tcMar>
              <w:left w:w="85" w:type="dxa"/>
              <w:right w:w="85" w:type="dxa"/>
            </w:tcMar>
          </w:tcPr>
          <w:p w14:paraId="3958B5AF" w14:textId="77777777" w:rsidR="006617AC" w:rsidRPr="00694578" w:rsidRDefault="006617AC" w:rsidP="00AE4E5E">
            <w:pPr>
              <w:widowControl w:val="0"/>
              <w:tabs>
                <w:tab w:val="center" w:pos="4536"/>
                <w:tab w:val="right" w:pos="9072"/>
              </w:tabs>
              <w:spacing w:before="60" w:after="60" w:line="220" w:lineRule="atLeast"/>
              <w:rPr>
                <w:rFonts w:cs="Arial"/>
                <w:i/>
                <w:iCs/>
                <w:lang w:eastAsia="zh-CN"/>
              </w:rPr>
            </w:pPr>
            <w:r w:rsidRPr="00694578">
              <w:rPr>
                <w:rFonts w:cs="Arial"/>
                <w:i/>
                <w:iCs/>
                <w:lang w:eastAsia="zh-CN"/>
              </w:rPr>
              <w:t>If so, specify which items should be procured through the UNDP</w:t>
            </w:r>
          </w:p>
          <w:p w14:paraId="1B3EBD7D" w14:textId="77777777" w:rsidR="006617AC" w:rsidRPr="00694578" w:rsidRDefault="006617AC" w:rsidP="00AE4E5E">
            <w:pPr>
              <w:widowControl w:val="0"/>
              <w:tabs>
                <w:tab w:val="center" w:pos="4536"/>
                <w:tab w:val="right" w:pos="9072"/>
              </w:tabs>
              <w:rPr>
                <w:rFonts w:cs="Arial"/>
                <w:i/>
                <w:iCs/>
                <w:lang w:eastAsia="zh-CN"/>
              </w:rPr>
            </w:pPr>
          </w:p>
          <w:p w14:paraId="59E7038E" w14:textId="77777777" w:rsidR="006617AC" w:rsidRPr="00694578" w:rsidRDefault="006617AC" w:rsidP="00AE4E5E">
            <w:pPr>
              <w:widowControl w:val="0"/>
              <w:tabs>
                <w:tab w:val="center" w:pos="4536"/>
                <w:tab w:val="right" w:pos="9072"/>
              </w:tabs>
              <w:spacing w:before="60" w:after="60" w:line="220" w:lineRule="atLeast"/>
              <w:rPr>
                <w:rFonts w:cs="Arial"/>
                <w:b/>
                <w:bCs/>
                <w:lang w:eastAsia="zh-CN"/>
              </w:rPr>
            </w:pPr>
          </w:p>
        </w:tc>
      </w:tr>
    </w:tbl>
    <w:p w14:paraId="6C14F052" w14:textId="7E95A0CF" w:rsidR="006617AC" w:rsidRPr="00694578" w:rsidRDefault="006617AC" w:rsidP="006617AC">
      <w:pPr>
        <w:spacing w:line="240" w:lineRule="auto"/>
        <w:rPr>
          <w:rFonts w:cs="Arial"/>
          <w:i/>
          <w:iCs/>
          <w:lang w:eastAsia="zh-CN"/>
        </w:rPr>
      </w:pPr>
    </w:p>
    <w:p w14:paraId="7A5479C3" w14:textId="5D37FB48" w:rsidR="006617AC" w:rsidRPr="00694578" w:rsidRDefault="006617AC" w:rsidP="006617AC">
      <w:pPr>
        <w:spacing w:line="220" w:lineRule="atLeast"/>
        <w:rPr>
          <w:rFonts w:cs="Arial"/>
          <w:i/>
          <w:iCs/>
          <w:lang w:eastAsia="zh-CN"/>
        </w:rPr>
      </w:pPr>
      <w:r w:rsidRPr="00694578">
        <w:rPr>
          <w:rFonts w:cs="Arial"/>
          <w:i/>
          <w:iCs/>
          <w:lang w:eastAsia="zh-CN"/>
        </w:rPr>
        <w:t>4.2</w:t>
      </w:r>
      <w:r w:rsidRPr="00694578">
        <w:rPr>
          <w:rFonts w:cs="Arial"/>
          <w:i/>
          <w:iCs/>
          <w:lang w:eastAsia="zh-CN"/>
        </w:rPr>
        <w:tab/>
        <w:t xml:space="preserve">Follow-up costs </w:t>
      </w:r>
    </w:p>
    <w:p w14:paraId="15D03756" w14:textId="77777777" w:rsidR="006617AC" w:rsidRPr="00694578" w:rsidRDefault="006617AC" w:rsidP="006617AC">
      <w:pPr>
        <w:spacing w:line="220" w:lineRule="atLeast"/>
        <w:rPr>
          <w:rFonts w:cs="Arial"/>
          <w:i/>
          <w:iCs/>
          <w:lang w:eastAsia="zh-CN"/>
        </w:rPr>
      </w:pPr>
    </w:p>
    <w:p w14:paraId="6FE79DB4" w14:textId="77777777" w:rsidR="006617AC" w:rsidRPr="00472B1F" w:rsidRDefault="006617AC" w:rsidP="006617AC">
      <w:pPr>
        <w:spacing w:line="220" w:lineRule="atLeast"/>
        <w:jc w:val="both"/>
        <w:rPr>
          <w:i/>
          <w:iCs/>
        </w:rPr>
      </w:pPr>
      <w:r w:rsidRPr="00472B1F">
        <w:rPr>
          <w:rFonts w:cs="Arial"/>
          <w:i/>
          <w:iCs/>
          <w:lang w:eastAsia="zh-CN"/>
        </w:rPr>
        <w:t>(Provide an estimate of follow-up costs arising from proposed project activities that will be incurred once the project is completed and which do not feature in the project budget, e.g. cost of maintaining and servicing equipment procured within the framework of the project, and software licence costs. Note that some follow-up costs may be approved by the Board as project expenses to be borne by the QSF budget. However, the DO is required to bear the follow-up cost in order to guarantee the continuity of the project.)</w:t>
      </w:r>
    </w:p>
    <w:p w14:paraId="2399FCD3" w14:textId="77777777" w:rsidR="006617AC" w:rsidRPr="00472B1F" w:rsidRDefault="006617AC" w:rsidP="006617AC">
      <w:pPr>
        <w:spacing w:line="220" w:lineRule="atLeast"/>
        <w:rPr>
          <w:i/>
          <w:iCs/>
        </w:rPr>
      </w:pPr>
    </w:p>
    <w:tbl>
      <w:tblPr>
        <w:tblStyle w:val="TableGrid"/>
        <w:tblW w:w="5000" w:type="pct"/>
        <w:tblLook w:val="01E0" w:firstRow="1" w:lastRow="1" w:firstColumn="1" w:lastColumn="1" w:noHBand="0" w:noVBand="0"/>
      </w:tblPr>
      <w:tblGrid>
        <w:gridCol w:w="4814"/>
        <w:gridCol w:w="4814"/>
      </w:tblGrid>
      <w:tr w:rsidR="006617AC" w:rsidRPr="00694578" w14:paraId="7C16BCBC" w14:textId="77777777" w:rsidTr="00AE4E5E">
        <w:tc>
          <w:tcPr>
            <w:tcW w:w="2500" w:type="pct"/>
            <w:tcMar>
              <w:left w:w="85" w:type="dxa"/>
              <w:right w:w="85" w:type="dxa"/>
            </w:tcMar>
          </w:tcPr>
          <w:p w14:paraId="6584FCFF" w14:textId="77777777" w:rsidR="006617AC" w:rsidRPr="00694578" w:rsidRDefault="006617AC" w:rsidP="00AE4E5E">
            <w:pPr>
              <w:widowControl w:val="0"/>
              <w:spacing w:before="60" w:after="60" w:line="220" w:lineRule="atLeast"/>
              <w:rPr>
                <w:rFonts w:cs="Arial"/>
                <w:i/>
                <w:iCs/>
                <w:lang w:eastAsia="zh-CN"/>
              </w:rPr>
            </w:pPr>
            <w:r w:rsidRPr="00694578">
              <w:rPr>
                <w:rFonts w:cs="Arial"/>
                <w:i/>
                <w:iCs/>
                <w:lang w:eastAsia="zh-CN"/>
              </w:rPr>
              <w:t>Follow-up cost element</w:t>
            </w:r>
          </w:p>
        </w:tc>
        <w:tc>
          <w:tcPr>
            <w:tcW w:w="2500" w:type="pct"/>
            <w:tcMar>
              <w:left w:w="85" w:type="dxa"/>
              <w:right w:w="85" w:type="dxa"/>
            </w:tcMar>
          </w:tcPr>
          <w:p w14:paraId="39EAB461" w14:textId="77777777" w:rsidR="006617AC" w:rsidRPr="00694578" w:rsidRDefault="006617AC" w:rsidP="00AE4E5E">
            <w:pPr>
              <w:widowControl w:val="0"/>
              <w:spacing w:before="60" w:after="60" w:line="220" w:lineRule="atLeast"/>
              <w:jc w:val="right"/>
              <w:rPr>
                <w:rFonts w:cs="Arial"/>
                <w:i/>
                <w:iCs/>
                <w:lang w:eastAsia="zh-CN"/>
              </w:rPr>
            </w:pPr>
            <w:r w:rsidRPr="00694578">
              <w:rPr>
                <w:rFonts w:cs="Arial"/>
                <w:i/>
                <w:iCs/>
                <w:lang w:eastAsia="zh-CN"/>
              </w:rPr>
              <w:t>Estimated amount (in USD)</w:t>
            </w:r>
          </w:p>
        </w:tc>
      </w:tr>
      <w:tr w:rsidR="006617AC" w:rsidRPr="00694578" w14:paraId="4C7F8302" w14:textId="77777777" w:rsidTr="00AE4E5E">
        <w:tc>
          <w:tcPr>
            <w:tcW w:w="2500" w:type="pct"/>
            <w:tcMar>
              <w:left w:w="85" w:type="dxa"/>
              <w:right w:w="85" w:type="dxa"/>
            </w:tcMar>
          </w:tcPr>
          <w:p w14:paraId="0F536DCA"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0EA78AAB"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500123E2" w14:textId="77777777" w:rsidTr="00AE4E5E">
        <w:tc>
          <w:tcPr>
            <w:tcW w:w="2500" w:type="pct"/>
            <w:tcMar>
              <w:left w:w="85" w:type="dxa"/>
              <w:right w:w="85" w:type="dxa"/>
            </w:tcMar>
          </w:tcPr>
          <w:p w14:paraId="52D1C91B" w14:textId="77777777" w:rsidR="006617AC" w:rsidRPr="00694578" w:rsidRDefault="006617AC" w:rsidP="00AE4E5E">
            <w:pPr>
              <w:widowControl w:val="0"/>
              <w:spacing w:before="60" w:after="60" w:line="220" w:lineRule="atLeast"/>
              <w:rPr>
                <w:rFonts w:cs="Arial"/>
                <w:lang w:eastAsia="zh-CN"/>
              </w:rPr>
            </w:pPr>
          </w:p>
        </w:tc>
        <w:tc>
          <w:tcPr>
            <w:tcW w:w="2500" w:type="pct"/>
            <w:tcMar>
              <w:left w:w="85" w:type="dxa"/>
              <w:right w:w="85" w:type="dxa"/>
            </w:tcMar>
          </w:tcPr>
          <w:p w14:paraId="551CE16E" w14:textId="77777777" w:rsidR="006617AC" w:rsidRPr="00694578" w:rsidRDefault="006617AC" w:rsidP="00AE4E5E">
            <w:pPr>
              <w:widowControl w:val="0"/>
              <w:spacing w:before="60" w:after="60" w:line="220" w:lineRule="atLeast"/>
              <w:jc w:val="right"/>
              <w:rPr>
                <w:rFonts w:cs="Arial"/>
                <w:lang w:eastAsia="zh-CN"/>
              </w:rPr>
            </w:pPr>
          </w:p>
        </w:tc>
      </w:tr>
      <w:tr w:rsidR="006617AC" w:rsidRPr="00694578" w14:paraId="41E50770" w14:textId="77777777" w:rsidTr="00AE4E5E">
        <w:tc>
          <w:tcPr>
            <w:tcW w:w="2500" w:type="pct"/>
            <w:tcBorders>
              <w:bottom w:val="single" w:sz="4" w:space="0" w:color="auto"/>
            </w:tcBorders>
            <w:tcMar>
              <w:left w:w="85" w:type="dxa"/>
              <w:right w:w="85" w:type="dxa"/>
            </w:tcMar>
          </w:tcPr>
          <w:p w14:paraId="5D67002E" w14:textId="77777777" w:rsidR="006617AC" w:rsidRPr="00694578" w:rsidRDefault="006617AC" w:rsidP="00AE4E5E">
            <w:pPr>
              <w:widowControl w:val="0"/>
              <w:spacing w:before="60" w:after="60" w:line="220" w:lineRule="atLeast"/>
              <w:rPr>
                <w:rFonts w:cs="Arial"/>
                <w:b/>
                <w:bCs/>
                <w:lang w:eastAsia="zh-CN"/>
              </w:rPr>
            </w:pPr>
            <w:r w:rsidRPr="00694578">
              <w:rPr>
                <w:rFonts w:cs="Arial"/>
                <w:b/>
                <w:bCs/>
                <w:lang w:eastAsia="zh-CN"/>
              </w:rPr>
              <w:t>Total</w:t>
            </w:r>
          </w:p>
        </w:tc>
        <w:tc>
          <w:tcPr>
            <w:tcW w:w="2500" w:type="pct"/>
            <w:tcBorders>
              <w:bottom w:val="single" w:sz="4" w:space="0" w:color="auto"/>
            </w:tcBorders>
            <w:tcMar>
              <w:left w:w="85" w:type="dxa"/>
              <w:right w:w="85" w:type="dxa"/>
            </w:tcMar>
          </w:tcPr>
          <w:p w14:paraId="537EC8AA" w14:textId="77777777" w:rsidR="006617AC" w:rsidRPr="00694578" w:rsidRDefault="006617AC" w:rsidP="00AE4E5E">
            <w:pPr>
              <w:widowControl w:val="0"/>
              <w:spacing w:before="60" w:after="60" w:line="220" w:lineRule="atLeast"/>
              <w:jc w:val="right"/>
              <w:rPr>
                <w:rFonts w:cs="Arial"/>
                <w:b/>
                <w:bCs/>
                <w:lang w:eastAsia="zh-CN"/>
              </w:rPr>
            </w:pPr>
          </w:p>
        </w:tc>
      </w:tr>
    </w:tbl>
    <w:p w14:paraId="0A5B19D3" w14:textId="77777777" w:rsidR="006617AC" w:rsidRPr="00694578" w:rsidRDefault="006617AC" w:rsidP="006617AC">
      <w:pPr>
        <w:spacing w:line="220" w:lineRule="atLeast"/>
      </w:pPr>
    </w:p>
    <w:p w14:paraId="63FA67BA" w14:textId="77777777" w:rsidR="006617AC" w:rsidRPr="00694578" w:rsidRDefault="006617AC" w:rsidP="006617AC">
      <w:pPr>
        <w:widowControl w:val="0"/>
        <w:spacing w:line="220" w:lineRule="atLeast"/>
        <w:rPr>
          <w:rFonts w:cs="Arial"/>
          <w:lang w:eastAsia="zh-CN"/>
        </w:rPr>
      </w:pPr>
    </w:p>
    <w:p w14:paraId="186A2DA1" w14:textId="77777777" w:rsidR="006617AC" w:rsidRPr="00694578" w:rsidRDefault="006617AC" w:rsidP="006617AC">
      <w:pPr>
        <w:widowControl w:val="0"/>
        <w:rPr>
          <w:rFonts w:cs="Arial"/>
          <w:b/>
          <w:bCs/>
          <w:lang w:eastAsia="zh-CN"/>
        </w:rPr>
      </w:pPr>
      <w:r w:rsidRPr="00694578">
        <w:rPr>
          <w:rFonts w:cs="Arial"/>
          <w:b/>
          <w:bCs/>
          <w:lang w:eastAsia="zh-CN"/>
        </w:rPr>
        <w:t>5</w:t>
      </w:r>
      <w:r w:rsidRPr="00694578">
        <w:rPr>
          <w:rFonts w:cs="Arial"/>
          <w:b/>
          <w:bCs/>
          <w:lang w:eastAsia="zh-CN"/>
        </w:rPr>
        <w:tab/>
        <w:t>Risk assessment</w:t>
      </w:r>
    </w:p>
    <w:p w14:paraId="3C6531E9" w14:textId="77777777" w:rsidR="006617AC" w:rsidRPr="00472B1F" w:rsidRDefault="006617AC" w:rsidP="006617AC">
      <w:pPr>
        <w:widowControl w:val="0"/>
        <w:rPr>
          <w:rFonts w:cs="Arial"/>
          <w:i/>
          <w:lang w:eastAsia="zh-CN"/>
        </w:rPr>
      </w:pPr>
    </w:p>
    <w:p w14:paraId="113888DF" w14:textId="77777777" w:rsidR="006617AC" w:rsidRPr="00472B1F" w:rsidRDefault="006617AC" w:rsidP="006617AC">
      <w:pPr>
        <w:widowControl w:val="0"/>
        <w:jc w:val="both"/>
        <w:rPr>
          <w:rFonts w:cs="Arial"/>
          <w:i/>
          <w:lang w:eastAsia="zh-CN"/>
        </w:rPr>
      </w:pPr>
      <w:r w:rsidRPr="00472B1F">
        <w:rPr>
          <w:rFonts w:cs="Arial"/>
          <w:i/>
          <w:lang w:eastAsia="zh-CN"/>
        </w:rPr>
        <w:t>(</w:t>
      </w:r>
      <w:r w:rsidRPr="00472B1F">
        <w:rPr>
          <w:rFonts w:cs="Arial"/>
          <w:i/>
        </w:rPr>
        <w:t>Identify all risks associated with the implementation of the project according to the following risk categories and detail the control/mitigation measures for each risk)</w:t>
      </w:r>
      <w:r w:rsidRPr="00472B1F">
        <w:rPr>
          <w:rFonts w:cs="Arial"/>
          <w:i/>
          <w:lang w:val="en-US"/>
        </w:rPr>
        <w:t>.</w:t>
      </w:r>
    </w:p>
    <w:p w14:paraId="40E78297" w14:textId="77777777" w:rsidR="006617AC" w:rsidRPr="00694578" w:rsidRDefault="006617AC" w:rsidP="006617AC">
      <w:pPr>
        <w:widowControl w:val="0"/>
        <w:rPr>
          <w:rFonts w:cs="Arial"/>
          <w:lang w:eastAsia="zh-CN"/>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725"/>
        <w:gridCol w:w="2239"/>
        <w:gridCol w:w="1645"/>
        <w:gridCol w:w="4025"/>
      </w:tblGrid>
      <w:tr w:rsidR="00E46AAA" w:rsidRPr="00E46AAA" w14:paraId="6BA7AB97" w14:textId="77777777" w:rsidTr="00E46AAA">
        <w:trPr>
          <w:trHeight w:val="284"/>
        </w:trPr>
        <w:tc>
          <w:tcPr>
            <w:tcW w:w="895" w:type="pct"/>
            <w:tcMar>
              <w:left w:w="85" w:type="dxa"/>
              <w:right w:w="85" w:type="dxa"/>
            </w:tcMar>
          </w:tcPr>
          <w:p w14:paraId="0C89C1CF" w14:textId="77777777" w:rsidR="006617AC" w:rsidRPr="00E46AAA" w:rsidRDefault="006617AC" w:rsidP="00E46AAA">
            <w:pPr>
              <w:widowControl w:val="0"/>
              <w:rPr>
                <w:rFonts w:cs="Arial"/>
                <w:bCs/>
                <w:i/>
                <w:lang w:eastAsia="zh-CN"/>
              </w:rPr>
            </w:pPr>
            <w:r w:rsidRPr="00E46AAA">
              <w:rPr>
                <w:rFonts w:cs="Arial"/>
                <w:bCs/>
                <w:i/>
                <w:lang w:eastAsia="zh-CN"/>
              </w:rPr>
              <w:t>Risk category</w:t>
            </w:r>
          </w:p>
        </w:tc>
        <w:tc>
          <w:tcPr>
            <w:tcW w:w="1162" w:type="pct"/>
            <w:tcMar>
              <w:left w:w="85" w:type="dxa"/>
              <w:right w:w="85" w:type="dxa"/>
            </w:tcMar>
          </w:tcPr>
          <w:p w14:paraId="1BDCEBB5" w14:textId="77777777" w:rsidR="006617AC" w:rsidRPr="00E46AAA" w:rsidRDefault="006617AC" w:rsidP="00E46AAA">
            <w:pPr>
              <w:widowControl w:val="0"/>
              <w:rPr>
                <w:rFonts w:cs="Arial"/>
                <w:bCs/>
                <w:i/>
                <w:lang w:eastAsia="zh-CN"/>
              </w:rPr>
            </w:pPr>
            <w:r w:rsidRPr="00E46AAA">
              <w:rPr>
                <w:rFonts w:cs="Arial"/>
                <w:bCs/>
                <w:i/>
                <w:lang w:eastAsia="zh-CN"/>
              </w:rPr>
              <w:t>Risk</w:t>
            </w:r>
          </w:p>
        </w:tc>
        <w:tc>
          <w:tcPr>
            <w:tcW w:w="854" w:type="pct"/>
          </w:tcPr>
          <w:p w14:paraId="054B3980" w14:textId="77777777" w:rsidR="006617AC" w:rsidRPr="00E46AAA" w:rsidDel="00C24676" w:rsidRDefault="006617AC" w:rsidP="00E46AAA">
            <w:pPr>
              <w:widowControl w:val="0"/>
              <w:rPr>
                <w:rFonts w:cs="Arial"/>
                <w:bCs/>
                <w:i/>
                <w:lang w:eastAsia="zh-CN"/>
              </w:rPr>
            </w:pPr>
            <w:r w:rsidRPr="00E46AAA">
              <w:rPr>
                <w:rFonts w:cs="Arial"/>
                <w:bCs/>
                <w:i/>
                <w:lang w:eastAsia="zh-CN"/>
              </w:rPr>
              <w:t>Risk owner</w:t>
            </w:r>
          </w:p>
        </w:tc>
        <w:tc>
          <w:tcPr>
            <w:tcW w:w="2089" w:type="pct"/>
            <w:tcMar>
              <w:left w:w="85" w:type="dxa"/>
              <w:right w:w="85" w:type="dxa"/>
            </w:tcMar>
          </w:tcPr>
          <w:p w14:paraId="31E9A690" w14:textId="77777777" w:rsidR="006617AC" w:rsidRPr="00E46AAA" w:rsidRDefault="006617AC" w:rsidP="00E46AAA">
            <w:pPr>
              <w:widowControl w:val="0"/>
              <w:rPr>
                <w:rFonts w:cs="Arial"/>
                <w:bCs/>
                <w:i/>
                <w:lang w:eastAsia="zh-CN"/>
              </w:rPr>
            </w:pPr>
            <w:r w:rsidRPr="00E46AAA">
              <w:rPr>
                <w:rFonts w:cs="Arial"/>
                <w:bCs/>
                <w:i/>
                <w:lang w:eastAsia="zh-CN"/>
              </w:rPr>
              <w:t>Mitigation measures</w:t>
            </w:r>
          </w:p>
        </w:tc>
      </w:tr>
      <w:tr w:rsidR="00E46AAA" w:rsidRPr="00E46AAA" w14:paraId="40266040" w14:textId="77777777" w:rsidTr="00E46AAA">
        <w:trPr>
          <w:trHeight w:val="900"/>
        </w:trPr>
        <w:tc>
          <w:tcPr>
            <w:tcW w:w="895" w:type="pct"/>
            <w:tcMar>
              <w:left w:w="85" w:type="dxa"/>
              <w:right w:w="85" w:type="dxa"/>
            </w:tcMar>
          </w:tcPr>
          <w:p w14:paraId="1A6EB26C" w14:textId="65ADD8C8" w:rsidR="00E46AAA" w:rsidRPr="00E46AAA" w:rsidRDefault="00E46AAA" w:rsidP="00E46AAA">
            <w:pPr>
              <w:widowControl w:val="0"/>
              <w:rPr>
                <w:rFonts w:cs="Arial"/>
                <w:lang w:eastAsia="zh-CN"/>
              </w:rPr>
            </w:pPr>
            <w:r w:rsidRPr="00E46AAA">
              <w:rPr>
                <w:rFonts w:cs="Arial"/>
                <w:lang w:eastAsia="zh-CN"/>
              </w:rPr>
              <w:t>Staff-related</w:t>
            </w:r>
          </w:p>
        </w:tc>
        <w:tc>
          <w:tcPr>
            <w:tcW w:w="1162" w:type="pct"/>
            <w:tcMar>
              <w:left w:w="85" w:type="dxa"/>
              <w:right w:w="85" w:type="dxa"/>
            </w:tcMar>
          </w:tcPr>
          <w:p w14:paraId="76C518E1" w14:textId="4F87D0D7" w:rsidR="00E46AAA" w:rsidRPr="00E46AAA" w:rsidRDefault="00E46AAA" w:rsidP="00E46AAA">
            <w:pPr>
              <w:widowControl w:val="0"/>
              <w:tabs>
                <w:tab w:val="center" w:pos="4536"/>
                <w:tab w:val="right" w:pos="9072"/>
              </w:tabs>
              <w:rPr>
                <w:rFonts w:cs="Arial"/>
                <w:lang w:eastAsia="zh-CN"/>
              </w:rPr>
            </w:pPr>
            <w:r w:rsidRPr="00E46AAA">
              <w:rPr>
                <w:rFonts w:cs="Arial"/>
                <w:lang w:eastAsia="zh-CN"/>
              </w:rPr>
              <w:t>Staff turnover during or after project</w:t>
            </w:r>
          </w:p>
        </w:tc>
        <w:tc>
          <w:tcPr>
            <w:tcW w:w="854" w:type="pct"/>
            <w:vMerge w:val="restart"/>
          </w:tcPr>
          <w:p w14:paraId="025856FE" w14:textId="6FEAF01E" w:rsidR="00E46AAA" w:rsidRPr="00E46AAA" w:rsidRDefault="00E46AAA" w:rsidP="00E46AAA">
            <w:pPr>
              <w:widowControl w:val="0"/>
              <w:rPr>
                <w:rFonts w:cs="Arial"/>
                <w:lang w:eastAsia="zh-CN"/>
              </w:rPr>
            </w:pPr>
            <w:r w:rsidRPr="00E46AAA">
              <w:rPr>
                <w:rFonts w:cs="Arial"/>
                <w:lang w:eastAsia="zh-CN"/>
              </w:rPr>
              <w:t>HR Head</w:t>
            </w:r>
          </w:p>
        </w:tc>
        <w:tc>
          <w:tcPr>
            <w:tcW w:w="2089" w:type="pct"/>
            <w:tcMar>
              <w:left w:w="85" w:type="dxa"/>
              <w:right w:w="85" w:type="dxa"/>
            </w:tcMar>
          </w:tcPr>
          <w:p w14:paraId="120E0D71" w14:textId="0832FC05" w:rsidR="00E46AAA" w:rsidRPr="00E46AAA" w:rsidRDefault="00E46AAA" w:rsidP="00E46AAA">
            <w:pPr>
              <w:widowControl w:val="0"/>
              <w:rPr>
                <w:rFonts w:cs="Arial"/>
                <w:lang w:eastAsia="zh-CN"/>
              </w:rPr>
            </w:pPr>
            <w:r w:rsidRPr="00E46AAA">
              <w:rPr>
                <w:rFonts w:cs="Arial"/>
                <w:lang w:eastAsia="zh-CN"/>
              </w:rPr>
              <w:t>Back up person for each function</w:t>
            </w:r>
          </w:p>
        </w:tc>
      </w:tr>
      <w:tr w:rsidR="00E46AAA" w:rsidRPr="00E46AAA" w14:paraId="290AA016" w14:textId="77777777" w:rsidTr="00E46AAA">
        <w:trPr>
          <w:trHeight w:val="900"/>
        </w:trPr>
        <w:tc>
          <w:tcPr>
            <w:tcW w:w="895" w:type="pct"/>
            <w:tcMar>
              <w:left w:w="85" w:type="dxa"/>
              <w:right w:w="85" w:type="dxa"/>
            </w:tcMar>
          </w:tcPr>
          <w:p w14:paraId="77A14D77" w14:textId="77777777" w:rsidR="00E46AAA" w:rsidRPr="00E46AAA" w:rsidRDefault="00E46AAA" w:rsidP="00E46AAA">
            <w:pPr>
              <w:widowControl w:val="0"/>
              <w:rPr>
                <w:rFonts w:cs="Arial"/>
                <w:lang w:eastAsia="zh-CN"/>
              </w:rPr>
            </w:pPr>
          </w:p>
        </w:tc>
        <w:tc>
          <w:tcPr>
            <w:tcW w:w="1162" w:type="pct"/>
            <w:tcMar>
              <w:left w:w="85" w:type="dxa"/>
              <w:right w:w="85" w:type="dxa"/>
            </w:tcMar>
          </w:tcPr>
          <w:p w14:paraId="0225BA48" w14:textId="00B87BCE" w:rsidR="00E46AAA" w:rsidRPr="00E46AAA" w:rsidRDefault="00E46AAA" w:rsidP="00E46AAA">
            <w:pPr>
              <w:widowControl w:val="0"/>
              <w:tabs>
                <w:tab w:val="center" w:pos="4536"/>
                <w:tab w:val="right" w:pos="9072"/>
              </w:tabs>
              <w:rPr>
                <w:rFonts w:cs="Arial"/>
                <w:lang w:eastAsia="zh-CN"/>
              </w:rPr>
            </w:pPr>
            <w:r w:rsidRPr="00E46AAA">
              <w:rPr>
                <w:rFonts w:cs="Arial"/>
                <w:lang w:eastAsia="zh-CN"/>
              </w:rPr>
              <w:t>Poor and dangerous driving</w:t>
            </w:r>
          </w:p>
        </w:tc>
        <w:tc>
          <w:tcPr>
            <w:tcW w:w="854" w:type="pct"/>
            <w:vMerge/>
          </w:tcPr>
          <w:p w14:paraId="7C680CEE" w14:textId="536B5955" w:rsidR="00E46AAA" w:rsidRPr="00E46AAA" w:rsidRDefault="00E46AAA" w:rsidP="00E46AAA">
            <w:pPr>
              <w:widowControl w:val="0"/>
              <w:rPr>
                <w:rFonts w:cs="Arial"/>
                <w:lang w:eastAsia="zh-CN"/>
              </w:rPr>
            </w:pPr>
          </w:p>
        </w:tc>
        <w:tc>
          <w:tcPr>
            <w:tcW w:w="2089" w:type="pct"/>
            <w:tcMar>
              <w:left w:w="85" w:type="dxa"/>
              <w:right w:w="85" w:type="dxa"/>
            </w:tcMar>
          </w:tcPr>
          <w:p w14:paraId="3EC5102F" w14:textId="710A1DBC" w:rsidR="00E46AAA" w:rsidRPr="00E46AAA" w:rsidRDefault="00E46AAA" w:rsidP="00E46AAA">
            <w:pPr>
              <w:widowControl w:val="0"/>
              <w:rPr>
                <w:rFonts w:cs="Arial"/>
                <w:lang w:eastAsia="zh-CN"/>
              </w:rPr>
            </w:pPr>
            <w:r w:rsidRPr="00E46AAA">
              <w:rPr>
                <w:rFonts w:cs="Arial"/>
                <w:lang w:eastAsia="zh-CN"/>
              </w:rPr>
              <w:t>Training and monitoring of drivers using tracking system</w:t>
            </w:r>
          </w:p>
        </w:tc>
      </w:tr>
      <w:tr w:rsidR="00E46AAA" w:rsidRPr="00E46AAA" w14:paraId="6892560D" w14:textId="77777777" w:rsidTr="00E46AAA">
        <w:trPr>
          <w:trHeight w:val="584"/>
        </w:trPr>
        <w:tc>
          <w:tcPr>
            <w:tcW w:w="895" w:type="pct"/>
            <w:vMerge w:val="restart"/>
            <w:tcMar>
              <w:left w:w="85" w:type="dxa"/>
              <w:right w:w="85" w:type="dxa"/>
            </w:tcMar>
          </w:tcPr>
          <w:p w14:paraId="1B474A93" w14:textId="282E04ED" w:rsidR="00E46AAA" w:rsidRPr="00E46AAA" w:rsidRDefault="00E46AAA" w:rsidP="00E46AAA">
            <w:pPr>
              <w:widowControl w:val="0"/>
              <w:rPr>
                <w:rFonts w:cs="Arial"/>
                <w:lang w:eastAsia="zh-CN"/>
              </w:rPr>
            </w:pPr>
            <w:r w:rsidRPr="00E46AAA">
              <w:rPr>
                <w:rFonts w:cs="Arial"/>
                <w:lang w:eastAsia="zh-CN"/>
              </w:rPr>
              <w:t>Financial</w:t>
            </w:r>
          </w:p>
        </w:tc>
        <w:tc>
          <w:tcPr>
            <w:tcW w:w="1162" w:type="pct"/>
            <w:tcMar>
              <w:left w:w="85" w:type="dxa"/>
              <w:right w:w="85" w:type="dxa"/>
            </w:tcMar>
          </w:tcPr>
          <w:p w14:paraId="087FBFBC" w14:textId="77777777" w:rsidR="00E46AAA" w:rsidRPr="00E46AAA" w:rsidRDefault="00E46AAA" w:rsidP="00E46AAA">
            <w:pPr>
              <w:widowControl w:val="0"/>
              <w:tabs>
                <w:tab w:val="center" w:pos="4536"/>
                <w:tab w:val="right" w:pos="9072"/>
              </w:tabs>
              <w:rPr>
                <w:rFonts w:cs="Arial"/>
                <w:lang w:eastAsia="zh-CN"/>
              </w:rPr>
            </w:pPr>
            <w:r w:rsidRPr="00E46AAA">
              <w:rPr>
                <w:rFonts w:cs="Arial"/>
                <w:lang w:eastAsia="zh-CN"/>
              </w:rPr>
              <w:t>Changes in market prices</w:t>
            </w:r>
          </w:p>
          <w:p w14:paraId="60F18768" w14:textId="53C7A582" w:rsidR="00E46AAA" w:rsidRPr="00E46AAA" w:rsidRDefault="00E46AAA" w:rsidP="00E46AAA">
            <w:pPr>
              <w:widowControl w:val="0"/>
              <w:tabs>
                <w:tab w:val="center" w:pos="4536"/>
                <w:tab w:val="right" w:pos="9072"/>
              </w:tabs>
              <w:rPr>
                <w:rFonts w:cs="Arial"/>
                <w:lang w:eastAsia="zh-CN"/>
              </w:rPr>
            </w:pPr>
          </w:p>
        </w:tc>
        <w:tc>
          <w:tcPr>
            <w:tcW w:w="854" w:type="pct"/>
            <w:vMerge w:val="restart"/>
          </w:tcPr>
          <w:p w14:paraId="2CE49260" w14:textId="33A98E87" w:rsidR="00E46AAA" w:rsidRPr="00E46AAA" w:rsidRDefault="00E46AAA" w:rsidP="00E46AAA">
            <w:pPr>
              <w:widowControl w:val="0"/>
              <w:rPr>
                <w:rFonts w:cs="Arial"/>
                <w:lang w:eastAsia="zh-CN"/>
              </w:rPr>
            </w:pPr>
            <w:r w:rsidRPr="00E46AAA">
              <w:rPr>
                <w:rFonts w:cs="Arial"/>
                <w:lang w:eastAsia="zh-CN"/>
              </w:rPr>
              <w:t>Finance head</w:t>
            </w:r>
          </w:p>
        </w:tc>
        <w:tc>
          <w:tcPr>
            <w:tcW w:w="2089" w:type="pct"/>
            <w:tcMar>
              <w:left w:w="85" w:type="dxa"/>
              <w:right w:w="85" w:type="dxa"/>
            </w:tcMar>
          </w:tcPr>
          <w:p w14:paraId="57D02E70" w14:textId="35D4C51E" w:rsidR="00E46AAA" w:rsidRPr="00E46AAA" w:rsidRDefault="00E46AAA" w:rsidP="00E46AAA">
            <w:pPr>
              <w:widowControl w:val="0"/>
              <w:rPr>
                <w:rFonts w:cs="Arial"/>
                <w:lang w:eastAsia="zh-CN"/>
              </w:rPr>
            </w:pPr>
            <w:r w:rsidRPr="00E46AAA">
              <w:rPr>
                <w:rFonts w:cs="Arial"/>
              </w:rPr>
              <w:t>Any overrun will be covered by own resources</w:t>
            </w:r>
            <w:r w:rsidRPr="00E46AAA">
              <w:rPr>
                <w:rFonts w:cs="Arial"/>
                <w:lang w:eastAsia="zh-CN"/>
              </w:rPr>
              <w:t xml:space="preserve"> </w:t>
            </w:r>
          </w:p>
        </w:tc>
      </w:tr>
      <w:tr w:rsidR="00E46AAA" w:rsidRPr="00E46AAA" w14:paraId="317C2735" w14:textId="77777777" w:rsidTr="00E46AAA">
        <w:trPr>
          <w:trHeight w:val="581"/>
        </w:trPr>
        <w:tc>
          <w:tcPr>
            <w:tcW w:w="895" w:type="pct"/>
            <w:vMerge/>
            <w:tcMar>
              <w:left w:w="85" w:type="dxa"/>
              <w:right w:w="85" w:type="dxa"/>
            </w:tcMar>
          </w:tcPr>
          <w:p w14:paraId="563235B6" w14:textId="77777777" w:rsidR="00E46AAA" w:rsidRPr="00E46AAA" w:rsidRDefault="00E46AAA" w:rsidP="00E46AAA">
            <w:pPr>
              <w:widowControl w:val="0"/>
              <w:rPr>
                <w:rFonts w:cs="Arial"/>
                <w:lang w:eastAsia="zh-CN"/>
              </w:rPr>
            </w:pPr>
          </w:p>
        </w:tc>
        <w:tc>
          <w:tcPr>
            <w:tcW w:w="1162" w:type="pct"/>
            <w:tcMar>
              <w:left w:w="85" w:type="dxa"/>
              <w:right w:w="85" w:type="dxa"/>
            </w:tcMar>
          </w:tcPr>
          <w:p w14:paraId="5F436C58" w14:textId="2BCF8901" w:rsidR="00E46AAA" w:rsidRPr="00E46AAA" w:rsidRDefault="00E46AAA" w:rsidP="00E46AAA">
            <w:pPr>
              <w:widowControl w:val="0"/>
              <w:tabs>
                <w:tab w:val="center" w:pos="4536"/>
                <w:tab w:val="right" w:pos="9072"/>
              </w:tabs>
              <w:rPr>
                <w:rFonts w:cs="Arial"/>
                <w:lang w:eastAsia="zh-CN"/>
              </w:rPr>
            </w:pPr>
            <w:r w:rsidRPr="00E46AAA">
              <w:rPr>
                <w:rFonts w:cs="Arial"/>
                <w:lang w:eastAsia="zh-CN"/>
              </w:rPr>
              <w:t>Lack of resources for testing</w:t>
            </w:r>
          </w:p>
        </w:tc>
        <w:tc>
          <w:tcPr>
            <w:tcW w:w="854" w:type="pct"/>
            <w:vMerge/>
          </w:tcPr>
          <w:p w14:paraId="38A05505" w14:textId="1D0940B6" w:rsidR="00E46AAA" w:rsidRPr="00E46AAA" w:rsidRDefault="00E46AAA" w:rsidP="00E46AAA">
            <w:pPr>
              <w:widowControl w:val="0"/>
              <w:rPr>
                <w:rFonts w:cs="Arial"/>
              </w:rPr>
            </w:pPr>
          </w:p>
        </w:tc>
        <w:tc>
          <w:tcPr>
            <w:tcW w:w="2089" w:type="pct"/>
            <w:tcMar>
              <w:left w:w="85" w:type="dxa"/>
              <w:right w:w="85" w:type="dxa"/>
            </w:tcMar>
          </w:tcPr>
          <w:p w14:paraId="79EA6D9D" w14:textId="0704510D" w:rsidR="00E46AAA" w:rsidRPr="00E46AAA" w:rsidRDefault="00E46AAA" w:rsidP="00E46AAA">
            <w:pPr>
              <w:widowControl w:val="0"/>
              <w:rPr>
                <w:rFonts w:cs="Arial"/>
                <w:lang w:eastAsia="zh-CN"/>
              </w:rPr>
            </w:pPr>
            <w:r w:rsidRPr="00E46AAA">
              <w:rPr>
                <w:rFonts w:cs="Arial"/>
                <w:lang w:eastAsia="zh-CN"/>
              </w:rPr>
              <w:t>Include in annual budget</w:t>
            </w:r>
          </w:p>
        </w:tc>
      </w:tr>
      <w:tr w:rsidR="00E46AAA" w:rsidRPr="00E46AAA" w14:paraId="500A3639" w14:textId="77777777" w:rsidTr="00E46AAA">
        <w:trPr>
          <w:trHeight w:val="1000"/>
        </w:trPr>
        <w:tc>
          <w:tcPr>
            <w:tcW w:w="895" w:type="pct"/>
            <w:vMerge w:val="restart"/>
            <w:tcMar>
              <w:left w:w="85" w:type="dxa"/>
              <w:right w:w="85" w:type="dxa"/>
            </w:tcMar>
          </w:tcPr>
          <w:p w14:paraId="50FC28FB" w14:textId="265451C9" w:rsidR="00E46AAA" w:rsidRPr="00E46AAA" w:rsidRDefault="00E46AAA" w:rsidP="00E46AAA">
            <w:pPr>
              <w:widowControl w:val="0"/>
              <w:rPr>
                <w:rFonts w:cs="Arial"/>
                <w:lang w:eastAsia="zh-CN"/>
              </w:rPr>
            </w:pPr>
            <w:r w:rsidRPr="00E46AAA">
              <w:rPr>
                <w:rFonts w:cs="Arial"/>
                <w:lang w:eastAsia="zh-CN"/>
              </w:rPr>
              <w:t>Managerial</w:t>
            </w:r>
          </w:p>
        </w:tc>
        <w:tc>
          <w:tcPr>
            <w:tcW w:w="1162" w:type="pct"/>
            <w:tcMar>
              <w:left w:w="85" w:type="dxa"/>
              <w:right w:w="85" w:type="dxa"/>
            </w:tcMar>
          </w:tcPr>
          <w:p w14:paraId="031122D1" w14:textId="18F6DDEB" w:rsidR="00E46AAA" w:rsidRPr="00E46AAA" w:rsidRDefault="00E46AAA" w:rsidP="00E46AAA">
            <w:pPr>
              <w:widowControl w:val="0"/>
              <w:tabs>
                <w:tab w:val="center" w:pos="4536"/>
                <w:tab w:val="right" w:pos="9072"/>
              </w:tabs>
              <w:rPr>
                <w:rFonts w:cs="Arial"/>
                <w:lang w:eastAsia="zh-CN"/>
              </w:rPr>
            </w:pPr>
            <w:r w:rsidRPr="00E46AAA">
              <w:rPr>
                <w:rFonts w:cs="Arial"/>
                <w:lang w:eastAsia="zh-CN"/>
              </w:rPr>
              <w:t>Poor vehicle maintenance policy</w:t>
            </w:r>
          </w:p>
        </w:tc>
        <w:tc>
          <w:tcPr>
            <w:tcW w:w="854" w:type="pct"/>
          </w:tcPr>
          <w:p w14:paraId="30A332E0" w14:textId="77777777" w:rsidR="00E46AAA" w:rsidRPr="00E46AAA" w:rsidRDefault="00E46AAA" w:rsidP="00E46AAA">
            <w:pPr>
              <w:widowControl w:val="0"/>
              <w:rPr>
                <w:rFonts w:cs="Arial"/>
                <w:lang w:eastAsia="zh-CN"/>
              </w:rPr>
            </w:pPr>
            <w:r w:rsidRPr="00E46AAA">
              <w:rPr>
                <w:rFonts w:cs="Arial"/>
                <w:lang w:eastAsia="zh-CN"/>
              </w:rPr>
              <w:t>Logistics head</w:t>
            </w:r>
          </w:p>
          <w:p w14:paraId="43714DF1" w14:textId="268EF48F" w:rsidR="00E46AAA" w:rsidRPr="00E46AAA" w:rsidRDefault="00E46AAA" w:rsidP="00E46AAA">
            <w:pPr>
              <w:widowControl w:val="0"/>
              <w:rPr>
                <w:rFonts w:cs="Arial"/>
                <w:lang w:eastAsia="zh-CN"/>
              </w:rPr>
            </w:pPr>
          </w:p>
        </w:tc>
        <w:tc>
          <w:tcPr>
            <w:tcW w:w="2089" w:type="pct"/>
            <w:tcMar>
              <w:left w:w="85" w:type="dxa"/>
              <w:right w:w="85" w:type="dxa"/>
            </w:tcMar>
          </w:tcPr>
          <w:p w14:paraId="6CC80239" w14:textId="38E8B471" w:rsidR="00E46AAA" w:rsidRPr="00E46AAA" w:rsidRDefault="00E46AAA" w:rsidP="00E46AAA">
            <w:pPr>
              <w:widowControl w:val="0"/>
              <w:rPr>
                <w:rFonts w:cs="Arial"/>
                <w:lang w:eastAsia="zh-CN"/>
              </w:rPr>
            </w:pPr>
            <w:r w:rsidRPr="00E46AAA">
              <w:rPr>
                <w:rFonts w:cs="Arial"/>
                <w:lang w:eastAsia="zh-CN"/>
              </w:rPr>
              <w:t>Establish effective vehicle maintenance policy</w:t>
            </w:r>
          </w:p>
        </w:tc>
      </w:tr>
      <w:tr w:rsidR="00E46AAA" w:rsidRPr="00E46AAA" w14:paraId="557DFC47" w14:textId="77777777" w:rsidTr="00E46AAA">
        <w:trPr>
          <w:trHeight w:val="1150"/>
        </w:trPr>
        <w:tc>
          <w:tcPr>
            <w:tcW w:w="895" w:type="pct"/>
            <w:vMerge/>
            <w:tcMar>
              <w:left w:w="85" w:type="dxa"/>
              <w:right w:w="85" w:type="dxa"/>
            </w:tcMar>
          </w:tcPr>
          <w:p w14:paraId="3EBC8732" w14:textId="77777777" w:rsidR="00E46AAA" w:rsidRPr="00E46AAA" w:rsidRDefault="00E46AAA" w:rsidP="00E46AAA">
            <w:pPr>
              <w:widowControl w:val="0"/>
              <w:rPr>
                <w:rFonts w:cs="Arial"/>
                <w:lang w:eastAsia="zh-CN"/>
              </w:rPr>
            </w:pPr>
          </w:p>
        </w:tc>
        <w:tc>
          <w:tcPr>
            <w:tcW w:w="1162" w:type="pct"/>
            <w:tcMar>
              <w:left w:w="85" w:type="dxa"/>
              <w:right w:w="85" w:type="dxa"/>
            </w:tcMar>
          </w:tcPr>
          <w:p w14:paraId="619B4EEC" w14:textId="51AC4215" w:rsidR="00E46AAA" w:rsidRPr="00E46AAA" w:rsidRDefault="00E46AAA" w:rsidP="00E46AAA">
            <w:pPr>
              <w:widowControl w:val="0"/>
              <w:tabs>
                <w:tab w:val="center" w:pos="4536"/>
                <w:tab w:val="right" w:pos="9072"/>
              </w:tabs>
              <w:rPr>
                <w:rFonts w:cs="Arial"/>
                <w:lang w:eastAsia="zh-CN"/>
              </w:rPr>
            </w:pPr>
            <w:r w:rsidRPr="00E46AAA">
              <w:rPr>
                <w:rFonts w:cs="Arial"/>
                <w:lang w:eastAsia="zh-CN"/>
              </w:rPr>
              <w:t>Theft of the vehicles after delivery hours</w:t>
            </w:r>
          </w:p>
        </w:tc>
        <w:tc>
          <w:tcPr>
            <w:tcW w:w="854" w:type="pct"/>
          </w:tcPr>
          <w:p w14:paraId="1E2F91B2" w14:textId="163912B2" w:rsidR="00E46AAA" w:rsidRPr="00E46AAA" w:rsidRDefault="00E46AAA" w:rsidP="00E46AAA">
            <w:pPr>
              <w:widowControl w:val="0"/>
              <w:rPr>
                <w:rFonts w:cs="Arial"/>
                <w:lang w:eastAsia="zh-CN"/>
              </w:rPr>
            </w:pPr>
            <w:r w:rsidRPr="00E46AAA">
              <w:rPr>
                <w:rFonts w:cs="Arial"/>
                <w:lang w:eastAsia="zh-CN"/>
              </w:rPr>
              <w:t xml:space="preserve">Security </w:t>
            </w:r>
            <w:proofErr w:type="spellStart"/>
            <w:r w:rsidRPr="00E46AAA">
              <w:rPr>
                <w:rFonts w:cs="Arial"/>
                <w:lang w:eastAsia="zh-CN"/>
              </w:rPr>
              <w:t>Incharge</w:t>
            </w:r>
            <w:proofErr w:type="spellEnd"/>
          </w:p>
        </w:tc>
        <w:tc>
          <w:tcPr>
            <w:tcW w:w="2089" w:type="pct"/>
            <w:tcMar>
              <w:left w:w="85" w:type="dxa"/>
              <w:right w:w="85" w:type="dxa"/>
            </w:tcMar>
          </w:tcPr>
          <w:p w14:paraId="21F52AF7" w14:textId="02DF9DB3" w:rsidR="00E46AAA" w:rsidRPr="00E46AAA" w:rsidRDefault="00E46AAA" w:rsidP="00E46AAA">
            <w:pPr>
              <w:widowControl w:val="0"/>
              <w:rPr>
                <w:rFonts w:cs="Arial"/>
                <w:lang w:eastAsia="zh-CN"/>
              </w:rPr>
            </w:pPr>
            <w:r w:rsidRPr="00E46AAA">
              <w:rPr>
                <w:rFonts w:cs="Arial"/>
                <w:lang w:eastAsia="zh-CN"/>
              </w:rPr>
              <w:t xml:space="preserve">Vehicles will be parked at the post office after the working hours guarded by certified security. </w:t>
            </w:r>
          </w:p>
        </w:tc>
      </w:tr>
      <w:tr w:rsidR="00E46AAA" w:rsidRPr="00E46AAA" w14:paraId="5EA2F69D" w14:textId="77777777" w:rsidTr="00E46AAA">
        <w:trPr>
          <w:trHeight w:val="900"/>
        </w:trPr>
        <w:tc>
          <w:tcPr>
            <w:tcW w:w="895" w:type="pct"/>
            <w:tcMar>
              <w:left w:w="85" w:type="dxa"/>
              <w:right w:w="85" w:type="dxa"/>
            </w:tcMar>
          </w:tcPr>
          <w:p w14:paraId="32CF09BE" w14:textId="7966BAFF" w:rsidR="00E46AAA" w:rsidRPr="00E46AAA" w:rsidRDefault="00E46AAA" w:rsidP="00E46AAA">
            <w:pPr>
              <w:widowControl w:val="0"/>
              <w:rPr>
                <w:rFonts w:cs="Arial"/>
                <w:lang w:eastAsia="zh-CN"/>
              </w:rPr>
            </w:pPr>
            <w:r w:rsidRPr="00E46AAA">
              <w:rPr>
                <w:rFonts w:cs="Arial"/>
                <w:lang w:eastAsia="zh-CN"/>
              </w:rPr>
              <w:t>Political</w:t>
            </w:r>
          </w:p>
        </w:tc>
        <w:tc>
          <w:tcPr>
            <w:tcW w:w="1162" w:type="pct"/>
            <w:tcMar>
              <w:left w:w="85" w:type="dxa"/>
              <w:right w:w="85" w:type="dxa"/>
            </w:tcMar>
          </w:tcPr>
          <w:p w14:paraId="7520CA1C" w14:textId="77777777" w:rsidR="00E46AAA" w:rsidRPr="00E46AAA" w:rsidRDefault="00E46AAA" w:rsidP="00E46AAA">
            <w:pPr>
              <w:widowControl w:val="0"/>
              <w:tabs>
                <w:tab w:val="center" w:pos="4536"/>
                <w:tab w:val="right" w:pos="9072"/>
              </w:tabs>
              <w:rPr>
                <w:rFonts w:cs="Arial"/>
                <w:lang w:eastAsia="zh-CN"/>
              </w:rPr>
            </w:pPr>
          </w:p>
          <w:p w14:paraId="7437BBCC" w14:textId="77777777" w:rsidR="00E46AAA" w:rsidRPr="00E46AAA" w:rsidRDefault="00E46AAA" w:rsidP="00E46AAA">
            <w:pPr>
              <w:widowControl w:val="0"/>
              <w:tabs>
                <w:tab w:val="center" w:pos="4536"/>
                <w:tab w:val="right" w:pos="9072"/>
              </w:tabs>
              <w:rPr>
                <w:rFonts w:cs="Arial"/>
                <w:lang w:eastAsia="zh-CN"/>
              </w:rPr>
            </w:pPr>
          </w:p>
        </w:tc>
        <w:tc>
          <w:tcPr>
            <w:tcW w:w="854" w:type="pct"/>
          </w:tcPr>
          <w:p w14:paraId="192C7A6C" w14:textId="77777777" w:rsidR="00E46AAA" w:rsidRPr="00E46AAA" w:rsidRDefault="00E46AAA" w:rsidP="00E46AAA">
            <w:pPr>
              <w:widowControl w:val="0"/>
              <w:rPr>
                <w:rFonts w:cs="Arial"/>
                <w:lang w:eastAsia="zh-CN"/>
              </w:rPr>
            </w:pPr>
          </w:p>
        </w:tc>
        <w:tc>
          <w:tcPr>
            <w:tcW w:w="2089" w:type="pct"/>
            <w:tcMar>
              <w:left w:w="85" w:type="dxa"/>
              <w:right w:w="85" w:type="dxa"/>
            </w:tcMar>
          </w:tcPr>
          <w:p w14:paraId="5A6137B5" w14:textId="57B19C8A" w:rsidR="00E46AAA" w:rsidRPr="00E46AAA" w:rsidRDefault="00E46AAA" w:rsidP="00E46AAA">
            <w:pPr>
              <w:widowControl w:val="0"/>
              <w:rPr>
                <w:rFonts w:cs="Arial"/>
                <w:lang w:eastAsia="zh-CN"/>
              </w:rPr>
            </w:pPr>
          </w:p>
        </w:tc>
      </w:tr>
      <w:tr w:rsidR="00E46AAA" w:rsidRPr="00E46AAA" w14:paraId="757062CC" w14:textId="77777777" w:rsidTr="003B54BF">
        <w:trPr>
          <w:trHeight w:val="1000"/>
        </w:trPr>
        <w:tc>
          <w:tcPr>
            <w:tcW w:w="895" w:type="pct"/>
            <w:vMerge w:val="restart"/>
            <w:tcMar>
              <w:left w:w="85" w:type="dxa"/>
              <w:right w:w="85" w:type="dxa"/>
            </w:tcMar>
          </w:tcPr>
          <w:p w14:paraId="2CDBD966" w14:textId="5EEF00E6" w:rsidR="00E46AAA" w:rsidRPr="00E46AAA" w:rsidRDefault="00E46AAA" w:rsidP="00E46AAA">
            <w:pPr>
              <w:widowControl w:val="0"/>
              <w:rPr>
                <w:rFonts w:cs="Arial"/>
                <w:lang w:eastAsia="zh-CN"/>
              </w:rPr>
            </w:pPr>
            <w:r w:rsidRPr="00E46AAA">
              <w:rPr>
                <w:rFonts w:cs="Arial"/>
                <w:lang w:eastAsia="zh-CN"/>
              </w:rPr>
              <w:t>Operational (technical implementation)</w:t>
            </w:r>
          </w:p>
        </w:tc>
        <w:tc>
          <w:tcPr>
            <w:tcW w:w="1162" w:type="pct"/>
            <w:tcMar>
              <w:left w:w="85" w:type="dxa"/>
              <w:right w:w="85" w:type="dxa"/>
            </w:tcMar>
          </w:tcPr>
          <w:p w14:paraId="1202531F" w14:textId="77777777" w:rsidR="00E46AAA" w:rsidRPr="00E46AAA" w:rsidRDefault="00E46AAA" w:rsidP="00E46AAA">
            <w:pPr>
              <w:widowControl w:val="0"/>
              <w:tabs>
                <w:tab w:val="center" w:pos="4536"/>
                <w:tab w:val="right" w:pos="9072"/>
              </w:tabs>
              <w:rPr>
                <w:rFonts w:cs="Arial"/>
                <w:lang w:eastAsia="zh-CN"/>
              </w:rPr>
            </w:pPr>
            <w:r w:rsidRPr="00E46AAA">
              <w:rPr>
                <w:rFonts w:cs="Arial"/>
                <w:lang w:eastAsia="zh-CN"/>
              </w:rPr>
              <w:t>Non adherence to maintenance schedule</w:t>
            </w:r>
          </w:p>
          <w:p w14:paraId="7E3B7E63" w14:textId="77777777" w:rsidR="00E46AAA" w:rsidRPr="00E46AAA" w:rsidRDefault="00E46AAA" w:rsidP="00E46AAA">
            <w:pPr>
              <w:widowControl w:val="0"/>
              <w:tabs>
                <w:tab w:val="center" w:pos="4536"/>
                <w:tab w:val="right" w:pos="9072"/>
              </w:tabs>
              <w:rPr>
                <w:rFonts w:cs="Arial"/>
                <w:lang w:eastAsia="zh-CN"/>
              </w:rPr>
            </w:pPr>
          </w:p>
          <w:p w14:paraId="45BDDDC1" w14:textId="514B8623" w:rsidR="00E46AAA" w:rsidRPr="00E46AAA" w:rsidRDefault="00E46AAA" w:rsidP="00E46AAA">
            <w:pPr>
              <w:widowControl w:val="0"/>
              <w:tabs>
                <w:tab w:val="center" w:pos="4536"/>
                <w:tab w:val="right" w:pos="9072"/>
              </w:tabs>
              <w:rPr>
                <w:rFonts w:cs="Arial"/>
                <w:lang w:eastAsia="zh-CN"/>
              </w:rPr>
            </w:pPr>
          </w:p>
        </w:tc>
        <w:tc>
          <w:tcPr>
            <w:tcW w:w="854" w:type="pct"/>
            <w:vMerge w:val="restart"/>
          </w:tcPr>
          <w:p w14:paraId="1FF11433" w14:textId="73FD1DD3" w:rsidR="00E46AAA" w:rsidRPr="00E46AAA" w:rsidRDefault="00E46AAA" w:rsidP="00E46AAA">
            <w:pPr>
              <w:widowControl w:val="0"/>
              <w:rPr>
                <w:rFonts w:cs="Arial"/>
                <w:lang w:eastAsia="zh-CN"/>
              </w:rPr>
            </w:pPr>
            <w:r w:rsidRPr="00E46AAA">
              <w:rPr>
                <w:rFonts w:cs="Arial"/>
                <w:lang w:eastAsia="zh-CN"/>
              </w:rPr>
              <w:t>Manager Operations</w:t>
            </w:r>
          </w:p>
        </w:tc>
        <w:tc>
          <w:tcPr>
            <w:tcW w:w="2089" w:type="pct"/>
            <w:tcMar>
              <w:left w:w="85" w:type="dxa"/>
              <w:right w:w="85" w:type="dxa"/>
            </w:tcMar>
          </w:tcPr>
          <w:p w14:paraId="7EA0AF42" w14:textId="048D232C" w:rsidR="00E46AAA" w:rsidRPr="00E46AAA" w:rsidRDefault="00E46AAA" w:rsidP="00E46AAA">
            <w:pPr>
              <w:widowControl w:val="0"/>
              <w:rPr>
                <w:rFonts w:cs="Arial"/>
                <w:lang w:eastAsia="zh-CN"/>
              </w:rPr>
            </w:pPr>
            <w:r w:rsidRPr="00E46AAA">
              <w:rPr>
                <w:rFonts w:cs="Arial"/>
                <w:lang w:eastAsia="zh-CN"/>
              </w:rPr>
              <w:t>Ensure compliance with maintenance policy and schedule</w:t>
            </w:r>
          </w:p>
        </w:tc>
      </w:tr>
      <w:tr w:rsidR="00E46AAA" w:rsidRPr="00E46AAA" w14:paraId="2320134D" w14:textId="77777777" w:rsidTr="00E46AAA">
        <w:trPr>
          <w:trHeight w:val="1683"/>
        </w:trPr>
        <w:tc>
          <w:tcPr>
            <w:tcW w:w="895" w:type="pct"/>
            <w:vMerge/>
            <w:tcMar>
              <w:left w:w="85" w:type="dxa"/>
              <w:right w:w="85" w:type="dxa"/>
            </w:tcMar>
          </w:tcPr>
          <w:p w14:paraId="78A9343F" w14:textId="77777777" w:rsidR="00E46AAA" w:rsidRPr="00E46AAA" w:rsidRDefault="00E46AAA" w:rsidP="00E46AAA">
            <w:pPr>
              <w:widowControl w:val="0"/>
              <w:rPr>
                <w:rFonts w:cs="Arial"/>
                <w:lang w:eastAsia="zh-CN"/>
              </w:rPr>
            </w:pPr>
          </w:p>
        </w:tc>
        <w:tc>
          <w:tcPr>
            <w:tcW w:w="1162" w:type="pct"/>
            <w:tcMar>
              <w:left w:w="85" w:type="dxa"/>
              <w:right w:w="85" w:type="dxa"/>
            </w:tcMar>
          </w:tcPr>
          <w:p w14:paraId="0E464B94" w14:textId="5965CCB2" w:rsidR="00E46AAA" w:rsidRPr="00E46AAA" w:rsidRDefault="00E46AAA" w:rsidP="00E46AAA">
            <w:pPr>
              <w:widowControl w:val="0"/>
              <w:tabs>
                <w:tab w:val="center" w:pos="4536"/>
                <w:tab w:val="right" w:pos="9072"/>
              </w:tabs>
              <w:rPr>
                <w:rFonts w:cs="Arial"/>
                <w:lang w:eastAsia="zh-CN"/>
              </w:rPr>
            </w:pPr>
            <w:r w:rsidRPr="00E46AAA">
              <w:rPr>
                <w:rFonts w:cs="Arial"/>
                <w:lang w:eastAsia="zh-CN"/>
              </w:rPr>
              <w:t xml:space="preserve">Mail delivery vehicles are used for differing purposes. Common in small post where resources are scarce. </w:t>
            </w:r>
          </w:p>
        </w:tc>
        <w:tc>
          <w:tcPr>
            <w:tcW w:w="854" w:type="pct"/>
            <w:vMerge/>
          </w:tcPr>
          <w:p w14:paraId="39CE1574" w14:textId="5D8F3AED" w:rsidR="00E46AAA" w:rsidRPr="00E46AAA" w:rsidRDefault="00E46AAA" w:rsidP="00E46AAA">
            <w:pPr>
              <w:widowControl w:val="0"/>
              <w:rPr>
                <w:rFonts w:cs="Arial"/>
                <w:lang w:eastAsia="zh-CN"/>
              </w:rPr>
            </w:pPr>
          </w:p>
        </w:tc>
        <w:tc>
          <w:tcPr>
            <w:tcW w:w="2089" w:type="pct"/>
            <w:tcMar>
              <w:left w:w="85" w:type="dxa"/>
              <w:right w:w="85" w:type="dxa"/>
            </w:tcMar>
          </w:tcPr>
          <w:p w14:paraId="5AD48584" w14:textId="77777777" w:rsidR="00E46AAA" w:rsidRPr="00E46AAA" w:rsidRDefault="00E46AAA" w:rsidP="00E46AAA">
            <w:pPr>
              <w:widowControl w:val="0"/>
              <w:rPr>
                <w:rFonts w:cs="Arial"/>
                <w:lang w:eastAsia="zh-CN"/>
              </w:rPr>
            </w:pPr>
          </w:p>
          <w:p w14:paraId="3219CED2" w14:textId="2612F69E" w:rsidR="00E46AAA" w:rsidRPr="00E46AAA" w:rsidRDefault="00E46AAA" w:rsidP="00E46AAA">
            <w:pPr>
              <w:widowControl w:val="0"/>
              <w:rPr>
                <w:rFonts w:cs="Arial"/>
                <w:lang w:eastAsia="zh-CN"/>
              </w:rPr>
            </w:pPr>
            <w:r w:rsidRPr="00E46AAA">
              <w:rPr>
                <w:rFonts w:cs="Arial"/>
                <w:lang w:eastAsia="zh-CN"/>
              </w:rPr>
              <w:t>Policy will restrict delivery vehicles for the sole purpose or mail delivery</w:t>
            </w:r>
          </w:p>
        </w:tc>
      </w:tr>
      <w:tr w:rsidR="00E46AAA" w:rsidRPr="00E46AAA" w14:paraId="2F682566" w14:textId="77777777" w:rsidTr="00E46AAA">
        <w:trPr>
          <w:trHeight w:val="900"/>
        </w:trPr>
        <w:tc>
          <w:tcPr>
            <w:tcW w:w="895" w:type="pct"/>
            <w:tcMar>
              <w:left w:w="85" w:type="dxa"/>
              <w:right w:w="85" w:type="dxa"/>
            </w:tcMar>
          </w:tcPr>
          <w:p w14:paraId="738B14A2" w14:textId="6DA2D24B" w:rsidR="00E46AAA" w:rsidRPr="00E46AAA" w:rsidRDefault="00E46AAA" w:rsidP="00E46AAA">
            <w:pPr>
              <w:widowControl w:val="0"/>
              <w:rPr>
                <w:rFonts w:cs="Arial"/>
                <w:lang w:eastAsia="zh-CN"/>
              </w:rPr>
            </w:pPr>
            <w:r w:rsidRPr="00E46AAA">
              <w:rPr>
                <w:rFonts w:cs="Arial"/>
                <w:lang w:eastAsia="zh-CN"/>
              </w:rPr>
              <w:t>Environmental</w:t>
            </w:r>
          </w:p>
        </w:tc>
        <w:tc>
          <w:tcPr>
            <w:tcW w:w="1162" w:type="pct"/>
            <w:tcMar>
              <w:left w:w="85" w:type="dxa"/>
              <w:right w:w="85" w:type="dxa"/>
            </w:tcMar>
          </w:tcPr>
          <w:p w14:paraId="1A6A69EE" w14:textId="77777777" w:rsidR="00E46AAA" w:rsidRPr="00E46AAA" w:rsidRDefault="00E46AAA" w:rsidP="00E46AAA">
            <w:pPr>
              <w:widowControl w:val="0"/>
              <w:tabs>
                <w:tab w:val="center" w:pos="4536"/>
                <w:tab w:val="right" w:pos="9072"/>
              </w:tabs>
              <w:rPr>
                <w:rFonts w:cs="Arial"/>
                <w:lang w:eastAsia="zh-CN"/>
              </w:rPr>
            </w:pPr>
            <w:r w:rsidRPr="00E46AAA">
              <w:rPr>
                <w:rFonts w:cs="Arial"/>
                <w:lang w:eastAsia="zh-CN"/>
              </w:rPr>
              <w:t>Accident, traffic issues</w:t>
            </w:r>
          </w:p>
          <w:p w14:paraId="7F6E8B7A" w14:textId="77777777" w:rsidR="00E46AAA" w:rsidRPr="00E46AAA" w:rsidRDefault="00E46AAA" w:rsidP="00E46AAA">
            <w:pPr>
              <w:widowControl w:val="0"/>
              <w:tabs>
                <w:tab w:val="center" w:pos="4536"/>
                <w:tab w:val="right" w:pos="9072"/>
              </w:tabs>
              <w:rPr>
                <w:rFonts w:cs="Arial"/>
                <w:lang w:eastAsia="zh-CN"/>
              </w:rPr>
            </w:pPr>
          </w:p>
          <w:p w14:paraId="7489E2D9" w14:textId="77777777" w:rsidR="00E46AAA" w:rsidRPr="00E46AAA" w:rsidRDefault="00E46AAA" w:rsidP="00E46AAA">
            <w:pPr>
              <w:widowControl w:val="0"/>
              <w:tabs>
                <w:tab w:val="center" w:pos="4536"/>
                <w:tab w:val="right" w:pos="9072"/>
              </w:tabs>
              <w:rPr>
                <w:rFonts w:cs="Arial"/>
                <w:lang w:eastAsia="zh-CN"/>
              </w:rPr>
            </w:pPr>
          </w:p>
        </w:tc>
        <w:tc>
          <w:tcPr>
            <w:tcW w:w="854" w:type="pct"/>
          </w:tcPr>
          <w:p w14:paraId="68D08D80" w14:textId="60C2CE10" w:rsidR="00E46AAA" w:rsidRPr="00E46AAA" w:rsidRDefault="00E46AAA" w:rsidP="00E46AAA">
            <w:pPr>
              <w:widowControl w:val="0"/>
              <w:rPr>
                <w:rFonts w:cs="Arial"/>
                <w:lang w:eastAsia="zh-CN"/>
              </w:rPr>
            </w:pPr>
            <w:r w:rsidRPr="00E46AAA">
              <w:rPr>
                <w:rFonts w:cs="Arial"/>
                <w:lang w:eastAsia="zh-CN"/>
              </w:rPr>
              <w:t>Logistics head</w:t>
            </w:r>
          </w:p>
        </w:tc>
        <w:tc>
          <w:tcPr>
            <w:tcW w:w="2089" w:type="pct"/>
            <w:tcMar>
              <w:left w:w="85" w:type="dxa"/>
              <w:right w:w="85" w:type="dxa"/>
            </w:tcMar>
          </w:tcPr>
          <w:p w14:paraId="34C081C7" w14:textId="77777777" w:rsidR="00E46AAA" w:rsidRPr="00E46AAA" w:rsidRDefault="00E46AAA" w:rsidP="00E46AAA">
            <w:pPr>
              <w:widowControl w:val="0"/>
              <w:rPr>
                <w:rFonts w:cs="Arial"/>
                <w:lang w:eastAsia="zh-CN"/>
              </w:rPr>
            </w:pPr>
            <w:r w:rsidRPr="00E46AAA">
              <w:rPr>
                <w:rFonts w:cs="Arial"/>
                <w:lang w:eastAsia="zh-CN"/>
              </w:rPr>
              <w:t>Ensure that all vehicles are correctly insured.</w:t>
            </w:r>
          </w:p>
          <w:p w14:paraId="23D14C48" w14:textId="583F8C21" w:rsidR="00E46AAA" w:rsidRPr="00E46AAA" w:rsidRDefault="00E46AAA" w:rsidP="00E46AAA">
            <w:pPr>
              <w:widowControl w:val="0"/>
              <w:rPr>
                <w:rFonts w:cs="Arial"/>
                <w:lang w:eastAsia="zh-CN"/>
              </w:rPr>
            </w:pPr>
            <w:r w:rsidRPr="00E46AAA">
              <w:rPr>
                <w:rFonts w:cs="Arial"/>
                <w:lang w:eastAsia="zh-CN"/>
              </w:rPr>
              <w:t>Ensured all drivers undergo training on safe driving and compliance with traffic rules.</w:t>
            </w:r>
          </w:p>
        </w:tc>
      </w:tr>
    </w:tbl>
    <w:p w14:paraId="496F7938" w14:textId="77777777" w:rsidR="006617AC" w:rsidRPr="00694578" w:rsidRDefault="006617AC" w:rsidP="006617AC">
      <w:pPr>
        <w:jc w:val="both"/>
      </w:pPr>
    </w:p>
    <w:p w14:paraId="548A37E7" w14:textId="77777777" w:rsidR="006617AC" w:rsidRPr="00694578" w:rsidRDefault="006617AC" w:rsidP="006617AC">
      <w:pPr>
        <w:jc w:val="both"/>
      </w:pPr>
    </w:p>
    <w:p w14:paraId="558F7B99" w14:textId="77777777" w:rsidR="00115AFE" w:rsidRPr="006617AC" w:rsidRDefault="00115AFE" w:rsidP="006617AC"/>
    <w:sectPr w:rsidR="00115AFE" w:rsidRPr="006617AC" w:rsidSect="00C961E5">
      <w:headerReference w:type="even" r:id="rId12"/>
      <w:headerReference w:type="default" r:id="rId13"/>
      <w:headerReference w:type="first" r:id="rId14"/>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27CD" w14:textId="77777777" w:rsidR="00FA55E1" w:rsidRDefault="00FA55E1">
      <w:pPr>
        <w:spacing w:after="120"/>
        <w:rPr>
          <w:sz w:val="18"/>
        </w:rPr>
      </w:pPr>
      <w:r>
        <w:rPr>
          <w:sz w:val="18"/>
        </w:rPr>
        <w:t>____________</w:t>
      </w:r>
    </w:p>
  </w:endnote>
  <w:endnote w:type="continuationSeparator" w:id="0">
    <w:p w14:paraId="52558C5F" w14:textId="77777777" w:rsidR="00FA55E1" w:rsidRDefault="00FA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E575" w14:textId="77777777" w:rsidR="00FA55E1" w:rsidRDefault="00FA55E1" w:rsidP="009E7ADC">
      <w:pPr>
        <w:rPr>
          <w:sz w:val="18"/>
        </w:rPr>
      </w:pPr>
    </w:p>
  </w:footnote>
  <w:footnote w:type="continuationSeparator" w:id="0">
    <w:p w14:paraId="333D83A8" w14:textId="77777777" w:rsidR="00FA55E1" w:rsidRPr="00252BCD" w:rsidRDefault="00FA55E1" w:rsidP="009E7ADC">
      <w:pPr>
        <w:rPr>
          <w:sz w:val="18"/>
          <w:szCs w:val="18"/>
        </w:rPr>
      </w:pPr>
    </w:p>
  </w:footnote>
  <w:footnote w:type="continuationNotice" w:id="1">
    <w:p w14:paraId="7AAC84B1" w14:textId="77777777" w:rsidR="00FA55E1" w:rsidRPr="00252BCD" w:rsidRDefault="00FA55E1"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A864" w14:textId="77777777" w:rsidR="00527FF5" w:rsidRDefault="00527FF5">
    <w:pPr>
      <w:jc w:val="center"/>
    </w:pPr>
    <w:r>
      <w:pgNum/>
    </w:r>
  </w:p>
  <w:p w14:paraId="763EF76A"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20DD" w14:textId="77777777" w:rsidR="00527FF5" w:rsidRDefault="00527FF5" w:rsidP="00F639BA">
    <w:pPr>
      <w:jc w:val="center"/>
    </w:pPr>
    <w:r>
      <w:pgNum/>
    </w:r>
  </w:p>
  <w:p w14:paraId="3BE29EA5"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9A7D" w14:textId="77777777" w:rsidR="003104EA" w:rsidRDefault="003104EA" w:rsidP="00C961E5"/>
  <w:p w14:paraId="09C275DF" w14:textId="77777777" w:rsidR="00C961E5" w:rsidRPr="00C961E5" w:rsidRDefault="00C961E5" w:rsidP="00C961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CB3"/>
    <w:multiLevelType w:val="hybridMultilevel"/>
    <w:tmpl w:val="A8822BC2"/>
    <w:lvl w:ilvl="0" w:tplc="0CFA4262">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813DA"/>
    <w:multiLevelType w:val="hybridMultilevel"/>
    <w:tmpl w:val="BF0E1486"/>
    <w:lvl w:ilvl="0" w:tplc="214011A2">
      <w:numFmt w:val="bullet"/>
      <w:lvlText w:val="-"/>
      <w:lvlJc w:val="left"/>
      <w:pPr>
        <w:ind w:left="720" w:hanging="360"/>
      </w:pPr>
      <w:rPr>
        <w:rFonts w:ascii="Calibri" w:eastAsia="Times New Roman" w:hAnsi="Calibri"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2A90DFE"/>
    <w:multiLevelType w:val="hybridMultilevel"/>
    <w:tmpl w:val="DD56D0EE"/>
    <w:lvl w:ilvl="0" w:tplc="102E2146">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3F96736"/>
    <w:multiLevelType w:val="hybridMultilevel"/>
    <w:tmpl w:val="92A4476E"/>
    <w:lvl w:ilvl="0" w:tplc="FCCEFA6C">
      <w:start w:val="5"/>
      <w:numFmt w:val="bullet"/>
      <w:lvlText w:val=""/>
      <w:lvlJc w:val="left"/>
      <w:pPr>
        <w:ind w:left="720" w:hanging="360"/>
      </w:pPr>
      <w:rPr>
        <w:rFonts w:ascii="Wingdings" w:eastAsia="Times New Roman" w:hAnsi="Wingdings" w:cs="Arial" w:hint="default"/>
        <w:sz w:val="24"/>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55C7723F"/>
    <w:multiLevelType w:val="hybridMultilevel"/>
    <w:tmpl w:val="658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7" w15:restartNumberingAfterBreak="0">
    <w:nsid w:val="5A5F2A02"/>
    <w:multiLevelType w:val="hybridMultilevel"/>
    <w:tmpl w:val="F33E339E"/>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8" w15:restartNumberingAfterBreak="0">
    <w:nsid w:val="5EF93C84"/>
    <w:multiLevelType w:val="hybridMultilevel"/>
    <w:tmpl w:val="C6E4B2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AB86A31"/>
    <w:multiLevelType w:val="hybridMultilevel"/>
    <w:tmpl w:val="4C829AE4"/>
    <w:lvl w:ilvl="0" w:tplc="7B1A15EC">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6AB91B97"/>
    <w:multiLevelType w:val="hybridMultilevel"/>
    <w:tmpl w:val="2E56E2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5" w15:restartNumberingAfterBreak="0">
    <w:nsid w:val="7C0067D2"/>
    <w:multiLevelType w:val="hybridMultilevel"/>
    <w:tmpl w:val="561AAF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2"/>
  </w:num>
  <w:num w:numId="3">
    <w:abstractNumId w:val="7"/>
  </w:num>
  <w:num w:numId="4">
    <w:abstractNumId w:val="6"/>
  </w:num>
  <w:num w:numId="5">
    <w:abstractNumId w:val="14"/>
  </w:num>
  <w:num w:numId="6">
    <w:abstractNumId w:val="24"/>
  </w:num>
  <w:num w:numId="7">
    <w:abstractNumId w:val="26"/>
  </w:num>
  <w:num w:numId="8">
    <w:abstractNumId w:val="4"/>
  </w:num>
  <w:num w:numId="9">
    <w:abstractNumId w:val="2"/>
  </w:num>
  <w:num w:numId="10">
    <w:abstractNumId w:val="19"/>
  </w:num>
  <w:num w:numId="11">
    <w:abstractNumId w:val="16"/>
  </w:num>
  <w:num w:numId="12">
    <w:abstractNumId w:val="23"/>
  </w:num>
  <w:num w:numId="13">
    <w:abstractNumId w:val="1"/>
  </w:num>
  <w:num w:numId="14">
    <w:abstractNumId w:val="22"/>
  </w:num>
  <w:num w:numId="15">
    <w:abstractNumId w:val="3"/>
  </w:num>
  <w:num w:numId="16">
    <w:abstractNumId w:val="22"/>
  </w:num>
  <w:num w:numId="17">
    <w:abstractNumId w:val="1"/>
  </w:num>
  <w:num w:numId="18">
    <w:abstractNumId w:val="3"/>
  </w:num>
  <w:num w:numId="19">
    <w:abstractNumId w:val="5"/>
  </w:num>
  <w:num w:numId="20">
    <w:abstractNumId w:val="8"/>
  </w:num>
  <w:num w:numId="21">
    <w:abstractNumId w:val="11"/>
  </w:num>
  <w:num w:numId="22">
    <w:abstractNumId w:val="25"/>
  </w:num>
  <w:num w:numId="23">
    <w:abstractNumId w:val="10"/>
  </w:num>
  <w:num w:numId="24">
    <w:abstractNumId w:val="17"/>
  </w:num>
  <w:num w:numId="25">
    <w:abstractNumId w:val="0"/>
  </w:num>
  <w:num w:numId="26">
    <w:abstractNumId w:val="15"/>
  </w:num>
  <w:num w:numId="27">
    <w:abstractNumId w:val="18"/>
  </w:num>
  <w:num w:numId="28">
    <w:abstractNumId w:val="21"/>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E5"/>
    <w:rsid w:val="000021DD"/>
    <w:rsid w:val="00004D2B"/>
    <w:rsid w:val="00012EF7"/>
    <w:rsid w:val="0002298F"/>
    <w:rsid w:val="00023669"/>
    <w:rsid w:val="000240AC"/>
    <w:rsid w:val="0002470A"/>
    <w:rsid w:val="00026EC5"/>
    <w:rsid w:val="000465C9"/>
    <w:rsid w:val="000569F6"/>
    <w:rsid w:val="000B24C3"/>
    <w:rsid w:val="000C7877"/>
    <w:rsid w:val="000D1BB1"/>
    <w:rsid w:val="000E0AB2"/>
    <w:rsid w:val="000F0306"/>
    <w:rsid w:val="001006F4"/>
    <w:rsid w:val="00104F21"/>
    <w:rsid w:val="0011269C"/>
    <w:rsid w:val="00115AFE"/>
    <w:rsid w:val="00121A6F"/>
    <w:rsid w:val="00124123"/>
    <w:rsid w:val="001567C5"/>
    <w:rsid w:val="00161F92"/>
    <w:rsid w:val="0017006D"/>
    <w:rsid w:val="00172757"/>
    <w:rsid w:val="00176BF4"/>
    <w:rsid w:val="001813EE"/>
    <w:rsid w:val="00182CE5"/>
    <w:rsid w:val="001921EB"/>
    <w:rsid w:val="001A4314"/>
    <w:rsid w:val="001B35D6"/>
    <w:rsid w:val="001C5094"/>
    <w:rsid w:val="001C6BEC"/>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E35B9"/>
    <w:rsid w:val="002F7773"/>
    <w:rsid w:val="003002DC"/>
    <w:rsid w:val="003104EA"/>
    <w:rsid w:val="003118BD"/>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864BA"/>
    <w:rsid w:val="003B1F46"/>
    <w:rsid w:val="003B54BF"/>
    <w:rsid w:val="003E1B9E"/>
    <w:rsid w:val="003E52C0"/>
    <w:rsid w:val="003F1D49"/>
    <w:rsid w:val="00416A3A"/>
    <w:rsid w:val="00421698"/>
    <w:rsid w:val="00422F57"/>
    <w:rsid w:val="00447816"/>
    <w:rsid w:val="0046077D"/>
    <w:rsid w:val="004611D5"/>
    <w:rsid w:val="00471CE5"/>
    <w:rsid w:val="004A31FB"/>
    <w:rsid w:val="004A6F3C"/>
    <w:rsid w:val="004B1794"/>
    <w:rsid w:val="004C4EBF"/>
    <w:rsid w:val="004C6BEE"/>
    <w:rsid w:val="004D03CA"/>
    <w:rsid w:val="004D221E"/>
    <w:rsid w:val="004D2DA6"/>
    <w:rsid w:val="004E05F3"/>
    <w:rsid w:val="004E1F28"/>
    <w:rsid w:val="004E2B3B"/>
    <w:rsid w:val="004E3F8B"/>
    <w:rsid w:val="004E63E4"/>
    <w:rsid w:val="0051701F"/>
    <w:rsid w:val="00524F92"/>
    <w:rsid w:val="00527FF5"/>
    <w:rsid w:val="005345AF"/>
    <w:rsid w:val="00536401"/>
    <w:rsid w:val="00565476"/>
    <w:rsid w:val="00570EDB"/>
    <w:rsid w:val="005749CB"/>
    <w:rsid w:val="00577828"/>
    <w:rsid w:val="00590BBB"/>
    <w:rsid w:val="005A1FD5"/>
    <w:rsid w:val="005B20C7"/>
    <w:rsid w:val="005B2B56"/>
    <w:rsid w:val="005C2838"/>
    <w:rsid w:val="005D0662"/>
    <w:rsid w:val="005D36DD"/>
    <w:rsid w:val="005D36F8"/>
    <w:rsid w:val="005D42D7"/>
    <w:rsid w:val="005D7F27"/>
    <w:rsid w:val="005E5DC2"/>
    <w:rsid w:val="005F0892"/>
    <w:rsid w:val="005F4A1C"/>
    <w:rsid w:val="006136E5"/>
    <w:rsid w:val="00613B59"/>
    <w:rsid w:val="00637585"/>
    <w:rsid w:val="00643F80"/>
    <w:rsid w:val="00653717"/>
    <w:rsid w:val="00653FFD"/>
    <w:rsid w:val="00654B91"/>
    <w:rsid w:val="00656A8B"/>
    <w:rsid w:val="006617AC"/>
    <w:rsid w:val="006724B1"/>
    <w:rsid w:val="00694B19"/>
    <w:rsid w:val="006A600A"/>
    <w:rsid w:val="006A79AB"/>
    <w:rsid w:val="006B1882"/>
    <w:rsid w:val="006B77EF"/>
    <w:rsid w:val="006C019C"/>
    <w:rsid w:val="006C47EF"/>
    <w:rsid w:val="006D5D8D"/>
    <w:rsid w:val="006E36B1"/>
    <w:rsid w:val="00717D08"/>
    <w:rsid w:val="00723D0A"/>
    <w:rsid w:val="00730950"/>
    <w:rsid w:val="00751530"/>
    <w:rsid w:val="00756C4A"/>
    <w:rsid w:val="00757BB9"/>
    <w:rsid w:val="00761DEC"/>
    <w:rsid w:val="0076291C"/>
    <w:rsid w:val="00765B70"/>
    <w:rsid w:val="0077420D"/>
    <w:rsid w:val="00780CBD"/>
    <w:rsid w:val="00783C7C"/>
    <w:rsid w:val="007843A8"/>
    <w:rsid w:val="007A2839"/>
    <w:rsid w:val="007B6036"/>
    <w:rsid w:val="007C3760"/>
    <w:rsid w:val="007C679A"/>
    <w:rsid w:val="007D07CD"/>
    <w:rsid w:val="007D2933"/>
    <w:rsid w:val="007D6956"/>
    <w:rsid w:val="007E0A42"/>
    <w:rsid w:val="007E6319"/>
    <w:rsid w:val="007F6E68"/>
    <w:rsid w:val="00843281"/>
    <w:rsid w:val="00857B50"/>
    <w:rsid w:val="0087570D"/>
    <w:rsid w:val="00881630"/>
    <w:rsid w:val="00894CD8"/>
    <w:rsid w:val="00897E26"/>
    <w:rsid w:val="008A5A68"/>
    <w:rsid w:val="008B7E25"/>
    <w:rsid w:val="008D3810"/>
    <w:rsid w:val="008E34C3"/>
    <w:rsid w:val="008E54AA"/>
    <w:rsid w:val="008E7619"/>
    <w:rsid w:val="008F12A9"/>
    <w:rsid w:val="008F1500"/>
    <w:rsid w:val="0091074C"/>
    <w:rsid w:val="00932DC4"/>
    <w:rsid w:val="009434D3"/>
    <w:rsid w:val="009569DE"/>
    <w:rsid w:val="00957FCD"/>
    <w:rsid w:val="00974119"/>
    <w:rsid w:val="00984786"/>
    <w:rsid w:val="00996B36"/>
    <w:rsid w:val="009B449A"/>
    <w:rsid w:val="009C1AA5"/>
    <w:rsid w:val="009C2689"/>
    <w:rsid w:val="009C5BD0"/>
    <w:rsid w:val="009D77AD"/>
    <w:rsid w:val="009E7ADC"/>
    <w:rsid w:val="009F110E"/>
    <w:rsid w:val="009F36E2"/>
    <w:rsid w:val="00A03A61"/>
    <w:rsid w:val="00A06C89"/>
    <w:rsid w:val="00A37122"/>
    <w:rsid w:val="00A418A0"/>
    <w:rsid w:val="00A41C45"/>
    <w:rsid w:val="00A455D1"/>
    <w:rsid w:val="00A53E1E"/>
    <w:rsid w:val="00A5792F"/>
    <w:rsid w:val="00A63DFE"/>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3DEF"/>
    <w:rsid w:val="00B262DA"/>
    <w:rsid w:val="00B30CB2"/>
    <w:rsid w:val="00B40E14"/>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961E5"/>
    <w:rsid w:val="00CA3D20"/>
    <w:rsid w:val="00CB2FA6"/>
    <w:rsid w:val="00CC0402"/>
    <w:rsid w:val="00CC3161"/>
    <w:rsid w:val="00CC7367"/>
    <w:rsid w:val="00CD03E7"/>
    <w:rsid w:val="00CE2270"/>
    <w:rsid w:val="00D154F8"/>
    <w:rsid w:val="00D34466"/>
    <w:rsid w:val="00D3589B"/>
    <w:rsid w:val="00D43B57"/>
    <w:rsid w:val="00D50254"/>
    <w:rsid w:val="00D61B31"/>
    <w:rsid w:val="00D64064"/>
    <w:rsid w:val="00D73262"/>
    <w:rsid w:val="00D73A0A"/>
    <w:rsid w:val="00D840E4"/>
    <w:rsid w:val="00DA49AB"/>
    <w:rsid w:val="00DA646A"/>
    <w:rsid w:val="00DB66C7"/>
    <w:rsid w:val="00DB7EC0"/>
    <w:rsid w:val="00DC4D86"/>
    <w:rsid w:val="00E048A5"/>
    <w:rsid w:val="00E10CD5"/>
    <w:rsid w:val="00E270C8"/>
    <w:rsid w:val="00E31D00"/>
    <w:rsid w:val="00E3448B"/>
    <w:rsid w:val="00E3538A"/>
    <w:rsid w:val="00E46AAA"/>
    <w:rsid w:val="00E50A0A"/>
    <w:rsid w:val="00E603F6"/>
    <w:rsid w:val="00E6496D"/>
    <w:rsid w:val="00E72B05"/>
    <w:rsid w:val="00E76C5C"/>
    <w:rsid w:val="00EB1C53"/>
    <w:rsid w:val="00EC6981"/>
    <w:rsid w:val="00ED183A"/>
    <w:rsid w:val="00ED63F7"/>
    <w:rsid w:val="00ED6707"/>
    <w:rsid w:val="00ED7E1E"/>
    <w:rsid w:val="00EE2A54"/>
    <w:rsid w:val="00EF5C0B"/>
    <w:rsid w:val="00F11A72"/>
    <w:rsid w:val="00F15EB7"/>
    <w:rsid w:val="00F31DCD"/>
    <w:rsid w:val="00F33A54"/>
    <w:rsid w:val="00F36BD6"/>
    <w:rsid w:val="00F4144C"/>
    <w:rsid w:val="00F521BF"/>
    <w:rsid w:val="00F6214A"/>
    <w:rsid w:val="00F62978"/>
    <w:rsid w:val="00F639BA"/>
    <w:rsid w:val="00F84033"/>
    <w:rsid w:val="00F87364"/>
    <w:rsid w:val="00F876C0"/>
    <w:rsid w:val="00F87A5B"/>
    <w:rsid w:val="00F963C3"/>
    <w:rsid w:val="00FA2EFC"/>
    <w:rsid w:val="00FA55E1"/>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997E7FF"/>
  <w15:docId w15:val="{C182AE04-0254-440C-9DAF-B71301F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662"/>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link w:val="FooterChar"/>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FootnoteTextChar">
    <w:name w:val="Footnote Text Char"/>
    <w:basedOn w:val="DefaultParagraphFont"/>
    <w:link w:val="FootnoteText"/>
    <w:semiHidden/>
    <w:rsid w:val="00C961E5"/>
    <w:rPr>
      <w:rFonts w:ascii="Arial" w:hAnsi="Arial"/>
      <w:sz w:val="18"/>
      <w:szCs w:val="18"/>
      <w:lang w:val="en-GB"/>
    </w:rPr>
  </w:style>
  <w:style w:type="table" w:styleId="TableGrid">
    <w:name w:val="Table Grid"/>
    <w:basedOn w:val="TableNormal"/>
    <w:rsid w:val="00C961E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0662"/>
    <w:rPr>
      <w:rFonts w:ascii="Arial" w:hAnsi="Arial"/>
      <w:lang w:val="en-GB"/>
    </w:rPr>
  </w:style>
  <w:style w:type="paragraph" w:styleId="ListParagraph">
    <w:name w:val="List Paragraph"/>
    <w:basedOn w:val="Normal"/>
    <w:uiPriority w:val="34"/>
    <w:qFormat/>
    <w:rsid w:val="009C2689"/>
    <w:pPr>
      <w:ind w:left="720"/>
      <w:contextualSpacing/>
    </w:pPr>
  </w:style>
  <w:style w:type="character" w:styleId="PlaceholderText">
    <w:name w:val="Placeholder Text"/>
    <w:basedOn w:val="DefaultParagraphFont"/>
    <w:uiPriority w:val="99"/>
    <w:semiHidden/>
    <w:rsid w:val="00F4144C"/>
    <w:rPr>
      <w:color w:val="808080"/>
    </w:rPr>
  </w:style>
  <w:style w:type="paragraph" w:styleId="BodyText">
    <w:name w:val="Body Text"/>
    <w:basedOn w:val="Normal"/>
    <w:link w:val="BodyTextChar"/>
    <w:rsid w:val="00B23DEF"/>
    <w:pPr>
      <w:jc w:val="both"/>
    </w:pPr>
    <w:rPr>
      <w:rFonts w:ascii="Bookman Old Style" w:eastAsia="SimSun" w:hAnsi="Bookman Old Style" w:cs="Bookman Old Style"/>
      <w:b/>
      <w:bCs/>
      <w:snapToGrid w:val="0"/>
      <w:lang w:val="fr-FR" w:eastAsia="zh-CN"/>
    </w:rPr>
  </w:style>
  <w:style w:type="character" w:customStyle="1" w:styleId="BodyTextChar">
    <w:name w:val="Body Text Char"/>
    <w:basedOn w:val="DefaultParagraphFont"/>
    <w:link w:val="BodyText"/>
    <w:rsid w:val="00B23DEF"/>
    <w:rPr>
      <w:rFonts w:ascii="Bookman Old Style" w:eastAsia="SimSun" w:hAnsi="Bookman Old Style" w:cs="Bookman Old Style"/>
      <w:b/>
      <w:bCs/>
      <w:snapToGrid w:val="0"/>
      <w:lang w:val="fr-FR" w:eastAsia="zh-CN"/>
    </w:rPr>
  </w:style>
  <w:style w:type="character" w:customStyle="1" w:styleId="FooterChar">
    <w:name w:val="Footer Char"/>
    <w:basedOn w:val="DefaultParagraphFont"/>
    <w:link w:val="Footer"/>
    <w:rsid w:val="00E46AAA"/>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840385">
      <w:bodyDiv w:val="1"/>
      <w:marLeft w:val="0"/>
      <w:marRight w:val="0"/>
      <w:marTop w:val="0"/>
      <w:marBottom w:val="0"/>
      <w:divBdr>
        <w:top w:val="none" w:sz="0" w:space="0" w:color="auto"/>
        <w:left w:val="none" w:sz="0" w:space="0" w:color="auto"/>
        <w:bottom w:val="none" w:sz="0" w:space="0" w:color="auto"/>
        <w:right w:val="none" w:sz="0" w:space="0" w:color="auto"/>
      </w:divBdr>
    </w:div>
    <w:div w:id="1806435245">
      <w:bodyDiv w:val="1"/>
      <w:marLeft w:val="0"/>
      <w:marRight w:val="0"/>
      <w:marTop w:val="0"/>
      <w:marBottom w:val="0"/>
      <w:divBdr>
        <w:top w:val="none" w:sz="0" w:space="0" w:color="auto"/>
        <w:left w:val="none" w:sz="0" w:space="0" w:color="auto"/>
        <w:bottom w:val="none" w:sz="0" w:space="0" w:color="auto"/>
        <w:right w:val="none" w:sz="0" w:space="0" w:color="auto"/>
      </w:divBdr>
    </w:div>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PEGASE-7-698831</_dlc_DocId>
    <_dlc_DocIdUrl xmlns="b4ec4095-9810-4e60-b964-3161185fe897">
      <Url>https://pegase.upu.int/_layouts/DocIdRedir.aspx?ID=PEGASE-7-698831</Url>
      <Description>PEGASE-7-698831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4ED6-1F24-47CF-A6F1-841CA82ECF32}">
  <ds:schemaRefs>
    <ds:schemaRef ds:uri="http://schemas.microsoft.com/office/2006/metadata/properties"/>
    <ds:schemaRef ds:uri="http://schemas.microsoft.com/office/infopath/2007/PartnerControls"/>
    <ds:schemaRef ds:uri="b4ec4095-9810-4e60-b964-3161185fe897"/>
  </ds:schemaRefs>
</ds:datastoreItem>
</file>

<file path=customXml/itemProps2.xml><?xml version="1.0" encoding="utf-8"?>
<ds:datastoreItem xmlns:ds="http://schemas.openxmlformats.org/officeDocument/2006/customXml" ds:itemID="{E8664772-0950-4A1B-9B18-ED979C30F0C8}">
  <ds:schemaRefs>
    <ds:schemaRef ds:uri="http://schemas.microsoft.com/sharepoint/v3/contenttype/forms"/>
  </ds:schemaRefs>
</ds:datastoreItem>
</file>

<file path=customXml/itemProps3.xml><?xml version="1.0" encoding="utf-8"?>
<ds:datastoreItem xmlns:ds="http://schemas.openxmlformats.org/officeDocument/2006/customXml" ds:itemID="{6B95D129-0AA0-4394-9751-42E838C15F63}">
  <ds:schemaRefs>
    <ds:schemaRef ds:uri="http://schemas.microsoft.com/sharepoint/events"/>
  </ds:schemaRefs>
</ds:datastoreItem>
</file>

<file path=customXml/itemProps4.xml><?xml version="1.0" encoding="utf-8"?>
<ds:datastoreItem xmlns:ds="http://schemas.openxmlformats.org/officeDocument/2006/customXml" ds:itemID="{5BE80A46-02B8-44A9-B0D9-F4F37F2B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9703D-8814-45AC-8809-9BF7EF9D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Template>
  <TotalTime>15</TotalTime>
  <Pages>9</Pages>
  <Words>2262</Words>
  <Characters>12894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GAVOILLE bastien</dc:creator>
  <cp:lastModifiedBy>Gaurav Mehta</cp:lastModifiedBy>
  <cp:revision>3</cp:revision>
  <cp:lastPrinted>2019-03-08T08:01:00Z</cp:lastPrinted>
  <dcterms:created xsi:type="dcterms:W3CDTF">2020-05-25T20:32:00Z</dcterms:created>
  <dcterms:modified xsi:type="dcterms:W3CDTF">2020-05-25T20:52:00Z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78de183a-6de9-4d36-a5d8-6df92f1d4e12</vt:lpwstr>
  </property>
</Properties>
</file>