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02C68" w14:textId="53F8CDA3" w:rsidR="00D941D0" w:rsidRPr="001135E3" w:rsidRDefault="00625B41" w:rsidP="0039168D">
      <w:pPr>
        <w:pStyle w:val="0Textedebase"/>
        <w:spacing w:line="220" w:lineRule="exact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Для назначенных операторов</w:t>
      </w:r>
      <w:r w:rsidR="001135E3">
        <w:rPr>
          <w:rFonts w:cs="Arial"/>
          <w:b/>
          <w:lang w:val="ru-RU"/>
        </w:rPr>
        <w:t xml:space="preserve"> – </w:t>
      </w:r>
      <w:r w:rsidR="00C90C29" w:rsidRPr="00C90C29">
        <w:rPr>
          <w:rFonts w:cs="Arial"/>
          <w:b/>
          <w:lang w:val="ru-RU"/>
        </w:rPr>
        <w:t xml:space="preserve">Оценка </w:t>
      </w:r>
      <w:r w:rsidR="00C465FA">
        <w:rPr>
          <w:rFonts w:cs="Arial"/>
          <w:b/>
          <w:lang w:val="ru-RU"/>
        </w:rPr>
        <w:t xml:space="preserve">2025 года </w:t>
      </w:r>
      <w:r w:rsidR="00C90C29" w:rsidRPr="00C90C29">
        <w:rPr>
          <w:rFonts w:cs="Arial"/>
          <w:b/>
          <w:lang w:val="ru-RU"/>
        </w:rPr>
        <w:t>прогресса стран-членов в реализации Концепц</w:t>
      </w:r>
      <w:r w:rsidR="001135E3">
        <w:rPr>
          <w:rFonts w:cs="Arial"/>
          <w:b/>
          <w:lang w:val="ru-RU"/>
        </w:rPr>
        <w:t xml:space="preserve">ии почтовой связи до 2030 года </w:t>
      </w:r>
      <w:r w:rsidR="00C90C29" w:rsidRPr="00C90C29">
        <w:rPr>
          <w:rFonts w:cs="Arial"/>
          <w:b/>
          <w:lang w:val="ru-RU"/>
        </w:rPr>
        <w:t>(</w:t>
      </w:r>
      <w:r w:rsidR="00C90C29" w:rsidRPr="00C90C29">
        <w:rPr>
          <w:rFonts w:cs="Arial"/>
          <w:b/>
        </w:rPr>
        <w:t>Postal</w:t>
      </w:r>
      <w:r w:rsidR="00C90C29" w:rsidRPr="00C90C29">
        <w:rPr>
          <w:rFonts w:cs="Arial"/>
          <w:b/>
          <w:lang w:val="ru-RU"/>
        </w:rPr>
        <w:t xml:space="preserve"> </w:t>
      </w:r>
      <w:r w:rsidR="00C90C29" w:rsidRPr="00C90C29">
        <w:rPr>
          <w:rFonts w:cs="Arial"/>
          <w:b/>
        </w:rPr>
        <w:t>Vision</w:t>
      </w:r>
      <w:r w:rsidR="00C90C29" w:rsidRPr="00C90C29">
        <w:rPr>
          <w:rFonts w:cs="Arial"/>
          <w:b/>
          <w:lang w:val="ru-RU"/>
        </w:rPr>
        <w:t xml:space="preserve"> 2030)</w:t>
      </w:r>
    </w:p>
    <w:p w14:paraId="0AC48519" w14:textId="77777777" w:rsidR="00D941D0" w:rsidRPr="00C90C29" w:rsidRDefault="00D941D0" w:rsidP="0039168D">
      <w:pPr>
        <w:pStyle w:val="0Textedebase"/>
        <w:spacing w:line="220" w:lineRule="exact"/>
        <w:rPr>
          <w:b/>
          <w:bCs/>
          <w:lang w:val="ru-RU"/>
        </w:rPr>
      </w:pPr>
    </w:p>
    <w:p w14:paraId="3032D877" w14:textId="3FAE634F" w:rsidR="00D941D0" w:rsidRPr="00F30678" w:rsidRDefault="00F30678" w:rsidP="0039168D">
      <w:pPr>
        <w:pStyle w:val="0Textedebase"/>
        <w:spacing w:line="220" w:lineRule="exact"/>
        <w:rPr>
          <w:lang w:val="ru-RU"/>
        </w:rPr>
      </w:pPr>
      <w:r w:rsidRPr="00F30678">
        <w:rPr>
          <w:lang w:val="ru-RU"/>
        </w:rPr>
        <w:t xml:space="preserve">Международное бюро хотело бы выяснить состояние результатов, достигнутых заинтересованными </w:t>
      </w:r>
      <w:r w:rsidRPr="0039168D">
        <w:rPr>
          <w:spacing w:val="-6"/>
          <w:lang w:val="ru-RU"/>
        </w:rPr>
        <w:t xml:space="preserve">сторонами ВПС, в реализации концепции </w:t>
      </w:r>
      <w:r w:rsidRPr="0039168D">
        <w:rPr>
          <w:spacing w:val="-6"/>
        </w:rPr>
        <w:t>Postal</w:t>
      </w:r>
      <w:r w:rsidRPr="0039168D">
        <w:rPr>
          <w:spacing w:val="-6"/>
          <w:lang w:val="ru-RU"/>
        </w:rPr>
        <w:t xml:space="preserve"> </w:t>
      </w:r>
      <w:r w:rsidRPr="0039168D">
        <w:rPr>
          <w:spacing w:val="-6"/>
        </w:rPr>
        <w:t>Vision</w:t>
      </w:r>
      <w:r w:rsidRPr="0039168D">
        <w:rPr>
          <w:spacing w:val="-6"/>
          <w:lang w:val="ru-RU"/>
        </w:rPr>
        <w:t xml:space="preserve"> 2030. Это важный шаг в обеспечении мониторинга</w:t>
      </w:r>
      <w:r w:rsidRPr="00F30678">
        <w:rPr>
          <w:lang w:val="ru-RU"/>
        </w:rPr>
        <w:t xml:space="preserve"> результатов, достигнутых на глобальном уровне и соизмеримых в разных регионах и странах-членах</w:t>
      </w:r>
      <w:r w:rsidR="00D941D0" w:rsidRPr="00F30678">
        <w:rPr>
          <w:lang w:val="ru-RU"/>
        </w:rPr>
        <w:t xml:space="preserve">. </w:t>
      </w:r>
    </w:p>
    <w:p w14:paraId="29A7128A" w14:textId="77777777" w:rsidR="00D941D0" w:rsidRPr="00F30678" w:rsidRDefault="00D941D0" w:rsidP="0039168D">
      <w:pPr>
        <w:pStyle w:val="0Textedebase"/>
        <w:spacing w:line="220" w:lineRule="exact"/>
        <w:rPr>
          <w:lang w:val="ru-RU"/>
        </w:rPr>
      </w:pPr>
    </w:p>
    <w:p w14:paraId="097F12A6" w14:textId="00B68BFA" w:rsidR="00D941D0" w:rsidRDefault="00FF1FD5" w:rsidP="0039168D">
      <w:pPr>
        <w:pStyle w:val="0Textedebase"/>
        <w:spacing w:line="220" w:lineRule="exact"/>
        <w:rPr>
          <w:lang w:val="ru-RU"/>
        </w:rPr>
      </w:pPr>
      <w:r w:rsidRPr="00FF1FD5">
        <w:rPr>
          <w:lang w:val="ru-RU"/>
        </w:rPr>
        <w:t xml:space="preserve">В 2021 году 27-й </w:t>
      </w:r>
      <w:r w:rsidR="00AD29D2">
        <w:rPr>
          <w:lang w:val="ru-RU"/>
        </w:rPr>
        <w:t>К</w:t>
      </w:r>
      <w:r w:rsidRPr="00FF1FD5">
        <w:rPr>
          <w:lang w:val="ru-RU"/>
        </w:rPr>
        <w:t>онгресс ВПС принял Концепц</w:t>
      </w:r>
      <w:r w:rsidR="0039168D">
        <w:rPr>
          <w:lang w:val="ru-RU"/>
        </w:rPr>
        <w:t xml:space="preserve">ию почтовой связи до 2030 года </w:t>
      </w:r>
      <w:r w:rsidRPr="00FF1FD5">
        <w:rPr>
          <w:lang w:val="ru-RU"/>
        </w:rPr>
        <w:t>(</w:t>
      </w:r>
      <w:r>
        <w:t>Postal</w:t>
      </w:r>
      <w:r w:rsidRPr="00FF1FD5">
        <w:rPr>
          <w:lang w:val="ru-RU"/>
        </w:rPr>
        <w:t xml:space="preserve"> </w:t>
      </w:r>
      <w:r>
        <w:t>Vision</w:t>
      </w:r>
      <w:r w:rsidRPr="00FF1FD5">
        <w:rPr>
          <w:lang w:val="ru-RU"/>
        </w:rPr>
        <w:t xml:space="preserve"> 2030)</w:t>
      </w:r>
      <w:r w:rsidR="0039168D">
        <w:rPr>
          <w:lang w:val="ru-RU"/>
        </w:rPr>
        <w:t xml:space="preserve"> </w:t>
      </w:r>
      <w:r w:rsidRPr="00FF1FD5">
        <w:rPr>
          <w:lang w:val="ru-RU"/>
        </w:rPr>
        <w:t xml:space="preserve">как часть </w:t>
      </w:r>
      <w:proofErr w:type="spellStart"/>
      <w:r w:rsidRPr="00FF1FD5">
        <w:rPr>
          <w:lang w:val="ru-RU"/>
        </w:rPr>
        <w:t>Абиджанской</w:t>
      </w:r>
      <w:proofErr w:type="spellEnd"/>
      <w:r w:rsidRPr="00FF1FD5">
        <w:rPr>
          <w:lang w:val="ru-RU"/>
        </w:rPr>
        <w:t xml:space="preserve"> почтовой стратегии. В Концеп</w:t>
      </w:r>
      <w:r w:rsidR="0039168D">
        <w:rPr>
          <w:lang w:val="ru-RU"/>
        </w:rPr>
        <w:t>ции почтовой связи до 2030 года</w:t>
      </w:r>
      <w:r w:rsidRPr="00FF1FD5">
        <w:rPr>
          <w:lang w:val="ru-RU"/>
        </w:rPr>
        <w:t xml:space="preserve"> (</w:t>
      </w:r>
      <w:r>
        <w:t>Postal</w:t>
      </w:r>
      <w:r w:rsidRPr="00FF1FD5">
        <w:rPr>
          <w:lang w:val="ru-RU"/>
        </w:rPr>
        <w:t xml:space="preserve"> </w:t>
      </w:r>
      <w:r>
        <w:t>Vision</w:t>
      </w:r>
      <w:r w:rsidRPr="00FF1FD5">
        <w:rPr>
          <w:lang w:val="ru-RU"/>
        </w:rPr>
        <w:t xml:space="preserve"> 2030) содержит краткое описание ожидаемых результатов почтового сектора к 2030 году, состоящее из 33 ключевых показателей эффективности. Она доступна по адресу </w:t>
      </w:r>
      <w:r w:rsidR="00C465FA" w:rsidRPr="00C465FA">
        <w:t>bit</w:t>
      </w:r>
      <w:r w:rsidR="00C465FA" w:rsidRPr="00B32D37">
        <w:rPr>
          <w:lang w:val="ru-RU"/>
        </w:rPr>
        <w:t>.</w:t>
      </w:r>
      <w:proofErr w:type="spellStart"/>
      <w:r w:rsidR="00C465FA" w:rsidRPr="00C465FA">
        <w:t>ly</w:t>
      </w:r>
      <w:proofErr w:type="spellEnd"/>
      <w:r w:rsidR="00C465FA" w:rsidRPr="00B32D37">
        <w:rPr>
          <w:lang w:val="ru-RU"/>
        </w:rPr>
        <w:t>/</w:t>
      </w:r>
      <w:proofErr w:type="spellStart"/>
      <w:r w:rsidR="00C465FA" w:rsidRPr="00C465FA">
        <w:t>UPUAbidjanPostalStrategy</w:t>
      </w:r>
      <w:proofErr w:type="spellEnd"/>
      <w:r w:rsidR="00C465FA" w:rsidRPr="00B32D37">
        <w:rPr>
          <w:lang w:val="ru-RU"/>
        </w:rPr>
        <w:t>.</w:t>
      </w:r>
    </w:p>
    <w:p w14:paraId="1B9877DA" w14:textId="77777777" w:rsidR="00CE0181" w:rsidRDefault="00CE0181" w:rsidP="0039168D">
      <w:pPr>
        <w:pStyle w:val="0Textedebase"/>
        <w:spacing w:line="220" w:lineRule="exact"/>
        <w:rPr>
          <w:lang w:val="ru-RU"/>
        </w:rPr>
      </w:pPr>
    </w:p>
    <w:p w14:paraId="433AA343" w14:textId="24A9C8F5" w:rsidR="00CE0181" w:rsidRPr="00CE0181" w:rsidRDefault="00CE0181" w:rsidP="0039168D">
      <w:pPr>
        <w:pStyle w:val="0Textedebase"/>
        <w:spacing w:line="220" w:lineRule="exact"/>
        <w:rPr>
          <w:lang w:val="ru-RU"/>
        </w:rPr>
      </w:pPr>
      <w:r w:rsidRPr="00CE0181">
        <w:rPr>
          <w:lang w:val="ru-RU"/>
        </w:rPr>
        <w:t>С результатами оценки 2024 года (на предмет прогресса до 2023 года) можно ознакомиться в центре документации ВПС (см. АС К 3 2024.1–През</w:t>
      </w:r>
      <w:r w:rsidR="0039168D">
        <w:rPr>
          <w:lang w:val="ru-RU"/>
        </w:rPr>
        <w:t>ентация</w:t>
      </w:r>
      <w:r w:rsidRPr="00CE0181">
        <w:rPr>
          <w:lang w:val="ru-RU"/>
        </w:rPr>
        <w:t xml:space="preserve"> 3b).</w:t>
      </w:r>
    </w:p>
    <w:p w14:paraId="6AFB2DF6" w14:textId="77777777" w:rsidR="00D941D0" w:rsidRPr="00FF1FD5" w:rsidRDefault="00D941D0" w:rsidP="0039168D">
      <w:pPr>
        <w:pStyle w:val="0Textedebase"/>
        <w:spacing w:line="220" w:lineRule="exact"/>
        <w:rPr>
          <w:lang w:val="ru-RU"/>
        </w:rPr>
      </w:pPr>
    </w:p>
    <w:p w14:paraId="411F3765" w14:textId="0AF4061C" w:rsidR="00D941D0" w:rsidRPr="00FF1FD5" w:rsidRDefault="004E0846" w:rsidP="0039168D">
      <w:pPr>
        <w:pStyle w:val="0Textedebase"/>
        <w:spacing w:line="220" w:lineRule="exact"/>
        <w:rPr>
          <w:lang w:val="ru-RU"/>
        </w:rPr>
      </w:pPr>
      <w:r>
        <w:rPr>
          <w:spacing w:val="-6"/>
          <w:lang w:val="ru-RU"/>
        </w:rPr>
        <w:t xml:space="preserve">Заполнение </w:t>
      </w:r>
      <w:r w:rsidR="00AD29D2" w:rsidRPr="001135E3">
        <w:rPr>
          <w:spacing w:val="-6"/>
          <w:lang w:val="ru-RU"/>
        </w:rPr>
        <w:t>прив</w:t>
      </w:r>
      <w:r>
        <w:rPr>
          <w:spacing w:val="-6"/>
          <w:lang w:val="ru-RU"/>
        </w:rPr>
        <w:t>одимого</w:t>
      </w:r>
      <w:r w:rsidR="00AD29D2" w:rsidRPr="001135E3">
        <w:rPr>
          <w:spacing w:val="-6"/>
          <w:lang w:val="ru-RU"/>
        </w:rPr>
        <w:t xml:space="preserve"> ниже </w:t>
      </w:r>
      <w:r>
        <w:rPr>
          <w:spacing w:val="-6"/>
          <w:lang w:val="ru-RU"/>
        </w:rPr>
        <w:t>в</w:t>
      </w:r>
      <w:r w:rsidR="00AD29D2" w:rsidRPr="001135E3">
        <w:rPr>
          <w:spacing w:val="-6"/>
          <w:lang w:val="ru-RU"/>
        </w:rPr>
        <w:t>опросник должно занять максимум 10-15 минут. Пожалуйста</w:t>
      </w:r>
      <w:r w:rsidR="00AD29D2" w:rsidRPr="00AD29D2">
        <w:rPr>
          <w:lang w:val="ru-RU"/>
        </w:rPr>
        <w:t xml:space="preserve">, отправьте заполненный вопросник по адресу </w:t>
      </w:r>
      <w:hyperlink r:id="rId12" w:history="1">
        <w:r w:rsidR="00AD29D2" w:rsidRPr="00CF5FB7">
          <w:rPr>
            <w:rStyle w:val="aa"/>
            <w:lang w:val="ru-RU"/>
          </w:rPr>
          <w:t>strategy@upu.int</w:t>
        </w:r>
      </w:hyperlink>
      <w:r w:rsidR="00AD29D2">
        <w:rPr>
          <w:lang w:val="ru-RU"/>
        </w:rPr>
        <w:t xml:space="preserve"> </w:t>
      </w:r>
      <w:r w:rsidR="00AD29D2" w:rsidRPr="001135E3">
        <w:rPr>
          <w:b/>
          <w:lang w:val="ru-RU"/>
        </w:rPr>
        <w:t xml:space="preserve">не позднее </w:t>
      </w:r>
      <w:r>
        <w:rPr>
          <w:b/>
          <w:lang w:val="ru-RU"/>
        </w:rPr>
        <w:t>15 июля 2025</w:t>
      </w:r>
      <w:r w:rsidR="00AD29D2" w:rsidRPr="001135E3">
        <w:rPr>
          <w:b/>
          <w:lang w:val="ru-RU"/>
        </w:rPr>
        <w:t xml:space="preserve"> года</w:t>
      </w:r>
      <w:r w:rsidR="00AD29D2" w:rsidRPr="00AD29D2">
        <w:rPr>
          <w:lang w:val="ru-RU"/>
        </w:rPr>
        <w:t>.</w:t>
      </w:r>
      <w:r w:rsidR="00D941D0" w:rsidRPr="00FF1FD5">
        <w:rPr>
          <w:lang w:val="ru-RU"/>
        </w:rPr>
        <w:t xml:space="preserve"> </w:t>
      </w:r>
    </w:p>
    <w:p w14:paraId="659CEF70" w14:textId="77777777" w:rsidR="00D941D0" w:rsidRPr="00FF1FD5" w:rsidRDefault="00D941D0" w:rsidP="0039168D">
      <w:pPr>
        <w:pStyle w:val="0Textedebase"/>
        <w:spacing w:line="220" w:lineRule="exact"/>
        <w:rPr>
          <w:lang w:val="ru-RU"/>
        </w:rPr>
      </w:pPr>
    </w:p>
    <w:p w14:paraId="509A7C0B" w14:textId="1B10E215" w:rsidR="00D941D0" w:rsidRPr="005004E1" w:rsidRDefault="005004E1" w:rsidP="0039168D">
      <w:pPr>
        <w:pStyle w:val="0Textedebase"/>
        <w:spacing w:line="220" w:lineRule="exact"/>
        <w:rPr>
          <w:lang w:val="ru-RU"/>
        </w:rPr>
      </w:pPr>
      <w:r w:rsidRPr="005004E1">
        <w:rPr>
          <w:lang w:val="ru-RU"/>
        </w:rPr>
        <w:t xml:space="preserve">По любым вопросам или </w:t>
      </w:r>
      <w:r w:rsidR="00AD29D2">
        <w:rPr>
          <w:lang w:val="ru-RU"/>
        </w:rPr>
        <w:t xml:space="preserve">для </w:t>
      </w:r>
      <w:r w:rsidRPr="005004E1">
        <w:rPr>
          <w:lang w:val="ru-RU"/>
        </w:rPr>
        <w:t>отправки опроса по почте, пожалуйста, обращайтесь</w:t>
      </w:r>
      <w:r>
        <w:rPr>
          <w:lang w:val="ru-RU"/>
        </w:rPr>
        <w:t>:</w:t>
      </w:r>
      <w:r w:rsidR="00D941D0" w:rsidRPr="005004E1">
        <w:rPr>
          <w:lang w:val="ru-RU"/>
        </w:rPr>
        <w:t xml:space="preserve"> </w:t>
      </w:r>
    </w:p>
    <w:p w14:paraId="5195A276" w14:textId="77777777" w:rsidR="00D941D0" w:rsidRPr="00D35AA8" w:rsidRDefault="00D941D0" w:rsidP="0039168D">
      <w:pPr>
        <w:pStyle w:val="0Textedebase"/>
        <w:spacing w:before="120" w:line="220" w:lineRule="exact"/>
      </w:pPr>
      <w:r w:rsidRPr="00D35AA8">
        <w:t>Mr Kohei Kitazawa</w:t>
      </w:r>
    </w:p>
    <w:p w14:paraId="74867B5B" w14:textId="77777777" w:rsidR="00D941D0" w:rsidRPr="001B3198" w:rsidRDefault="00D941D0" w:rsidP="0039168D">
      <w:pPr>
        <w:pStyle w:val="0Textedebase"/>
        <w:spacing w:line="220" w:lineRule="exact"/>
      </w:pPr>
      <w:r w:rsidRPr="001B3198">
        <w:t>Strategic Planning Expert</w:t>
      </w:r>
    </w:p>
    <w:p w14:paraId="663740E0" w14:textId="77777777" w:rsidR="00D941D0" w:rsidRPr="001B3198" w:rsidRDefault="00D941D0" w:rsidP="0039168D">
      <w:pPr>
        <w:pStyle w:val="0Textedebase"/>
        <w:spacing w:line="220" w:lineRule="exact"/>
      </w:pPr>
      <w:r w:rsidRPr="001B3198">
        <w:t xml:space="preserve">UPU International Bureau </w:t>
      </w:r>
    </w:p>
    <w:p w14:paraId="70C0C416" w14:textId="77777777" w:rsidR="00D941D0" w:rsidRPr="001B3198" w:rsidRDefault="00D941D0" w:rsidP="0039168D">
      <w:pPr>
        <w:pStyle w:val="0Textedebase"/>
        <w:spacing w:line="220" w:lineRule="exact"/>
      </w:pPr>
      <w:proofErr w:type="spellStart"/>
      <w:r w:rsidRPr="001B3198">
        <w:t>Weltpoststrasse</w:t>
      </w:r>
      <w:proofErr w:type="spellEnd"/>
      <w:r w:rsidRPr="001B3198">
        <w:t xml:space="preserve"> 4</w:t>
      </w:r>
    </w:p>
    <w:p w14:paraId="2E2F83B8" w14:textId="77777777" w:rsidR="00D941D0" w:rsidRPr="001B3198" w:rsidRDefault="00D941D0" w:rsidP="0039168D">
      <w:pPr>
        <w:pStyle w:val="0Textedebase"/>
        <w:spacing w:line="220" w:lineRule="exact"/>
      </w:pPr>
      <w:r w:rsidRPr="001B3198">
        <w:t>3015 BERNE</w:t>
      </w:r>
    </w:p>
    <w:p w14:paraId="6FDCE9E8" w14:textId="77777777" w:rsidR="00D941D0" w:rsidRPr="001B3198" w:rsidRDefault="00D941D0" w:rsidP="0039168D">
      <w:pPr>
        <w:pStyle w:val="0Textedebase"/>
        <w:spacing w:line="220" w:lineRule="exact"/>
      </w:pPr>
      <w:r w:rsidRPr="001B3198">
        <w:t>SWITZERLAND</w:t>
      </w:r>
    </w:p>
    <w:p w14:paraId="09064EBD" w14:textId="77777777" w:rsidR="00D941D0" w:rsidRPr="001B3198" w:rsidRDefault="00D941D0" w:rsidP="0039168D">
      <w:pPr>
        <w:pStyle w:val="0Textedebase"/>
        <w:tabs>
          <w:tab w:val="left" w:pos="709"/>
        </w:tabs>
        <w:spacing w:before="120" w:line="220" w:lineRule="exact"/>
      </w:pPr>
      <w:r w:rsidRPr="001B3198">
        <w:t xml:space="preserve">Tel.: </w:t>
      </w:r>
      <w:r w:rsidRPr="001B3198">
        <w:tab/>
        <w:t>+41 31 350 33 82</w:t>
      </w:r>
    </w:p>
    <w:p w14:paraId="52075A0A" w14:textId="77777777" w:rsidR="00D941D0" w:rsidRPr="001B3198" w:rsidRDefault="00D941D0" w:rsidP="0039168D">
      <w:pPr>
        <w:pStyle w:val="0Textedebase"/>
        <w:tabs>
          <w:tab w:val="left" w:pos="709"/>
        </w:tabs>
        <w:spacing w:line="220" w:lineRule="exact"/>
        <w:rPr>
          <w:rStyle w:val="aa"/>
        </w:rPr>
      </w:pPr>
      <w:r w:rsidRPr="001B3198">
        <w:t xml:space="preserve">E-mail: </w:t>
      </w:r>
      <w:r w:rsidRPr="001B3198">
        <w:tab/>
      </w:r>
      <w:hyperlink r:id="rId13" w:history="1">
        <w:r w:rsidRPr="001B3198">
          <w:rPr>
            <w:rStyle w:val="aa"/>
          </w:rPr>
          <w:t>strategy@upu.int</w:t>
        </w:r>
      </w:hyperlink>
    </w:p>
    <w:p w14:paraId="7F160001" w14:textId="77777777" w:rsidR="00D941D0" w:rsidRPr="001B3198" w:rsidRDefault="00D941D0" w:rsidP="0039168D">
      <w:pPr>
        <w:pStyle w:val="0Textedebase"/>
        <w:tabs>
          <w:tab w:val="left" w:pos="709"/>
        </w:tabs>
        <w:spacing w:line="220" w:lineRule="exact"/>
        <w:rPr>
          <w:rStyle w:val="aa"/>
        </w:rPr>
      </w:pPr>
    </w:p>
    <w:p w14:paraId="08A7BF02" w14:textId="6EEC5E0A" w:rsidR="00330B52" w:rsidRPr="00330B52" w:rsidRDefault="00330B52" w:rsidP="0039168D">
      <w:pPr>
        <w:pStyle w:val="0Textedebase"/>
        <w:spacing w:line="220" w:lineRule="exact"/>
        <w:rPr>
          <w:b/>
          <w:lang w:val="ru-RU"/>
        </w:rPr>
      </w:pPr>
      <w:r w:rsidRPr="00330B52">
        <w:rPr>
          <w:b/>
          <w:lang w:val="ru-RU"/>
        </w:rPr>
        <w:t xml:space="preserve">Данный вопросник должен быть заполнен </w:t>
      </w:r>
      <w:r>
        <w:rPr>
          <w:b/>
          <w:lang w:val="ru-RU"/>
        </w:rPr>
        <w:t>назначенными операторами</w:t>
      </w:r>
    </w:p>
    <w:p w14:paraId="0026E358" w14:textId="77777777" w:rsidR="00330B52" w:rsidRDefault="00330B52" w:rsidP="0039168D">
      <w:pPr>
        <w:pStyle w:val="0Textedebase"/>
        <w:spacing w:line="220" w:lineRule="exact"/>
        <w:rPr>
          <w:b/>
          <w:lang w:val="ru-RU"/>
        </w:rPr>
      </w:pPr>
    </w:p>
    <w:p w14:paraId="32B3EDD0" w14:textId="71E8B05B" w:rsidR="00D941D0" w:rsidRPr="00330B52" w:rsidRDefault="00330B52" w:rsidP="0039168D">
      <w:pPr>
        <w:pStyle w:val="0Textedebase"/>
        <w:spacing w:line="220" w:lineRule="exact"/>
        <w:rPr>
          <w:b/>
          <w:bCs/>
          <w:lang w:val="ru-RU"/>
        </w:rPr>
      </w:pPr>
      <w:r>
        <w:rPr>
          <w:b/>
          <w:bCs/>
          <w:lang w:val="ru-RU"/>
        </w:rPr>
        <w:t>Раздел</w:t>
      </w:r>
      <w:r w:rsidR="00D941D0" w:rsidRPr="00D35AA8">
        <w:rPr>
          <w:b/>
          <w:bCs/>
        </w:rPr>
        <w:t xml:space="preserve"> I: </w:t>
      </w:r>
      <w:r>
        <w:rPr>
          <w:b/>
          <w:bCs/>
          <w:lang w:val="ru-RU"/>
        </w:rPr>
        <w:t>Общие вопросы</w:t>
      </w:r>
    </w:p>
    <w:p w14:paraId="3BB70DEB" w14:textId="77777777" w:rsidR="00D941D0" w:rsidRPr="00D35AA8" w:rsidRDefault="00D941D0" w:rsidP="00D941D0">
      <w:pPr>
        <w:pStyle w:val="0Textedebase"/>
        <w:rPr>
          <w:b/>
          <w:bCs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791"/>
        <w:gridCol w:w="2004"/>
      </w:tblGrid>
      <w:tr w:rsidR="00D941D0" w:rsidRPr="00D35AA8" w14:paraId="279DA8D6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5A1DC6A" w14:textId="77777777" w:rsidR="003739C6" w:rsidRDefault="003739C6" w:rsidP="0039168D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r w:rsidRPr="00AD29D2">
              <w:rPr>
                <w:rFonts w:cs="Arial"/>
                <w:sz w:val="16"/>
                <w:szCs w:val="16"/>
                <w:lang w:val="ru-RU"/>
              </w:rPr>
              <w:t>Пожалуйста, опишите тип вашей организации (выберите все соответствующие варианты)</w:t>
            </w:r>
          </w:p>
          <w:p w14:paraId="576376CC" w14:textId="4C47AFE8" w:rsidR="00D941D0" w:rsidRPr="001135E3" w:rsidRDefault="00C45B7E" w:rsidP="0039168D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1135E3">
                  <w:rPr>
                    <w:rFonts w:cs="Arial"/>
                    <w:sz w:val="16"/>
                    <w:szCs w:val="16"/>
                  </w:rPr>
                  <w:sym w:font="Wingdings" w:char="F071"/>
                </w:r>
              </w:sdtContent>
            </w:sdt>
            <w:r w:rsidR="00D941D0" w:rsidRPr="001135E3">
              <w:rPr>
                <w:rFonts w:cs="Arial"/>
                <w:sz w:val="16"/>
                <w:szCs w:val="16"/>
                <w:lang w:val="ru-RU"/>
              </w:rPr>
              <w:tab/>
            </w:r>
            <w:r w:rsidR="003739C6" w:rsidRPr="001135E3">
              <w:rPr>
                <w:rFonts w:cs="Arial"/>
                <w:sz w:val="16"/>
                <w:szCs w:val="16"/>
                <w:lang w:val="ru-RU"/>
              </w:rPr>
              <w:t>Надз</w:t>
            </w:r>
            <w:r w:rsidR="00CA1E59">
              <w:rPr>
                <w:rFonts w:cs="Arial"/>
                <w:sz w:val="16"/>
                <w:szCs w:val="16"/>
                <w:lang w:val="ru-RU"/>
              </w:rPr>
              <w:t>орное</w:t>
            </w:r>
            <w:r w:rsidR="003739C6" w:rsidRPr="001135E3">
              <w:rPr>
                <w:rFonts w:cs="Arial"/>
                <w:sz w:val="16"/>
                <w:szCs w:val="16"/>
                <w:lang w:val="ru-RU"/>
              </w:rPr>
              <w:t xml:space="preserve"> министерство (ответственное за почтовый сектор)</w:t>
            </w:r>
          </w:p>
          <w:p w14:paraId="1DD15F15" w14:textId="13F66345" w:rsidR="00D941D0" w:rsidRPr="001135E3" w:rsidRDefault="00C45B7E" w:rsidP="0039168D">
            <w:pPr>
              <w:spacing w:before="6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1135E3">
                  <w:rPr>
                    <w:rFonts w:cs="Arial"/>
                    <w:sz w:val="16"/>
                    <w:szCs w:val="16"/>
                  </w:rPr>
                  <w:sym w:font="Wingdings" w:char="F071"/>
                </w:r>
              </w:sdtContent>
            </w:sdt>
            <w:r w:rsidR="00D941D0" w:rsidRPr="001135E3">
              <w:rPr>
                <w:rFonts w:cs="Arial"/>
                <w:sz w:val="16"/>
                <w:szCs w:val="16"/>
                <w:lang w:val="ru-RU"/>
              </w:rPr>
              <w:tab/>
            </w:r>
            <w:r w:rsidR="003739C6" w:rsidRPr="001135E3">
              <w:rPr>
                <w:rFonts w:cs="Arial"/>
                <w:sz w:val="16"/>
                <w:szCs w:val="16"/>
                <w:lang w:val="ru-RU"/>
              </w:rPr>
              <w:t>Регулятор (ответственный за почтовый сектор)</w:t>
            </w:r>
          </w:p>
          <w:p w14:paraId="04395C7C" w14:textId="4F0E1D17" w:rsidR="00D941D0" w:rsidRPr="003739C6" w:rsidRDefault="00C45B7E" w:rsidP="0039168D">
            <w:pPr>
              <w:spacing w:before="60" w:after="6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16"/>
                  <w:szCs w:val="16"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1135E3">
                  <w:rPr>
                    <w:rFonts w:cs="Arial"/>
                    <w:sz w:val="16"/>
                    <w:szCs w:val="16"/>
                  </w:rPr>
                  <w:sym w:font="Wingdings" w:char="F071"/>
                </w:r>
              </w:sdtContent>
            </w:sdt>
            <w:r w:rsidR="00D941D0" w:rsidRPr="001135E3">
              <w:rPr>
                <w:rFonts w:cs="Arial"/>
                <w:sz w:val="16"/>
                <w:szCs w:val="16"/>
              </w:rPr>
              <w:tab/>
            </w:r>
            <w:r w:rsidR="003739C6" w:rsidRPr="001135E3">
              <w:rPr>
                <w:rFonts w:cs="Arial"/>
                <w:sz w:val="16"/>
                <w:szCs w:val="16"/>
                <w:lang w:val="ru-RU"/>
              </w:rPr>
              <w:t>Назначенный оператор</w:t>
            </w:r>
          </w:p>
        </w:tc>
      </w:tr>
      <w:tr w:rsidR="00D941D0" w:rsidRPr="00D35AA8" w14:paraId="45735C8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6662DE86" w14:textId="7B6F74B6" w:rsidR="00D941D0" w:rsidRPr="003739C6" w:rsidRDefault="003739C6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Название организации</w:t>
            </w:r>
          </w:p>
          <w:p w14:paraId="79FFB123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613B9296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39E6D9D5" w14:textId="77777777" w:rsidTr="001B3198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75B1B7A7" w14:textId="337B0F92" w:rsidR="00D941D0" w:rsidRPr="003739C6" w:rsidRDefault="003739C6" w:rsidP="001B3198">
            <w:pPr>
              <w:spacing w:line="240" w:lineRule="auto"/>
              <w:ind w:right="75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ФИО</w:t>
            </w:r>
          </w:p>
          <w:p w14:paraId="3DDF713D" w14:textId="77777777" w:rsidR="00D941D0" w:rsidRPr="00D35AA8" w:rsidRDefault="00D941D0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  <w:p w14:paraId="4007F678" w14:textId="77777777" w:rsidR="00D941D0" w:rsidRPr="00D35AA8" w:rsidRDefault="00D941D0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0C87341C" w14:textId="2838FC63" w:rsidR="00D941D0" w:rsidRPr="003739C6" w:rsidRDefault="00C45B7E" w:rsidP="003739C6">
            <w:pPr>
              <w:tabs>
                <w:tab w:val="left" w:pos="921"/>
              </w:tabs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D35AA8">
              <w:rPr>
                <w:rFonts w:cs="Arial"/>
                <w:sz w:val="16"/>
                <w:szCs w:val="16"/>
              </w:rPr>
              <w:t xml:space="preserve"> </w:t>
            </w:r>
            <w:r w:rsidR="003739C6">
              <w:rPr>
                <w:rFonts w:cs="Arial"/>
                <w:sz w:val="16"/>
                <w:szCs w:val="16"/>
                <w:lang w:val="ru-RU"/>
              </w:rPr>
              <w:t>г-н</w:t>
            </w:r>
            <w:r w:rsidR="00D941D0" w:rsidRPr="00D35AA8"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941D0" w:rsidRPr="00D35AA8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D941D0" w:rsidRPr="00D35AA8">
              <w:rPr>
                <w:rFonts w:cs="Arial"/>
                <w:sz w:val="16"/>
                <w:szCs w:val="16"/>
              </w:rPr>
              <w:t xml:space="preserve"> </w:t>
            </w:r>
            <w:r w:rsidR="003739C6">
              <w:rPr>
                <w:rFonts w:cs="Arial"/>
                <w:sz w:val="16"/>
                <w:szCs w:val="16"/>
                <w:lang w:val="ru-RU"/>
              </w:rPr>
              <w:t>г-жа</w:t>
            </w:r>
          </w:p>
        </w:tc>
      </w:tr>
      <w:tr w:rsidR="00D941D0" w:rsidRPr="00D35AA8" w14:paraId="705670EC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683F9B0A" w14:textId="3A012AE4" w:rsidR="00D941D0" w:rsidRPr="003739C6" w:rsidRDefault="003739C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Должность</w:t>
            </w:r>
          </w:p>
          <w:p w14:paraId="6B2BC697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096E87A5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32D959FD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F36FF7A" w14:textId="2F88C4C8" w:rsidR="00D941D0" w:rsidRPr="003739C6" w:rsidRDefault="003739C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Адрес</w:t>
            </w:r>
          </w:p>
          <w:p w14:paraId="3BF3BAF8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0589928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31F85DF0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203881D4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619B46B4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575E0CAF" w14:textId="5A469AF3" w:rsidR="00D941D0" w:rsidRPr="003739C6" w:rsidRDefault="003739C6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Страна</w:t>
            </w:r>
          </w:p>
          <w:p w14:paraId="4E19843E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43F3233A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D941D0" w:rsidRPr="00D35AA8" w14:paraId="08C6D20A" w14:textId="77777777" w:rsidTr="001B3198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1CF4510B" w14:textId="370A23F1" w:rsidR="00D941D0" w:rsidRPr="00D35AA8" w:rsidRDefault="00364526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Тел</w:t>
            </w:r>
            <w:r w:rsidR="00D941D0" w:rsidRPr="00D35AA8">
              <w:rPr>
                <w:rFonts w:cs="Arial"/>
                <w:sz w:val="16"/>
                <w:szCs w:val="16"/>
              </w:rPr>
              <w:t>.</w:t>
            </w:r>
          </w:p>
          <w:p w14:paraId="63D5CAD1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BD29A21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796FB488" w14:textId="145CB2E5" w:rsidR="00D941D0" w:rsidRPr="00364526" w:rsidRDefault="001135E3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Электронная </w:t>
            </w:r>
            <w:r w:rsidR="00364526">
              <w:rPr>
                <w:rFonts w:cs="Arial"/>
                <w:sz w:val="16"/>
                <w:szCs w:val="16"/>
                <w:lang w:val="ru-RU"/>
              </w:rPr>
              <w:t>почта</w:t>
            </w:r>
          </w:p>
          <w:p w14:paraId="4D6DCFB9" w14:textId="77777777" w:rsidR="00D941D0" w:rsidRPr="00D35AA8" w:rsidRDefault="00D941D0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28896430" w14:textId="77777777" w:rsidR="00172982" w:rsidRDefault="00172982" w:rsidP="00D941D0">
      <w:pPr>
        <w:spacing w:line="240" w:lineRule="auto"/>
        <w:rPr>
          <w:b/>
          <w:bCs/>
          <w:lang w:val="ru-RU"/>
        </w:rPr>
      </w:pPr>
    </w:p>
    <w:p w14:paraId="68B2F547" w14:textId="77777777" w:rsidR="0039168D" w:rsidRDefault="0039168D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br w:type="page"/>
      </w:r>
    </w:p>
    <w:p w14:paraId="4E747757" w14:textId="7F4A83E5" w:rsidR="00D941D0" w:rsidRPr="00172982" w:rsidRDefault="00172982" w:rsidP="00D941D0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Раздел</w:t>
      </w:r>
      <w:r w:rsidR="00D941D0" w:rsidRPr="00244208">
        <w:rPr>
          <w:b/>
          <w:bCs/>
          <w:lang w:val="ru-RU"/>
        </w:rPr>
        <w:t xml:space="preserve"> </w:t>
      </w:r>
      <w:r w:rsidR="00D941D0" w:rsidRPr="00D35AA8">
        <w:rPr>
          <w:b/>
          <w:bCs/>
        </w:rPr>
        <w:t>II</w:t>
      </w:r>
      <w:r w:rsidR="00D941D0" w:rsidRPr="00244208">
        <w:rPr>
          <w:b/>
          <w:bCs/>
          <w:lang w:val="ru-RU"/>
        </w:rPr>
        <w:t xml:space="preserve">: </w:t>
      </w:r>
      <w:r>
        <w:rPr>
          <w:b/>
          <w:bCs/>
          <w:lang w:val="ru-RU"/>
        </w:rPr>
        <w:t>Назначенные операторы</w:t>
      </w:r>
    </w:p>
    <w:p w14:paraId="651316CD" w14:textId="77777777" w:rsidR="00D941D0" w:rsidRPr="00244208" w:rsidRDefault="00D941D0" w:rsidP="00D941D0">
      <w:pPr>
        <w:pStyle w:val="0Textedebase"/>
        <w:rPr>
          <w:b/>
          <w:bCs/>
          <w:lang w:val="ru-RU"/>
        </w:rPr>
      </w:pPr>
    </w:p>
    <w:p w14:paraId="4926E958" w14:textId="77777777" w:rsidR="00244208" w:rsidRPr="00244208" w:rsidRDefault="00244208" w:rsidP="00244208">
      <w:pPr>
        <w:rPr>
          <w:lang w:val="ru-RU"/>
        </w:rPr>
      </w:pPr>
      <w:r w:rsidRPr="00244208">
        <w:rPr>
          <w:lang w:val="ru-RU"/>
        </w:rPr>
        <w:t xml:space="preserve">Пожалуйста, укажите, согласны ли вы/не согласны с приведенными ниже утверждениями. </w:t>
      </w:r>
    </w:p>
    <w:p w14:paraId="50516D89" w14:textId="77777777" w:rsidR="00D941D0" w:rsidRPr="00244208" w:rsidRDefault="00D941D0" w:rsidP="00D941D0">
      <w:pPr>
        <w:pStyle w:val="0Textedebase"/>
        <w:rPr>
          <w:lang w:val="ru-RU"/>
        </w:rPr>
      </w:pPr>
    </w:p>
    <w:tbl>
      <w:tblPr>
        <w:tblStyle w:val="-22"/>
        <w:tblW w:w="4870" w:type="pct"/>
        <w:tblInd w:w="10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5169"/>
        <w:gridCol w:w="294"/>
        <w:gridCol w:w="1035"/>
        <w:gridCol w:w="1086"/>
        <w:gridCol w:w="1039"/>
      </w:tblGrid>
      <w:tr w:rsidR="001135E3" w:rsidRPr="0039168D" w14:paraId="4F5F8ABE" w14:textId="77777777" w:rsidTr="003916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tcBorders>
              <w:bottom w:val="none" w:sz="0" w:space="0" w:color="auto"/>
            </w:tcBorders>
          </w:tcPr>
          <w:p w14:paraId="5EE3EF25" w14:textId="77777777" w:rsidR="001135E3" w:rsidRPr="0039168D" w:rsidRDefault="001135E3" w:rsidP="001135E3">
            <w:pPr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693" w:type="pct"/>
            <w:tcBorders>
              <w:bottom w:val="none" w:sz="0" w:space="0" w:color="auto"/>
            </w:tcBorders>
            <w:shd w:val="clear" w:color="auto" w:fill="auto"/>
          </w:tcPr>
          <w:p w14:paraId="695A3821" w14:textId="4C597BC0" w:rsidR="001135E3" w:rsidRPr="0039168D" w:rsidRDefault="001135E3" w:rsidP="001135E3">
            <w:pPr>
              <w:ind w:left="12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vertAlign w:val="superscript"/>
                <w:lang w:val="ru-RU" w:eastAsia="zh-TW"/>
              </w:rPr>
            </w:pPr>
            <w:r w:rsidRPr="0039168D">
              <w:rPr>
                <w:rFonts w:cs="Arial"/>
                <w:b w:val="0"/>
                <w:i/>
                <w:iCs/>
                <w:lang w:val="ru-RU" w:eastAsia="zh-TW"/>
              </w:rPr>
              <w:t xml:space="preserve">Позиция в отношении </w:t>
            </w:r>
            <w:r w:rsidRPr="0039168D">
              <w:rPr>
                <w:rFonts w:cs="Arial"/>
                <w:b w:val="0"/>
                <w:i/>
                <w:iCs/>
                <w:lang w:eastAsia="zh-TW"/>
              </w:rPr>
              <w:t>PV</w:t>
            </w:r>
            <w:r w:rsidRPr="0039168D">
              <w:rPr>
                <w:rFonts w:cs="Arial"/>
                <w:b w:val="0"/>
                <w:i/>
                <w:iCs/>
                <w:lang w:val="ru-RU" w:eastAsia="zh-TW"/>
              </w:rPr>
              <w:t xml:space="preserve"> 2030 и ситуация о вашей стране</w:t>
            </w:r>
            <w:r w:rsidR="0039168D">
              <w:rPr>
                <w:rStyle w:val="a3"/>
                <w:rFonts w:cs="Arial"/>
                <w:b w:val="0"/>
                <w:i/>
                <w:iCs/>
                <w:lang w:val="ru-RU" w:eastAsia="zh-TW"/>
              </w:rPr>
              <w:footnoteReference w:id="2"/>
            </w:r>
          </w:p>
        </w:tc>
        <w:tc>
          <w:tcPr>
            <w:tcW w:w="153" w:type="pct"/>
            <w:tcBorders>
              <w:bottom w:val="none" w:sz="0" w:space="0" w:color="auto"/>
            </w:tcBorders>
          </w:tcPr>
          <w:p w14:paraId="51AD72F5" w14:textId="77777777" w:rsidR="001135E3" w:rsidRPr="0039168D" w:rsidRDefault="001135E3" w:rsidP="001135E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i/>
                <w:iCs/>
                <w:lang w:val="ru-RU" w:eastAsia="zh-TW"/>
              </w:rPr>
            </w:pPr>
          </w:p>
        </w:tc>
        <w:tc>
          <w:tcPr>
            <w:tcW w:w="539" w:type="pct"/>
            <w:tcBorders>
              <w:bottom w:val="none" w:sz="0" w:space="0" w:color="auto"/>
            </w:tcBorders>
            <w:shd w:val="clear" w:color="auto" w:fill="auto"/>
          </w:tcPr>
          <w:p w14:paraId="45283416" w14:textId="4B6A8CEE" w:rsidR="001135E3" w:rsidRPr="0039168D" w:rsidRDefault="001135E3" w:rsidP="001135E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 w:rsidRPr="0039168D">
              <w:rPr>
                <w:rFonts w:cs="Arial"/>
                <w:b w:val="0"/>
                <w:i/>
                <w:iCs/>
                <w:lang w:val="ru-RU" w:eastAsia="zh-TW"/>
              </w:rPr>
              <w:t>Да</w:t>
            </w:r>
          </w:p>
        </w:tc>
        <w:tc>
          <w:tcPr>
            <w:tcW w:w="566" w:type="pct"/>
            <w:tcBorders>
              <w:bottom w:val="none" w:sz="0" w:space="0" w:color="auto"/>
            </w:tcBorders>
            <w:shd w:val="clear" w:color="auto" w:fill="auto"/>
          </w:tcPr>
          <w:p w14:paraId="326311A0" w14:textId="0A40B73A" w:rsidR="001135E3" w:rsidRPr="0039168D" w:rsidRDefault="001135E3" w:rsidP="001135E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39168D">
              <w:rPr>
                <w:rFonts w:cs="Arial"/>
                <w:b w:val="0"/>
                <w:i/>
                <w:iCs/>
                <w:lang w:eastAsia="zh-TW"/>
              </w:rPr>
              <w:t>Нет</w:t>
            </w:r>
            <w:proofErr w:type="spellEnd"/>
            <w:r w:rsidRPr="0039168D">
              <w:rPr>
                <w:rFonts w:cs="Arial"/>
                <w:b w:val="0"/>
                <w:i/>
                <w:iCs/>
                <w:lang w:eastAsia="zh-TW"/>
              </w:rPr>
              <w:t xml:space="preserve">, в </w:t>
            </w:r>
            <w:proofErr w:type="spellStart"/>
            <w:r w:rsidRPr="0039168D">
              <w:rPr>
                <w:rFonts w:cs="Arial"/>
                <w:b w:val="0"/>
                <w:i/>
                <w:iCs/>
                <w:lang w:eastAsia="zh-TW"/>
              </w:rPr>
              <w:t>процессе</w:t>
            </w:r>
            <w:proofErr w:type="spellEnd"/>
          </w:p>
        </w:tc>
        <w:tc>
          <w:tcPr>
            <w:tcW w:w="541" w:type="pct"/>
            <w:tcBorders>
              <w:bottom w:val="none" w:sz="0" w:space="0" w:color="auto"/>
            </w:tcBorders>
            <w:shd w:val="clear" w:color="auto" w:fill="auto"/>
          </w:tcPr>
          <w:p w14:paraId="1DA7F49A" w14:textId="076EA79B" w:rsidR="001135E3" w:rsidRPr="0039168D" w:rsidRDefault="001135E3" w:rsidP="001135E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39168D">
              <w:rPr>
                <w:rFonts w:cs="Arial"/>
                <w:b w:val="0"/>
                <w:i/>
                <w:iCs/>
                <w:lang w:eastAsia="zh-TW"/>
              </w:rPr>
              <w:t>Такого</w:t>
            </w:r>
            <w:proofErr w:type="spellEnd"/>
            <w:r w:rsidRPr="0039168D">
              <w:rPr>
                <w:rFonts w:cs="Arial"/>
                <w:b w:val="0"/>
                <w:i/>
                <w:iCs/>
                <w:lang w:eastAsia="zh-TW"/>
              </w:rPr>
              <w:t xml:space="preserve"> </w:t>
            </w:r>
            <w:proofErr w:type="spellStart"/>
            <w:r w:rsidRPr="0039168D">
              <w:rPr>
                <w:rFonts w:cs="Arial"/>
                <w:b w:val="0"/>
                <w:i/>
                <w:iCs/>
                <w:lang w:eastAsia="zh-TW"/>
              </w:rPr>
              <w:t>плана</w:t>
            </w:r>
            <w:proofErr w:type="spellEnd"/>
            <w:r w:rsidRPr="0039168D">
              <w:rPr>
                <w:rFonts w:cs="Arial"/>
                <w:b w:val="0"/>
                <w:i/>
                <w:iCs/>
                <w:lang w:eastAsia="zh-TW"/>
              </w:rPr>
              <w:t xml:space="preserve"> </w:t>
            </w:r>
            <w:proofErr w:type="spellStart"/>
            <w:r w:rsidRPr="0039168D">
              <w:rPr>
                <w:rFonts w:cs="Arial"/>
                <w:b w:val="0"/>
                <w:i/>
                <w:iCs/>
                <w:lang w:eastAsia="zh-TW"/>
              </w:rPr>
              <w:t>нет</w:t>
            </w:r>
            <w:proofErr w:type="spellEnd"/>
          </w:p>
        </w:tc>
      </w:tr>
      <w:tr w:rsidR="001135E3" w:rsidRPr="001135E3" w14:paraId="7290DE72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</w:tcPr>
          <w:p w14:paraId="4F18BBB0" w14:textId="77777777" w:rsidR="001135E3" w:rsidRPr="001135E3" w:rsidRDefault="001135E3" w:rsidP="001135E3">
            <w:pPr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693" w:type="pct"/>
            <w:shd w:val="clear" w:color="auto" w:fill="auto"/>
          </w:tcPr>
          <w:p w14:paraId="02E5275B" w14:textId="77777777" w:rsidR="001135E3" w:rsidRPr="001135E3" w:rsidRDefault="001135E3" w:rsidP="001135E3">
            <w:pPr>
              <w:ind w:left="12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i/>
                <w:iCs/>
                <w:lang w:val="ru-RU" w:eastAsia="zh-TW"/>
              </w:rPr>
            </w:pPr>
          </w:p>
        </w:tc>
        <w:tc>
          <w:tcPr>
            <w:tcW w:w="153" w:type="pct"/>
          </w:tcPr>
          <w:p w14:paraId="2C238E6C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i/>
                <w:iCs/>
                <w:lang w:val="ru-RU" w:eastAsia="zh-TW"/>
              </w:rPr>
            </w:pPr>
          </w:p>
        </w:tc>
        <w:tc>
          <w:tcPr>
            <w:tcW w:w="539" w:type="pct"/>
            <w:shd w:val="clear" w:color="auto" w:fill="auto"/>
          </w:tcPr>
          <w:p w14:paraId="6B1BA033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i/>
                <w:iCs/>
                <w:lang w:val="ru-RU" w:eastAsia="zh-TW"/>
              </w:rPr>
            </w:pPr>
          </w:p>
        </w:tc>
        <w:tc>
          <w:tcPr>
            <w:tcW w:w="566" w:type="pct"/>
            <w:shd w:val="clear" w:color="auto" w:fill="auto"/>
          </w:tcPr>
          <w:p w14:paraId="1DDDA2A4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i/>
                <w:iCs/>
                <w:lang w:eastAsia="zh-TW"/>
              </w:rPr>
            </w:pPr>
          </w:p>
        </w:tc>
        <w:tc>
          <w:tcPr>
            <w:tcW w:w="541" w:type="pct"/>
            <w:shd w:val="clear" w:color="auto" w:fill="auto"/>
          </w:tcPr>
          <w:p w14:paraId="5AB52673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i/>
                <w:iCs/>
                <w:lang w:eastAsia="zh-TW"/>
              </w:rPr>
            </w:pPr>
          </w:p>
        </w:tc>
      </w:tr>
      <w:tr w:rsidR="001135E3" w:rsidRPr="00C45B7E" w14:paraId="1337FB0B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1F5A69DA" w14:textId="3B42B147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2</w:t>
            </w:r>
          </w:p>
        </w:tc>
        <w:tc>
          <w:tcPr>
            <w:tcW w:w="2693" w:type="pct"/>
            <w:shd w:val="clear" w:color="auto" w:fill="auto"/>
            <w:vAlign w:val="center"/>
          </w:tcPr>
          <w:p w14:paraId="67931E1C" w14:textId="38E443E4" w:rsidR="001135E3" w:rsidRPr="001135E3" w:rsidRDefault="001135E3" w:rsidP="001135E3">
            <w:pPr>
              <w:ind w:left="1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100% населения должны иметь доступ к почтовым услугам</w:t>
            </w:r>
          </w:p>
        </w:tc>
        <w:tc>
          <w:tcPr>
            <w:tcW w:w="153" w:type="pct"/>
            <w:shd w:val="clear" w:color="auto" w:fill="auto"/>
          </w:tcPr>
          <w:p w14:paraId="13FE011C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11F6F6F6" w14:textId="710B2AF4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4A6CE63A" w14:textId="1060153D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EC91503" w14:textId="625E77E0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703F96B0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78B98660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00651427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bookmarkStart w:id="0" w:name="_GoBack"/>
            <w:bookmarkEnd w:id="0"/>
          </w:p>
        </w:tc>
        <w:tc>
          <w:tcPr>
            <w:tcW w:w="153" w:type="pct"/>
            <w:shd w:val="clear" w:color="auto" w:fill="auto"/>
          </w:tcPr>
          <w:p w14:paraId="40C2D8A3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0DFDAF19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583317B0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B20B153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1135E3" w14:paraId="377E5786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404DC470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0275D329" w14:textId="76417B23" w:rsidR="001135E3" w:rsidRPr="001135E3" w:rsidRDefault="001135E3" w:rsidP="00C45B7E">
            <w:pPr>
              <w:ind w:left="753" w:hanging="64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2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7D327088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13140ACC" w14:textId="22F308FA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02EEE232" w14:textId="60AC2A33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2168407A" w14:textId="47DBCD07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135E3" w:rsidRPr="001135E3" w14:paraId="15DDC5FB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04496643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0EE4C021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78AB76C5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64F85A07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26A29F21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7BF6DA2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6CCFEE21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65A69E80" w14:textId="3F41AD49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3</w:t>
            </w:r>
          </w:p>
        </w:tc>
        <w:tc>
          <w:tcPr>
            <w:tcW w:w="2693" w:type="pct"/>
            <w:shd w:val="clear" w:color="auto" w:fill="auto"/>
            <w:vAlign w:val="center"/>
          </w:tcPr>
          <w:p w14:paraId="5E6B8993" w14:textId="0F508E57" w:rsidR="001135E3" w:rsidRPr="001135E3" w:rsidRDefault="001135E3" w:rsidP="001135E3">
            <w:pPr>
              <w:ind w:left="1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операторы почтовой связи должны соответствовать национальным определениям и политике в области предоставления универсальных услуг, а также государственным целям социально-экономического развития</w:t>
            </w:r>
          </w:p>
        </w:tc>
        <w:tc>
          <w:tcPr>
            <w:tcW w:w="153" w:type="pct"/>
            <w:shd w:val="clear" w:color="auto" w:fill="auto"/>
          </w:tcPr>
          <w:p w14:paraId="6B306370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5E89BF1E" w14:textId="3CD9E4E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6575BF42" w14:textId="5F6A98B4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1372D40" w14:textId="38D5498A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0B085B7B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56ACFAA0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4517A6B7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3763851C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7FF659B6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28DC9374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1119831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1135E3" w14:paraId="347E5A13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62349D2C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177E8D2F" w14:textId="49FC51D6" w:rsidR="001135E3" w:rsidRPr="001135E3" w:rsidRDefault="001135E3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3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6CFB02A3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74A11AC0" w14:textId="639FD7F1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4440375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638C3B8C" w14:textId="062C2AAC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345705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15D5572F" w14:textId="676DAE19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4845110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135E3" w:rsidRPr="001135E3" w14:paraId="6C8D63B1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0EDDC370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6C9F56AF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37CD5DDA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5C964BC9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0CE644D3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78EB0E38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1135E3" w:rsidRPr="00C45B7E" w14:paraId="44420CB5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7FEF47D1" w14:textId="3491D745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4</w:t>
            </w:r>
          </w:p>
        </w:tc>
        <w:tc>
          <w:tcPr>
            <w:tcW w:w="2693" w:type="pct"/>
            <w:shd w:val="clear" w:color="auto" w:fill="auto"/>
          </w:tcPr>
          <w:p w14:paraId="69257EB9" w14:textId="4B9AAAE3" w:rsidR="001135E3" w:rsidRPr="001135E3" w:rsidRDefault="001135E3" w:rsidP="001135E3">
            <w:pPr>
              <w:ind w:left="12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операторы должны будут разработать средства для точного расчета стоимости предоставления универсальных услуг</w:t>
            </w:r>
          </w:p>
        </w:tc>
        <w:tc>
          <w:tcPr>
            <w:tcW w:w="153" w:type="pct"/>
            <w:shd w:val="clear" w:color="auto" w:fill="auto"/>
          </w:tcPr>
          <w:p w14:paraId="1F2FE64D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5E7B6063" w14:textId="74A2A01F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3E2DA65C" w14:textId="50840C93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7853DC94" w14:textId="3A012E05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764092BB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2F3AAA4A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78A39D97" w14:textId="77777777" w:rsidR="001135E3" w:rsidRPr="001135E3" w:rsidRDefault="001135E3" w:rsidP="001135E3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37E19959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64C4CFF5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6D6AE808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95468AD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1135E3" w14:paraId="05D338B7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3CA1F3CB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2C127F19" w14:textId="7F76112D" w:rsidR="001135E3" w:rsidRPr="001135E3" w:rsidRDefault="001135E3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4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5CA2BF71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6A973853" w14:textId="421C67BD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718488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4658C608" w14:textId="56C4867D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10187779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56B200BD" w14:textId="4C685887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6257566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135E3" w:rsidRPr="001135E3" w14:paraId="63B7164E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09F96E60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410C11F8" w14:textId="77777777" w:rsidR="001135E3" w:rsidRPr="001135E3" w:rsidRDefault="001135E3" w:rsidP="001135E3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071A40AC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152FB757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62994890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2D81B2DA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1135E3" w:rsidRPr="00C45B7E" w14:paraId="6EA2D105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34EE47CF" w14:textId="3ADCC449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5</w:t>
            </w:r>
          </w:p>
        </w:tc>
        <w:tc>
          <w:tcPr>
            <w:tcW w:w="2693" w:type="pct"/>
            <w:shd w:val="clear" w:color="auto" w:fill="auto"/>
          </w:tcPr>
          <w:p w14:paraId="5F220242" w14:textId="4C48C023" w:rsidR="001135E3" w:rsidRPr="001135E3" w:rsidRDefault="001135E3" w:rsidP="001135E3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операторы, предоставляющие государственные услуги и/или универсальные услуги, должны разработать национальную кампанию по содействию их вкладу в достижение ЦУР и их социально-экономической роли</w:t>
            </w:r>
          </w:p>
        </w:tc>
        <w:tc>
          <w:tcPr>
            <w:tcW w:w="153" w:type="pct"/>
            <w:shd w:val="clear" w:color="auto" w:fill="auto"/>
          </w:tcPr>
          <w:p w14:paraId="03BC3A67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36BD8BE6" w14:textId="3477773D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20ACBBF1" w14:textId="361F961D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DB2C7AC" w14:textId="5022EF87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7AD0145A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02A0AC95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6909719F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2A58C206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2A1821D2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7AD62D42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593311F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1135E3" w14:paraId="651475DC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56C068A3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2E7B1760" w14:textId="61749A60" w:rsidR="001135E3" w:rsidRPr="001135E3" w:rsidRDefault="001135E3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5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433C8668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03FD1708" w14:textId="2E4AB0B6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96073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1F6939D1" w14:textId="0269FEE0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2131268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22DBCB56" w14:textId="3763992A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37161948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135E3" w:rsidRPr="001135E3" w14:paraId="38C1850F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0A5EEDFA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76DC4C96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7C72FC3E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6243CA23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5DAE850B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0B32D928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1135E3" w:rsidRPr="00C45B7E" w14:paraId="38A69304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7739AE37" w14:textId="6C854CEB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6</w:t>
            </w:r>
          </w:p>
        </w:tc>
        <w:tc>
          <w:tcPr>
            <w:tcW w:w="2693" w:type="pct"/>
            <w:shd w:val="clear" w:color="auto" w:fill="auto"/>
          </w:tcPr>
          <w:p w14:paraId="33A6D1C8" w14:textId="372B638E" w:rsidR="001135E3" w:rsidRPr="001135E3" w:rsidRDefault="001135E3" w:rsidP="00D640A7">
            <w:pPr>
              <w:ind w:left="1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D640A7">
              <w:rPr>
                <w:rFonts w:cs="Arial"/>
                <w:color w:val="000000"/>
                <w:spacing w:val="-6"/>
                <w:lang w:val="ru-RU"/>
              </w:rPr>
              <w:t>К 2030 году все страны должны были пересмотреть</w:t>
            </w:r>
            <w:r w:rsidRPr="001135E3">
              <w:rPr>
                <w:rFonts w:cs="Arial"/>
                <w:color w:val="000000"/>
                <w:lang w:val="ru-RU"/>
              </w:rPr>
              <w:t xml:space="preserve"> </w:t>
            </w:r>
            <w:r w:rsidRPr="00D640A7">
              <w:rPr>
                <w:rFonts w:cs="Arial"/>
                <w:color w:val="000000"/>
                <w:spacing w:val="-6"/>
                <w:lang w:val="ru-RU"/>
              </w:rPr>
              <w:t>свой вклад в развитие почтовой связи (в соответствии</w:t>
            </w:r>
            <w:r w:rsidRPr="001135E3">
              <w:rPr>
                <w:rFonts w:cs="Arial"/>
                <w:color w:val="000000"/>
                <w:lang w:val="ru-RU"/>
              </w:rPr>
              <w:t xml:space="preserve"> </w:t>
            </w:r>
            <w:r w:rsidRPr="00D640A7">
              <w:rPr>
                <w:rFonts w:cs="Arial"/>
                <w:color w:val="000000"/>
                <w:spacing w:val="-6"/>
                <w:lang w:val="ru-RU"/>
              </w:rPr>
              <w:t>с такой оценкой, как 2IPD), с тем чтобы разработать</w:t>
            </w:r>
            <w:r w:rsidRPr="001135E3">
              <w:rPr>
                <w:rFonts w:cs="Arial"/>
                <w:color w:val="000000"/>
                <w:lang w:val="ru-RU"/>
              </w:rPr>
              <w:t xml:space="preserve"> точные целевые показатели для улучшения</w:t>
            </w:r>
          </w:p>
        </w:tc>
        <w:tc>
          <w:tcPr>
            <w:tcW w:w="153" w:type="pct"/>
            <w:shd w:val="clear" w:color="auto" w:fill="auto"/>
          </w:tcPr>
          <w:p w14:paraId="4F734B51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21CAA2A6" w14:textId="3498DF1C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75CE8E99" w14:textId="2BC4E1EA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0416AB0" w14:textId="02478F77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74968B80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75BFE3DF" w14:textId="77777777" w:rsidR="001135E3" w:rsidRPr="00D640A7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5D95EBA7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5B7E596E" w14:textId="77777777" w:rsidR="001135E3" w:rsidRPr="00D640A7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1939C328" w14:textId="77777777" w:rsidR="001135E3" w:rsidRPr="00D640A7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5800821D" w14:textId="77777777" w:rsidR="001135E3" w:rsidRPr="00D640A7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68C6F4C" w14:textId="77777777" w:rsidR="001135E3" w:rsidRPr="00D640A7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1135E3" w14:paraId="0023052C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2B52EEEB" w14:textId="77777777" w:rsidR="001135E3" w:rsidRPr="00D640A7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27A46618" w14:textId="5F50BDB5" w:rsidR="001135E3" w:rsidRPr="001135E3" w:rsidRDefault="001135E3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6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68ED6D73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778CC099" w14:textId="4FFC804F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9040093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6DC59608" w14:textId="24D34392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438748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501992D6" w14:textId="57D40EF4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22549831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135E3" w:rsidRPr="001135E3" w14:paraId="309974FB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4375548E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0739B2FE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4B9460DC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1654C6AB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4D56536E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03CB7D7A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1135E3" w:rsidRPr="00C45B7E" w14:paraId="591D728E" w14:textId="77777777" w:rsidTr="0039168D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6962D951" w14:textId="7128F31A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7</w:t>
            </w:r>
          </w:p>
        </w:tc>
        <w:tc>
          <w:tcPr>
            <w:tcW w:w="2693" w:type="pct"/>
            <w:shd w:val="clear" w:color="auto" w:fill="auto"/>
          </w:tcPr>
          <w:p w14:paraId="6497046D" w14:textId="27B41AD8" w:rsidR="001135E3" w:rsidRPr="001135E3" w:rsidRDefault="001135E3" w:rsidP="001135E3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операторы должны быть обеспечены необходимым для предоставления услуг по международным переводам</w:t>
            </w:r>
          </w:p>
        </w:tc>
        <w:tc>
          <w:tcPr>
            <w:tcW w:w="153" w:type="pct"/>
            <w:shd w:val="clear" w:color="auto" w:fill="auto"/>
          </w:tcPr>
          <w:p w14:paraId="1E3BE744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1091C322" w14:textId="008F5718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42F7BAA8" w14:textId="2FFF91F7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34C08790" w14:textId="76A50DC3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556C9D55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54B6B0EE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7FAE8D79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66765430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6488B1BE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6B17ACF9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653BC54" w14:textId="77777777" w:rsidR="001135E3" w:rsidRPr="00C465FA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1135E3" w14:paraId="3D05453D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17E685CA" w14:textId="77777777" w:rsidR="001135E3" w:rsidRPr="00C465FA" w:rsidRDefault="001135E3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01A74B23" w14:textId="67909218" w:rsidR="001135E3" w:rsidRPr="001135E3" w:rsidRDefault="001135E3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7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09FA2C66" w14:textId="77777777" w:rsidR="001135E3" w:rsidRPr="001135E3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5D85FEC0" w14:textId="79D0BF1C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2745295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788AEBD8" w14:textId="58409573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9540249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0486A8C5" w14:textId="40B2356B" w:rsidR="001135E3" w:rsidRPr="001135E3" w:rsidRDefault="00C45B7E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29336914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1135E3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1135E3" w:rsidRPr="001135E3" w14:paraId="068A82AE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1CA525E5" w14:textId="77777777" w:rsidR="001135E3" w:rsidRPr="001135E3" w:rsidRDefault="001135E3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06AB893A" w14:textId="77777777" w:rsidR="001135E3" w:rsidRPr="001135E3" w:rsidRDefault="001135E3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7DBC3109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37B22499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4832E503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63887F5A" w14:textId="77777777" w:rsidR="001135E3" w:rsidRPr="001135E3" w:rsidRDefault="001135E3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39168D" w:rsidRPr="0039168D" w14:paraId="0C0699E3" w14:textId="77777777" w:rsidTr="00EE521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</w:tcPr>
          <w:p w14:paraId="72CBA0B9" w14:textId="77777777" w:rsidR="0039168D" w:rsidRPr="0039168D" w:rsidRDefault="0039168D" w:rsidP="00EE521C">
            <w:pPr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693" w:type="pct"/>
            <w:shd w:val="clear" w:color="auto" w:fill="auto"/>
          </w:tcPr>
          <w:p w14:paraId="08E1E015" w14:textId="3C6E4BFF" w:rsidR="0039168D" w:rsidRPr="0039168D" w:rsidRDefault="0039168D" w:rsidP="00EE521C">
            <w:pPr>
              <w:ind w:left="12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/>
                <w:iCs/>
                <w:vertAlign w:val="superscript"/>
                <w:lang w:val="ru-RU" w:eastAsia="zh-TW"/>
              </w:rPr>
            </w:pPr>
            <w:r w:rsidRPr="0039168D">
              <w:rPr>
                <w:rFonts w:cs="Arial"/>
                <w:i/>
                <w:iCs/>
                <w:lang w:val="ru-RU" w:eastAsia="zh-TW"/>
              </w:rPr>
              <w:t xml:space="preserve">Позиция в отношении </w:t>
            </w:r>
            <w:r w:rsidRPr="0039168D">
              <w:rPr>
                <w:rFonts w:cs="Arial"/>
                <w:i/>
                <w:iCs/>
                <w:lang w:eastAsia="zh-TW"/>
              </w:rPr>
              <w:t>PV</w:t>
            </w:r>
            <w:r w:rsidRPr="0039168D">
              <w:rPr>
                <w:rFonts w:cs="Arial"/>
                <w:i/>
                <w:iCs/>
                <w:lang w:val="ru-RU" w:eastAsia="zh-TW"/>
              </w:rPr>
              <w:t xml:space="preserve"> 2030 и ситуация о вашей стране</w:t>
            </w:r>
            <w:r>
              <w:rPr>
                <w:rStyle w:val="a3"/>
                <w:rFonts w:cs="Arial"/>
                <w:bCs/>
                <w:i/>
                <w:iCs/>
                <w:lang w:val="ru-RU" w:eastAsia="zh-TW"/>
              </w:rPr>
              <w:footnoteReference w:customMarkFollows="1" w:id="3"/>
              <w:t>2</w:t>
            </w:r>
          </w:p>
        </w:tc>
        <w:tc>
          <w:tcPr>
            <w:tcW w:w="153" w:type="pct"/>
          </w:tcPr>
          <w:p w14:paraId="5C5E374E" w14:textId="77777777" w:rsidR="0039168D" w:rsidRPr="0039168D" w:rsidRDefault="0039168D" w:rsidP="00EE52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lang w:val="ru-RU" w:eastAsia="zh-TW"/>
              </w:rPr>
            </w:pPr>
          </w:p>
        </w:tc>
        <w:tc>
          <w:tcPr>
            <w:tcW w:w="539" w:type="pct"/>
            <w:shd w:val="clear" w:color="auto" w:fill="auto"/>
          </w:tcPr>
          <w:p w14:paraId="257C9596" w14:textId="77777777" w:rsidR="0039168D" w:rsidRPr="0039168D" w:rsidRDefault="0039168D" w:rsidP="00EE52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/>
                <w:iCs/>
                <w:lang w:val="ru-RU" w:eastAsia="zh-TW"/>
              </w:rPr>
            </w:pPr>
            <w:r w:rsidRPr="0039168D">
              <w:rPr>
                <w:rFonts w:cs="Arial"/>
                <w:i/>
                <w:iCs/>
                <w:lang w:val="ru-RU" w:eastAsia="zh-TW"/>
              </w:rPr>
              <w:t>Да</w:t>
            </w:r>
          </w:p>
        </w:tc>
        <w:tc>
          <w:tcPr>
            <w:tcW w:w="566" w:type="pct"/>
            <w:shd w:val="clear" w:color="auto" w:fill="auto"/>
          </w:tcPr>
          <w:p w14:paraId="378364B3" w14:textId="77777777" w:rsidR="0039168D" w:rsidRPr="0039168D" w:rsidRDefault="0039168D" w:rsidP="00EE52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/>
                <w:iCs/>
                <w:lang w:eastAsia="zh-TW"/>
              </w:rPr>
            </w:pPr>
            <w:proofErr w:type="spellStart"/>
            <w:r w:rsidRPr="0039168D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  <w:r w:rsidRPr="0039168D">
              <w:rPr>
                <w:rFonts w:cs="Arial"/>
                <w:i/>
                <w:iCs/>
                <w:lang w:eastAsia="zh-TW"/>
              </w:rPr>
              <w:t xml:space="preserve">, в </w:t>
            </w:r>
            <w:proofErr w:type="spellStart"/>
            <w:r w:rsidRPr="0039168D">
              <w:rPr>
                <w:rFonts w:cs="Arial"/>
                <w:i/>
                <w:iCs/>
                <w:lang w:eastAsia="zh-TW"/>
              </w:rPr>
              <w:t>процессе</w:t>
            </w:r>
            <w:proofErr w:type="spellEnd"/>
          </w:p>
        </w:tc>
        <w:tc>
          <w:tcPr>
            <w:tcW w:w="541" w:type="pct"/>
            <w:shd w:val="clear" w:color="auto" w:fill="auto"/>
          </w:tcPr>
          <w:p w14:paraId="46BAEC43" w14:textId="77777777" w:rsidR="0039168D" w:rsidRPr="0039168D" w:rsidRDefault="0039168D" w:rsidP="00EE52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/>
                <w:iCs/>
                <w:lang w:eastAsia="zh-TW"/>
              </w:rPr>
            </w:pPr>
            <w:proofErr w:type="spellStart"/>
            <w:r w:rsidRPr="0039168D">
              <w:rPr>
                <w:rFonts w:cs="Arial"/>
                <w:i/>
                <w:iCs/>
                <w:lang w:eastAsia="zh-TW"/>
              </w:rPr>
              <w:t>Такого</w:t>
            </w:r>
            <w:proofErr w:type="spellEnd"/>
            <w:r w:rsidRPr="0039168D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39168D">
              <w:rPr>
                <w:rFonts w:cs="Arial"/>
                <w:i/>
                <w:iCs/>
                <w:lang w:eastAsia="zh-TW"/>
              </w:rPr>
              <w:t>плана</w:t>
            </w:r>
            <w:proofErr w:type="spellEnd"/>
            <w:r w:rsidRPr="0039168D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39168D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</w:p>
        </w:tc>
      </w:tr>
      <w:tr w:rsidR="0039168D" w:rsidRPr="00CA1E59" w14:paraId="66C405AE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6BAA5E3A" w14:textId="77777777" w:rsidR="0039168D" w:rsidRDefault="0039168D" w:rsidP="001135E3">
            <w:pPr>
              <w:ind w:left="462" w:hanging="567"/>
              <w:rPr>
                <w:rFonts w:cs="Arial"/>
                <w:b w:val="0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01EDD04F" w14:textId="77777777" w:rsidR="0039168D" w:rsidRPr="001135E3" w:rsidRDefault="0039168D" w:rsidP="00D640A7">
            <w:pPr>
              <w:ind w:left="11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1B5D1648" w14:textId="77777777" w:rsidR="0039168D" w:rsidRPr="00D640A7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5D2C88BF" w14:textId="77777777" w:rsidR="0039168D" w:rsidRPr="00D640A7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1086E7E6" w14:textId="77777777" w:rsidR="0039168D" w:rsidRPr="00D640A7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27B143C" w14:textId="77777777" w:rsidR="0039168D" w:rsidRPr="00D640A7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4F6CDFBE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59C0AA38" w14:textId="50EC2F79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8</w:t>
            </w:r>
          </w:p>
        </w:tc>
        <w:tc>
          <w:tcPr>
            <w:tcW w:w="2693" w:type="pct"/>
            <w:shd w:val="clear" w:color="auto" w:fill="auto"/>
          </w:tcPr>
          <w:p w14:paraId="5638E011" w14:textId="1F3F9F82" w:rsidR="001135E3" w:rsidRPr="00D640A7" w:rsidRDefault="001135E3" w:rsidP="00D640A7">
            <w:pPr>
              <w:ind w:left="1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операторы должны создать конкретный канал/вид деятельности по предоставлению услуг для МСП (например, экспорт, обучение для электронной торговли и т.д.)</w:t>
            </w:r>
          </w:p>
        </w:tc>
        <w:tc>
          <w:tcPr>
            <w:tcW w:w="153" w:type="pct"/>
            <w:shd w:val="clear" w:color="auto" w:fill="auto"/>
          </w:tcPr>
          <w:p w14:paraId="2845C415" w14:textId="77777777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5EF8C257" w14:textId="7F330BDE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08447F77" w14:textId="022A9A32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6DAB55F" w14:textId="0E9C6D96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640A7" w:rsidRPr="00C45B7E" w14:paraId="18AC1C37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62FC1801" w14:textId="77777777" w:rsidR="00D640A7" w:rsidRPr="00D640A7" w:rsidRDefault="00D640A7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7C31D858" w14:textId="77777777" w:rsidR="00D640A7" w:rsidRPr="001135E3" w:rsidRDefault="00D640A7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1F459D16" w14:textId="77777777" w:rsidR="00D640A7" w:rsidRPr="00D640A7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4CA804DF" w14:textId="77777777" w:rsidR="00D640A7" w:rsidRPr="00D640A7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64CFBB79" w14:textId="77777777" w:rsidR="00D640A7" w:rsidRPr="00D640A7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057F058" w14:textId="77777777" w:rsidR="00D640A7" w:rsidRPr="00D640A7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640A7" w:rsidRPr="001135E3" w14:paraId="2395F158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4337FBC3" w14:textId="77777777" w:rsidR="00D640A7" w:rsidRPr="00D640A7" w:rsidRDefault="00D640A7" w:rsidP="00D640A7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55C23577" w14:textId="7160685E" w:rsidR="00D640A7" w:rsidRPr="001135E3" w:rsidRDefault="00D640A7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8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1689F6F7" w14:textId="77777777" w:rsidR="00D640A7" w:rsidRPr="00D640A7" w:rsidRDefault="00D640A7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45D42850" w14:textId="4455D021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683716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771B62F2" w14:textId="2B1E4C65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692763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70AFCE9B" w14:textId="44658054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032781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39168D" w:rsidRPr="00CA1E59" w14:paraId="33A5D7EE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257B775D" w14:textId="77777777" w:rsidR="0039168D" w:rsidRPr="001135E3" w:rsidRDefault="0039168D" w:rsidP="0039168D">
            <w:pPr>
              <w:ind w:left="-110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0C9EF32B" w14:textId="77777777" w:rsidR="0039168D" w:rsidRPr="001135E3" w:rsidRDefault="0039168D" w:rsidP="00D640A7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48E37DEE" w14:textId="77777777" w:rsidR="0039168D" w:rsidRPr="00D640A7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5A62EDF9" w14:textId="77777777" w:rsidR="0039168D" w:rsidRPr="00C465FA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2050537C" w14:textId="77777777" w:rsidR="0039168D" w:rsidRPr="00C465FA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449F7059" w14:textId="77777777" w:rsidR="0039168D" w:rsidRPr="00C465FA" w:rsidRDefault="0039168D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1135E3" w:rsidRPr="00C45B7E" w14:paraId="4C4868B3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75923E27" w14:textId="67E8A7A6" w:rsidR="001135E3" w:rsidRPr="00C45B7E" w:rsidRDefault="0039168D" w:rsidP="00C45B7E">
            <w:pPr>
              <w:ind w:left="-110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12</w:t>
            </w:r>
          </w:p>
        </w:tc>
        <w:tc>
          <w:tcPr>
            <w:tcW w:w="2693" w:type="pct"/>
            <w:shd w:val="clear" w:color="auto" w:fill="auto"/>
          </w:tcPr>
          <w:p w14:paraId="7BAE8E0E" w14:textId="7B84B5EE" w:rsidR="001135E3" w:rsidRPr="00D640A7" w:rsidRDefault="001135E3" w:rsidP="00D640A7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соответствующие почтовые сотрудники должны пройти подготовку по навыкам, связанным с переходом на цифровые технологии</w:t>
            </w:r>
          </w:p>
        </w:tc>
        <w:tc>
          <w:tcPr>
            <w:tcW w:w="153" w:type="pct"/>
            <w:shd w:val="clear" w:color="auto" w:fill="auto"/>
          </w:tcPr>
          <w:p w14:paraId="225B3A8E" w14:textId="77777777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728CB1D5" w14:textId="1D03253C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1A8F373C" w14:textId="0393AEED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0346C035" w14:textId="117E077B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640A7" w:rsidRPr="00C45B7E" w14:paraId="61319AD8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693D046C" w14:textId="77777777" w:rsidR="00D640A7" w:rsidRPr="00C465FA" w:rsidRDefault="00D640A7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64DF9653" w14:textId="77777777" w:rsidR="00D640A7" w:rsidRPr="001135E3" w:rsidRDefault="00D640A7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7096C7FD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63832CF2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3A601974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3BD534E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640A7" w:rsidRPr="001135E3" w14:paraId="026C248D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13F14E04" w14:textId="77777777" w:rsidR="00D640A7" w:rsidRPr="00C465FA" w:rsidRDefault="00D640A7" w:rsidP="00D640A7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2B4AA9F9" w14:textId="5FCB4B0F" w:rsidR="00D640A7" w:rsidRPr="001135E3" w:rsidRDefault="00D640A7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12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6A6789F9" w14:textId="77777777" w:rsidR="00D640A7" w:rsidRPr="00D640A7" w:rsidRDefault="00D640A7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21251177" w14:textId="7C86F544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70069833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261BCD4F" w14:textId="607C2624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8785473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13A029B1" w14:textId="15D01769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643256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640A7" w:rsidRPr="001135E3" w14:paraId="081B6D7E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22FCE0C6" w14:textId="77777777" w:rsidR="00D640A7" w:rsidRPr="001135E3" w:rsidRDefault="00D640A7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5A47D0DD" w14:textId="77777777" w:rsidR="00D640A7" w:rsidRPr="001135E3" w:rsidRDefault="00D640A7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10248C53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6527FE0D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4A4A37E0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1C4E6F95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1135E3" w:rsidRPr="00C45B7E" w14:paraId="4BB0E8BC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10E584C2" w14:textId="741E1DF0" w:rsidR="001135E3" w:rsidRPr="00C45B7E" w:rsidRDefault="0039168D" w:rsidP="00C45B7E">
            <w:pPr>
              <w:ind w:left="462" w:hanging="567"/>
              <w:rPr>
                <w:rFonts w:cs="Arial"/>
                <w:b w:val="0"/>
                <w:bCs w:val="0"/>
                <w:lang w:val="ru-RU" w:eastAsia="zh-TW"/>
              </w:rPr>
            </w:pPr>
            <w:r>
              <w:rPr>
                <w:rFonts w:cs="Arial"/>
                <w:b w:val="0"/>
                <w:color w:val="000000"/>
              </w:rPr>
              <w:t>PV 3.</w:t>
            </w:r>
            <w:r w:rsidR="00C45B7E">
              <w:rPr>
                <w:rFonts w:cs="Arial"/>
                <w:b w:val="0"/>
                <w:color w:val="000000"/>
                <w:lang w:val="ru-RU"/>
              </w:rPr>
              <w:t>13</w:t>
            </w:r>
          </w:p>
        </w:tc>
        <w:tc>
          <w:tcPr>
            <w:tcW w:w="2693" w:type="pct"/>
            <w:shd w:val="clear" w:color="auto" w:fill="auto"/>
          </w:tcPr>
          <w:p w14:paraId="22935B5C" w14:textId="1FE2E82E" w:rsidR="001135E3" w:rsidRPr="00D640A7" w:rsidRDefault="001135E3" w:rsidP="00D640A7">
            <w:pPr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color w:val="000000"/>
                <w:lang w:val="ru-RU"/>
              </w:rPr>
              <w:t>К 2030 году все операторы должны признать и поддержать цели Парижского соглашения по ограничению повышения глобальной средней температуры до уровня значительно ниже 2°C выше доиндустриальных уровней и продолжать усилия по ограничению ее до 1,5°C выше доиндустриальных уровней, в том числе за счет сокращения выбросов парниковых газов</w:t>
            </w:r>
          </w:p>
        </w:tc>
        <w:tc>
          <w:tcPr>
            <w:tcW w:w="153" w:type="pct"/>
            <w:shd w:val="clear" w:color="auto" w:fill="auto"/>
          </w:tcPr>
          <w:p w14:paraId="1C69617C" w14:textId="77777777" w:rsidR="001135E3" w:rsidRPr="00D640A7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0A24926C" w14:textId="00313A66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3811DCFA" w14:textId="5CBB1C79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20572EF3" w14:textId="354221E7" w:rsidR="001135E3" w:rsidRPr="00C465FA" w:rsidRDefault="001135E3" w:rsidP="001135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640A7" w:rsidRPr="00C45B7E" w14:paraId="25E065F2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19BDF5E9" w14:textId="77777777" w:rsidR="00D640A7" w:rsidRPr="00C465FA" w:rsidRDefault="00D640A7" w:rsidP="001135E3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</w:tcPr>
          <w:p w14:paraId="278F9AED" w14:textId="77777777" w:rsidR="00D640A7" w:rsidRPr="001135E3" w:rsidRDefault="00D640A7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4B37412D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21CC3557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66" w:type="pct"/>
            <w:shd w:val="clear" w:color="auto" w:fill="auto"/>
          </w:tcPr>
          <w:p w14:paraId="322703DA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41" w:type="pct"/>
            <w:shd w:val="clear" w:color="auto" w:fill="auto"/>
          </w:tcPr>
          <w:p w14:paraId="1DCB9358" w14:textId="77777777" w:rsidR="00D640A7" w:rsidRPr="00C465FA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</w:tr>
      <w:tr w:rsidR="00D640A7" w:rsidRPr="001135E3" w14:paraId="5E639DDF" w14:textId="77777777" w:rsidTr="003916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42C8749D" w14:textId="77777777" w:rsidR="00D640A7" w:rsidRPr="00C465FA" w:rsidRDefault="00D640A7" w:rsidP="00D640A7">
            <w:pPr>
              <w:ind w:left="462" w:hanging="567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2693" w:type="pct"/>
            <w:shd w:val="clear" w:color="auto" w:fill="auto"/>
            <w:vAlign w:val="center"/>
          </w:tcPr>
          <w:p w14:paraId="1F2E8E18" w14:textId="27EF2055" w:rsidR="00D640A7" w:rsidRPr="001135E3" w:rsidRDefault="00D640A7" w:rsidP="00C45B7E">
            <w:pPr>
              <w:ind w:left="763" w:hanging="65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  <w:r w:rsidRPr="001135E3">
              <w:rPr>
                <w:rFonts w:cs="Arial"/>
                <w:bCs/>
                <w:color w:val="000000"/>
              </w:rPr>
              <w:t>Q</w:t>
            </w:r>
            <w:r w:rsidR="0039168D">
              <w:rPr>
                <w:rFonts w:cs="Arial"/>
                <w:bCs/>
                <w:color w:val="000000"/>
                <w:lang w:val="ru-RU"/>
              </w:rPr>
              <w:t>3.</w:t>
            </w:r>
            <w:r w:rsidR="00C45B7E">
              <w:rPr>
                <w:rFonts w:cs="Arial"/>
                <w:bCs/>
                <w:color w:val="000000"/>
                <w:lang w:val="ru-RU"/>
              </w:rPr>
              <w:t>13</w:t>
            </w:r>
            <w:r>
              <w:rPr>
                <w:rFonts w:cs="Arial"/>
                <w:bCs/>
                <w:color w:val="000000"/>
                <w:lang w:val="ru-RU"/>
              </w:rPr>
              <w:tab/>
            </w:r>
            <w:r w:rsidRPr="001135E3">
              <w:rPr>
                <w:rFonts w:cs="Arial"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153" w:type="pct"/>
            <w:shd w:val="clear" w:color="auto" w:fill="auto"/>
          </w:tcPr>
          <w:p w14:paraId="580DE723" w14:textId="77777777" w:rsidR="00D640A7" w:rsidRPr="00D640A7" w:rsidRDefault="00D640A7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val="ru-RU"/>
              </w:rPr>
            </w:pPr>
          </w:p>
        </w:tc>
        <w:tc>
          <w:tcPr>
            <w:tcW w:w="539" w:type="pct"/>
            <w:shd w:val="clear" w:color="auto" w:fill="auto"/>
          </w:tcPr>
          <w:p w14:paraId="2869214D" w14:textId="1A54EB5B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5250852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66" w:type="pct"/>
            <w:shd w:val="clear" w:color="auto" w:fill="auto"/>
          </w:tcPr>
          <w:p w14:paraId="642F5CEA" w14:textId="46D5C5CB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18096828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541" w:type="pct"/>
            <w:shd w:val="clear" w:color="auto" w:fill="auto"/>
          </w:tcPr>
          <w:p w14:paraId="080C63F7" w14:textId="1211DE61" w:rsidR="00D640A7" w:rsidRPr="001135E3" w:rsidRDefault="00C45B7E" w:rsidP="00D640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6764993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D640A7" w:rsidRPr="004646AC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D640A7" w:rsidRPr="001135E3" w14:paraId="045274BD" w14:textId="77777777" w:rsidTr="00391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pct"/>
            <w:shd w:val="clear" w:color="auto" w:fill="auto"/>
          </w:tcPr>
          <w:p w14:paraId="07069185" w14:textId="77777777" w:rsidR="00D640A7" w:rsidRPr="001135E3" w:rsidRDefault="00D640A7" w:rsidP="001135E3">
            <w:pPr>
              <w:ind w:left="462" w:hanging="567"/>
              <w:rPr>
                <w:rFonts w:cs="Arial"/>
                <w:color w:val="000000"/>
              </w:rPr>
            </w:pPr>
          </w:p>
        </w:tc>
        <w:tc>
          <w:tcPr>
            <w:tcW w:w="2693" w:type="pct"/>
            <w:shd w:val="clear" w:color="auto" w:fill="auto"/>
          </w:tcPr>
          <w:p w14:paraId="22095BD5" w14:textId="77777777" w:rsidR="00D640A7" w:rsidRPr="001135E3" w:rsidRDefault="00D640A7" w:rsidP="001135E3">
            <w:pPr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ru-RU"/>
              </w:rPr>
            </w:pPr>
          </w:p>
        </w:tc>
        <w:tc>
          <w:tcPr>
            <w:tcW w:w="153" w:type="pct"/>
            <w:shd w:val="clear" w:color="auto" w:fill="auto"/>
          </w:tcPr>
          <w:p w14:paraId="5C14BCEA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39" w:type="pct"/>
            <w:shd w:val="clear" w:color="auto" w:fill="auto"/>
          </w:tcPr>
          <w:p w14:paraId="22A0423D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66" w:type="pct"/>
            <w:shd w:val="clear" w:color="auto" w:fill="auto"/>
          </w:tcPr>
          <w:p w14:paraId="7919E0D8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541" w:type="pct"/>
            <w:shd w:val="clear" w:color="auto" w:fill="auto"/>
          </w:tcPr>
          <w:p w14:paraId="70D3B1A2" w14:textId="77777777" w:rsidR="00D640A7" w:rsidRPr="001135E3" w:rsidRDefault="00D640A7" w:rsidP="001135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72A7A68E" w14:textId="0BD0694A" w:rsidR="008F1F24" w:rsidRPr="000728FE" w:rsidRDefault="008F1F24" w:rsidP="0039168D">
      <w:pPr>
        <w:pStyle w:val="0Textedebase"/>
        <w:rPr>
          <w:sz w:val="28"/>
          <w:szCs w:val="28"/>
          <w:vertAlign w:val="superscript"/>
          <w:lang w:val="ru-RU"/>
        </w:rPr>
      </w:pPr>
    </w:p>
    <w:sectPr w:rsidR="008F1F24" w:rsidRPr="000728FE" w:rsidSect="00AD29D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endnotePr>
        <w:numFmt w:val="decimal"/>
      </w:endnotePr>
      <w:pgSz w:w="11907" w:h="16840" w:code="9"/>
      <w:pgMar w:top="1134" w:right="851" w:bottom="709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E4049" w14:textId="77777777" w:rsidR="00240F4A" w:rsidRDefault="00240F4A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C44129E" w14:textId="77777777" w:rsidR="00240F4A" w:rsidRDefault="0024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BBEE1" w14:textId="77777777" w:rsidR="006D39D6" w:rsidRDefault="006D39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D073B" w14:textId="77777777" w:rsidR="006D39D6" w:rsidRDefault="006D39D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5FDF7" w14:textId="77777777" w:rsidR="006D39D6" w:rsidRDefault="006D39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D2A54" w14:textId="77777777" w:rsidR="00240F4A" w:rsidRDefault="00240F4A" w:rsidP="009E7ADC">
      <w:pPr>
        <w:rPr>
          <w:sz w:val="18"/>
        </w:rPr>
      </w:pPr>
    </w:p>
  </w:footnote>
  <w:footnote w:type="continuationSeparator" w:id="0">
    <w:p w14:paraId="74D67BF5" w14:textId="77777777" w:rsidR="00240F4A" w:rsidRDefault="00240F4A" w:rsidP="009E7ADC"/>
  </w:footnote>
  <w:footnote w:type="continuationNotice" w:id="1">
    <w:p w14:paraId="334B01A1" w14:textId="77777777" w:rsidR="00240F4A" w:rsidRDefault="00240F4A" w:rsidP="004E2B3B"/>
  </w:footnote>
  <w:footnote w:id="2">
    <w:p w14:paraId="1FED441A" w14:textId="76409F91" w:rsidR="0039168D" w:rsidRPr="0039168D" w:rsidRDefault="0039168D">
      <w:pPr>
        <w:pStyle w:val="a4"/>
        <w:rPr>
          <w:sz w:val="10"/>
          <w:lang w:val="ru-RU"/>
        </w:rPr>
      </w:pPr>
      <w:r>
        <w:rPr>
          <w:rStyle w:val="a3"/>
        </w:rPr>
        <w:footnoteRef/>
      </w:r>
      <w:r w:rsidRPr="007E2284">
        <w:rPr>
          <w:lang w:val="ru-RU"/>
        </w:rPr>
        <w:t xml:space="preserve"> </w:t>
      </w:r>
      <w:r w:rsidRPr="0039168D">
        <w:rPr>
          <w:szCs w:val="28"/>
          <w:lang w:val="ru-RU"/>
        </w:rPr>
        <w:t>Ежегодный отчет о состоянии почтового сектора и официальная почтовая статистика ВПС охватывают мониторинг показателей 3.1, 3.9, 3.10 и 3.11, которые касаются процентной доли населения, получающего почту на дому, сроков доставки, количества международных сетевых партнеров, измеряемых с помощью платформы больших данных ВПС, а также количество отправленных почтовых отправлений, измеряемое в тоннаже с помощью платформы больших данных ВПС. Глобальная оценка будет включена в отчет Международного бюро.</w:t>
      </w:r>
    </w:p>
  </w:footnote>
  <w:footnote w:id="3">
    <w:p w14:paraId="00DD14A9" w14:textId="633538C9" w:rsidR="0039168D" w:rsidRPr="0039168D" w:rsidRDefault="0039168D" w:rsidP="0039168D">
      <w:pPr>
        <w:pStyle w:val="a4"/>
        <w:rPr>
          <w:lang w:val="ru-RU"/>
        </w:rPr>
      </w:pPr>
      <w:r w:rsidRPr="007E2284">
        <w:rPr>
          <w:rStyle w:val="a3"/>
          <w:lang w:val="ru-RU"/>
        </w:rPr>
        <w:t>2</w:t>
      </w:r>
      <w:r w:rsidRPr="007E2284">
        <w:rPr>
          <w:lang w:val="ru-RU"/>
        </w:rPr>
        <w:t xml:space="preserve"> </w:t>
      </w:r>
      <w:r w:rsidRPr="0039168D">
        <w:rPr>
          <w:lang w:val="ru-RU"/>
        </w:rPr>
        <w:t>Ежегодный отчет о состоянии почтового сектора и официальная почтовая статистика ВПС охватывают мониторинг показателей 3.1, 3.9, 3.10 и 3.11, которые касаются процентной доли населения, получающего почту на дому, сроков доставки, количества международных сетевых партнеров, измеряемых с помощью платформы больших данных ВПС, а также количество отправленных почтовых отправлений, измеряемое в тоннаже с помощью платформы больших данных ВПС. Глобальная оценка будет включена в отчет Международного бюро.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C" w14:textId="77777777" w:rsidR="00F800D9" w:rsidRDefault="00F800D9">
    <w:pPr>
      <w:jc w:val="center"/>
    </w:pPr>
    <w:r>
      <w:pgNum/>
    </w:r>
  </w:p>
  <w:p w14:paraId="76E315DD" w14:textId="77777777" w:rsidR="00F800D9" w:rsidRDefault="00F800D9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E" w14:textId="77777777" w:rsidR="00F800D9" w:rsidRDefault="00F800D9" w:rsidP="00F639BA">
    <w:pPr>
      <w:jc w:val="center"/>
    </w:pPr>
    <w:r>
      <w:pgNum/>
    </w:r>
  </w:p>
  <w:p w14:paraId="76E315DF" w14:textId="77777777" w:rsidR="00F800D9" w:rsidRDefault="00F800D9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00D9" w:rsidRPr="00C45B7E" w14:paraId="76E315E2" w14:textId="77777777">
      <w:trPr>
        <w:trHeight w:val="1418"/>
      </w:trPr>
      <w:tc>
        <w:tcPr>
          <w:tcW w:w="3969" w:type="dxa"/>
        </w:tcPr>
        <w:p w14:paraId="76E315E0" w14:textId="0CD697DF" w:rsidR="00F800D9" w:rsidRPr="00024935" w:rsidRDefault="00F800D9" w:rsidP="00AE0D85">
          <w:pPr>
            <w:pStyle w:val="a6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F8CFF69" wp14:editId="7F2F17DD">
                <wp:extent cx="1612800" cy="392400"/>
                <wp:effectExtent l="0" t="0" r="6985" b="8255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pu_logotype_4c_positive_ru черный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6E315E1" w14:textId="19D0E3AD" w:rsidR="00F800D9" w:rsidRPr="00052EA1" w:rsidRDefault="00F800D9" w:rsidP="007E2284">
          <w:pPr>
            <w:autoSpaceDE w:val="0"/>
            <w:autoSpaceDN w:val="0"/>
            <w:adjustRightInd w:val="0"/>
            <w:jc w:val="right"/>
            <w:rPr>
              <w:lang w:val="ru-RU"/>
            </w:rPr>
          </w:pPr>
          <w:r>
            <w:rPr>
              <w:rFonts w:cs="Arial"/>
              <w:lang w:val="ru-RU"/>
            </w:rPr>
            <w:t>Приложение</w:t>
          </w:r>
          <w:r w:rsidRPr="00625B41">
            <w:rPr>
              <w:rFonts w:cs="Arial"/>
              <w:lang w:val="ru-RU"/>
            </w:rPr>
            <w:t xml:space="preserve"> </w:t>
          </w:r>
          <w:r w:rsidR="00D941D0" w:rsidRPr="00625B41">
            <w:rPr>
              <w:rFonts w:cs="Arial"/>
              <w:lang w:val="ru-RU"/>
            </w:rPr>
            <w:t>3</w:t>
          </w:r>
          <w:r w:rsidRPr="00625B41">
            <w:rPr>
              <w:rFonts w:cs="Arial"/>
              <w:lang w:val="ru-RU"/>
            </w:rPr>
            <w:t xml:space="preserve"> к письму </w:t>
          </w:r>
          <w:r w:rsidR="001135E3">
            <w:rPr>
              <w:rFonts w:cs="Arial"/>
              <w:lang w:val="ru-RU"/>
            </w:rPr>
            <w:t>6850</w:t>
          </w:r>
          <w:r w:rsidRPr="00625B41">
            <w:rPr>
              <w:rFonts w:cs="Arial"/>
              <w:lang w:val="ru-RU"/>
            </w:rPr>
            <w:t>(</w:t>
          </w:r>
          <w:r w:rsidRPr="00A71557">
            <w:rPr>
              <w:rFonts w:cs="Arial"/>
            </w:rPr>
            <w:t>DPRM</w:t>
          </w:r>
          <w:r w:rsidRPr="00625B41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KCTT</w:t>
          </w:r>
          <w:r w:rsidRPr="00625B41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IS</w:t>
          </w:r>
          <w:r w:rsidRPr="00625B41">
            <w:rPr>
              <w:rFonts w:cs="Arial"/>
              <w:lang w:val="ru-RU"/>
            </w:rPr>
            <w:t>)</w:t>
          </w:r>
          <w:r w:rsidR="00FE4102" w:rsidRPr="00625B41">
            <w:rPr>
              <w:rFonts w:cs="Arial"/>
              <w:lang w:val="ru-RU"/>
            </w:rPr>
            <w:t>10</w:t>
          </w:r>
          <w:r w:rsidR="006D39D6">
            <w:rPr>
              <w:rFonts w:cs="Arial"/>
              <w:lang w:val="ru-RU"/>
            </w:rPr>
            <w:t>55</w:t>
          </w:r>
          <w:r w:rsidRPr="00625B41">
            <w:rPr>
              <w:rFonts w:cs="Arial"/>
              <w:lang w:val="ru-RU"/>
            </w:rPr>
            <w:br/>
            <w:t xml:space="preserve">от </w:t>
          </w:r>
          <w:r w:rsidR="007E2284">
            <w:rPr>
              <w:rFonts w:cs="Arial"/>
              <w:lang w:val="ru-RU"/>
            </w:rPr>
            <w:t>22</w:t>
          </w:r>
          <w:r w:rsidR="006D39D6">
            <w:rPr>
              <w:rFonts w:cs="Arial"/>
              <w:lang w:val="ru-RU"/>
            </w:rPr>
            <w:t xml:space="preserve"> мая 2025</w:t>
          </w:r>
          <w:r>
            <w:rPr>
              <w:rFonts w:cs="Arial"/>
              <w:lang w:val="ru-RU"/>
            </w:rPr>
            <w:t xml:space="preserve"> г.</w:t>
          </w:r>
        </w:p>
      </w:tc>
    </w:tr>
  </w:tbl>
  <w:p w14:paraId="76E315E3" w14:textId="77777777" w:rsidR="00F800D9" w:rsidRPr="00625B41" w:rsidRDefault="00F800D9" w:rsidP="00376861">
    <w:pPr>
      <w:spacing w:line="20" w:lineRule="exact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57"/>
    <w:rsid w:val="000021DD"/>
    <w:rsid w:val="00004D2B"/>
    <w:rsid w:val="0002298F"/>
    <w:rsid w:val="00023669"/>
    <w:rsid w:val="00024935"/>
    <w:rsid w:val="00026EC5"/>
    <w:rsid w:val="000439A9"/>
    <w:rsid w:val="000465C9"/>
    <w:rsid w:val="00052EA1"/>
    <w:rsid w:val="000728FE"/>
    <w:rsid w:val="00077EB8"/>
    <w:rsid w:val="00091AC4"/>
    <w:rsid w:val="000A66E8"/>
    <w:rsid w:val="000B0848"/>
    <w:rsid w:val="000B24C3"/>
    <w:rsid w:val="000C096D"/>
    <w:rsid w:val="000D1BB1"/>
    <w:rsid w:val="000D390D"/>
    <w:rsid w:val="000E0AB2"/>
    <w:rsid w:val="000F70A4"/>
    <w:rsid w:val="001006F4"/>
    <w:rsid w:val="00104F21"/>
    <w:rsid w:val="00107BA6"/>
    <w:rsid w:val="0011269C"/>
    <w:rsid w:val="001135E3"/>
    <w:rsid w:val="00114482"/>
    <w:rsid w:val="00121A6F"/>
    <w:rsid w:val="0012290F"/>
    <w:rsid w:val="00145C0C"/>
    <w:rsid w:val="0014716E"/>
    <w:rsid w:val="001567C5"/>
    <w:rsid w:val="00161F92"/>
    <w:rsid w:val="00163430"/>
    <w:rsid w:val="00167FA4"/>
    <w:rsid w:val="0017006D"/>
    <w:rsid w:val="00171E57"/>
    <w:rsid w:val="00172757"/>
    <w:rsid w:val="00172982"/>
    <w:rsid w:val="00177C4B"/>
    <w:rsid w:val="001813EE"/>
    <w:rsid w:val="001A4314"/>
    <w:rsid w:val="001B1CB2"/>
    <w:rsid w:val="001C3C43"/>
    <w:rsid w:val="001D1352"/>
    <w:rsid w:val="001F7D7B"/>
    <w:rsid w:val="00230AA6"/>
    <w:rsid w:val="00232DCA"/>
    <w:rsid w:val="00234621"/>
    <w:rsid w:val="00240F4A"/>
    <w:rsid w:val="00244208"/>
    <w:rsid w:val="002548D9"/>
    <w:rsid w:val="00261EAE"/>
    <w:rsid w:val="0026706D"/>
    <w:rsid w:val="00272937"/>
    <w:rsid w:val="002773E2"/>
    <w:rsid w:val="00282124"/>
    <w:rsid w:val="0029168C"/>
    <w:rsid w:val="0029638C"/>
    <w:rsid w:val="002A3142"/>
    <w:rsid w:val="002A663B"/>
    <w:rsid w:val="002B1B7A"/>
    <w:rsid w:val="002B2A67"/>
    <w:rsid w:val="002B66E8"/>
    <w:rsid w:val="002C3576"/>
    <w:rsid w:val="002D2A35"/>
    <w:rsid w:val="002F167D"/>
    <w:rsid w:val="002F7773"/>
    <w:rsid w:val="003002DC"/>
    <w:rsid w:val="003035B3"/>
    <w:rsid w:val="00305BFA"/>
    <w:rsid w:val="003104EA"/>
    <w:rsid w:val="003118BD"/>
    <w:rsid w:val="00321760"/>
    <w:rsid w:val="00325076"/>
    <w:rsid w:val="00325132"/>
    <w:rsid w:val="00330B52"/>
    <w:rsid w:val="00331C6E"/>
    <w:rsid w:val="003405FB"/>
    <w:rsid w:val="003407BC"/>
    <w:rsid w:val="00342CD6"/>
    <w:rsid w:val="00343FF6"/>
    <w:rsid w:val="00355163"/>
    <w:rsid w:val="00361DE6"/>
    <w:rsid w:val="00364526"/>
    <w:rsid w:val="00372B67"/>
    <w:rsid w:val="003739C6"/>
    <w:rsid w:val="0037420A"/>
    <w:rsid w:val="003750AE"/>
    <w:rsid w:val="00376861"/>
    <w:rsid w:val="0039168D"/>
    <w:rsid w:val="003A3AAE"/>
    <w:rsid w:val="003A3E12"/>
    <w:rsid w:val="003A4E62"/>
    <w:rsid w:val="003B1F46"/>
    <w:rsid w:val="003B64BA"/>
    <w:rsid w:val="003F1E63"/>
    <w:rsid w:val="0040509E"/>
    <w:rsid w:val="00422F57"/>
    <w:rsid w:val="004440AF"/>
    <w:rsid w:val="00450EB6"/>
    <w:rsid w:val="00451B6B"/>
    <w:rsid w:val="0046077D"/>
    <w:rsid w:val="004611D5"/>
    <w:rsid w:val="00471CE5"/>
    <w:rsid w:val="004A05CF"/>
    <w:rsid w:val="004A193E"/>
    <w:rsid w:val="004A31FB"/>
    <w:rsid w:val="004A6F3C"/>
    <w:rsid w:val="004C1CCD"/>
    <w:rsid w:val="004C4EBF"/>
    <w:rsid w:val="004C64F3"/>
    <w:rsid w:val="004C6BEE"/>
    <w:rsid w:val="004D03CA"/>
    <w:rsid w:val="004D221E"/>
    <w:rsid w:val="004D2DA6"/>
    <w:rsid w:val="004D5296"/>
    <w:rsid w:val="004E05F3"/>
    <w:rsid w:val="004E0846"/>
    <w:rsid w:val="004E1F28"/>
    <w:rsid w:val="004E2B3B"/>
    <w:rsid w:val="004E63E4"/>
    <w:rsid w:val="004F46B0"/>
    <w:rsid w:val="004F77DE"/>
    <w:rsid w:val="005004E1"/>
    <w:rsid w:val="00503071"/>
    <w:rsid w:val="005108C0"/>
    <w:rsid w:val="0051701F"/>
    <w:rsid w:val="00527FF5"/>
    <w:rsid w:val="005345AF"/>
    <w:rsid w:val="00565476"/>
    <w:rsid w:val="00570EDB"/>
    <w:rsid w:val="005749CB"/>
    <w:rsid w:val="00575A91"/>
    <w:rsid w:val="00577828"/>
    <w:rsid w:val="00590BBB"/>
    <w:rsid w:val="00595C86"/>
    <w:rsid w:val="005A1FD5"/>
    <w:rsid w:val="005B20C7"/>
    <w:rsid w:val="005C0001"/>
    <w:rsid w:val="005C2838"/>
    <w:rsid w:val="005C4353"/>
    <w:rsid w:val="005D36DD"/>
    <w:rsid w:val="005D36F8"/>
    <w:rsid w:val="005D42D7"/>
    <w:rsid w:val="005D7F27"/>
    <w:rsid w:val="005E5DC2"/>
    <w:rsid w:val="005F0892"/>
    <w:rsid w:val="005F4A1C"/>
    <w:rsid w:val="0060170B"/>
    <w:rsid w:val="00625B41"/>
    <w:rsid w:val="00637585"/>
    <w:rsid w:val="0064778A"/>
    <w:rsid w:val="00653717"/>
    <w:rsid w:val="00653FFD"/>
    <w:rsid w:val="00654B91"/>
    <w:rsid w:val="00656A8B"/>
    <w:rsid w:val="00672384"/>
    <w:rsid w:val="006724B1"/>
    <w:rsid w:val="00690FC2"/>
    <w:rsid w:val="006A42DE"/>
    <w:rsid w:val="006A79AB"/>
    <w:rsid w:val="006B1882"/>
    <w:rsid w:val="006B7A7C"/>
    <w:rsid w:val="006C019C"/>
    <w:rsid w:val="006C47EF"/>
    <w:rsid w:val="006D39D6"/>
    <w:rsid w:val="006D5D8D"/>
    <w:rsid w:val="006E36B1"/>
    <w:rsid w:val="006F63BA"/>
    <w:rsid w:val="00707229"/>
    <w:rsid w:val="00715790"/>
    <w:rsid w:val="00717D08"/>
    <w:rsid w:val="007557EB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957AC"/>
    <w:rsid w:val="00795BA6"/>
    <w:rsid w:val="00797EE0"/>
    <w:rsid w:val="007A2839"/>
    <w:rsid w:val="007A61FF"/>
    <w:rsid w:val="007B4090"/>
    <w:rsid w:val="007B6036"/>
    <w:rsid w:val="007B6D99"/>
    <w:rsid w:val="007C5F3E"/>
    <w:rsid w:val="007C679A"/>
    <w:rsid w:val="007D07CD"/>
    <w:rsid w:val="007D2933"/>
    <w:rsid w:val="007D6956"/>
    <w:rsid w:val="007E0A42"/>
    <w:rsid w:val="007E2284"/>
    <w:rsid w:val="007F6DC8"/>
    <w:rsid w:val="007F6E68"/>
    <w:rsid w:val="00831E52"/>
    <w:rsid w:val="00834991"/>
    <w:rsid w:val="00857B50"/>
    <w:rsid w:val="00860182"/>
    <w:rsid w:val="0087570D"/>
    <w:rsid w:val="008863DD"/>
    <w:rsid w:val="0089374D"/>
    <w:rsid w:val="00894CD8"/>
    <w:rsid w:val="00897E26"/>
    <w:rsid w:val="008A5A68"/>
    <w:rsid w:val="008B7E25"/>
    <w:rsid w:val="008C2D40"/>
    <w:rsid w:val="008C3BCC"/>
    <w:rsid w:val="008C3FBE"/>
    <w:rsid w:val="008D1543"/>
    <w:rsid w:val="008D3810"/>
    <w:rsid w:val="008D574E"/>
    <w:rsid w:val="008E54AA"/>
    <w:rsid w:val="008E7619"/>
    <w:rsid w:val="008F12A9"/>
    <w:rsid w:val="008F1F24"/>
    <w:rsid w:val="0091074C"/>
    <w:rsid w:val="0093070B"/>
    <w:rsid w:val="00932DC4"/>
    <w:rsid w:val="009434D3"/>
    <w:rsid w:val="00956310"/>
    <w:rsid w:val="009569DE"/>
    <w:rsid w:val="00957FCD"/>
    <w:rsid w:val="009603A9"/>
    <w:rsid w:val="00970DF2"/>
    <w:rsid w:val="00971EF0"/>
    <w:rsid w:val="00974119"/>
    <w:rsid w:val="0099004B"/>
    <w:rsid w:val="00995793"/>
    <w:rsid w:val="009B0322"/>
    <w:rsid w:val="009B449A"/>
    <w:rsid w:val="009C5BD0"/>
    <w:rsid w:val="009D77AD"/>
    <w:rsid w:val="009E64A8"/>
    <w:rsid w:val="009E7ADC"/>
    <w:rsid w:val="009F110E"/>
    <w:rsid w:val="009F36E2"/>
    <w:rsid w:val="00A06C89"/>
    <w:rsid w:val="00A2134C"/>
    <w:rsid w:val="00A26EE0"/>
    <w:rsid w:val="00A418A0"/>
    <w:rsid w:val="00A455D1"/>
    <w:rsid w:val="00A53E1E"/>
    <w:rsid w:val="00A5792F"/>
    <w:rsid w:val="00A63762"/>
    <w:rsid w:val="00A6703E"/>
    <w:rsid w:val="00A71557"/>
    <w:rsid w:val="00A73891"/>
    <w:rsid w:val="00A809D7"/>
    <w:rsid w:val="00A92377"/>
    <w:rsid w:val="00AA01D2"/>
    <w:rsid w:val="00AA61ED"/>
    <w:rsid w:val="00AB7653"/>
    <w:rsid w:val="00AC2359"/>
    <w:rsid w:val="00AD29D2"/>
    <w:rsid w:val="00AD4639"/>
    <w:rsid w:val="00AD5678"/>
    <w:rsid w:val="00AD760D"/>
    <w:rsid w:val="00AE0D85"/>
    <w:rsid w:val="00AE2BF2"/>
    <w:rsid w:val="00B00E3F"/>
    <w:rsid w:val="00B010D9"/>
    <w:rsid w:val="00B07F0D"/>
    <w:rsid w:val="00B11447"/>
    <w:rsid w:val="00B1711E"/>
    <w:rsid w:val="00B262DA"/>
    <w:rsid w:val="00B30CB2"/>
    <w:rsid w:val="00B3214D"/>
    <w:rsid w:val="00B32D37"/>
    <w:rsid w:val="00B35CAC"/>
    <w:rsid w:val="00B40E14"/>
    <w:rsid w:val="00B458DD"/>
    <w:rsid w:val="00B52713"/>
    <w:rsid w:val="00B7190D"/>
    <w:rsid w:val="00B812E1"/>
    <w:rsid w:val="00B838AD"/>
    <w:rsid w:val="00B84851"/>
    <w:rsid w:val="00B86608"/>
    <w:rsid w:val="00BA404F"/>
    <w:rsid w:val="00BA6EF4"/>
    <w:rsid w:val="00BB38FB"/>
    <w:rsid w:val="00BB78F4"/>
    <w:rsid w:val="00BC0807"/>
    <w:rsid w:val="00BC1442"/>
    <w:rsid w:val="00BC4919"/>
    <w:rsid w:val="00BD1250"/>
    <w:rsid w:val="00BD7187"/>
    <w:rsid w:val="00BF2822"/>
    <w:rsid w:val="00BF2F28"/>
    <w:rsid w:val="00BF5B9E"/>
    <w:rsid w:val="00C0653D"/>
    <w:rsid w:val="00C06D24"/>
    <w:rsid w:val="00C17350"/>
    <w:rsid w:val="00C21452"/>
    <w:rsid w:val="00C24479"/>
    <w:rsid w:val="00C2769E"/>
    <w:rsid w:val="00C35110"/>
    <w:rsid w:val="00C402AE"/>
    <w:rsid w:val="00C45B7E"/>
    <w:rsid w:val="00C465FA"/>
    <w:rsid w:val="00C60394"/>
    <w:rsid w:val="00C74B88"/>
    <w:rsid w:val="00C903B8"/>
    <w:rsid w:val="00C90C29"/>
    <w:rsid w:val="00C91301"/>
    <w:rsid w:val="00C91C2F"/>
    <w:rsid w:val="00C974D8"/>
    <w:rsid w:val="00CA1E59"/>
    <w:rsid w:val="00CA3D20"/>
    <w:rsid w:val="00CB2FA6"/>
    <w:rsid w:val="00CB6590"/>
    <w:rsid w:val="00CC0402"/>
    <w:rsid w:val="00CC0E74"/>
    <w:rsid w:val="00CC3161"/>
    <w:rsid w:val="00CC7367"/>
    <w:rsid w:val="00CD03E7"/>
    <w:rsid w:val="00CD61C6"/>
    <w:rsid w:val="00CD6B36"/>
    <w:rsid w:val="00CE0181"/>
    <w:rsid w:val="00CE2270"/>
    <w:rsid w:val="00D154F8"/>
    <w:rsid w:val="00D23A4A"/>
    <w:rsid w:val="00D24065"/>
    <w:rsid w:val="00D3589B"/>
    <w:rsid w:val="00D50254"/>
    <w:rsid w:val="00D61B31"/>
    <w:rsid w:val="00D64064"/>
    <w:rsid w:val="00D640A7"/>
    <w:rsid w:val="00D645B9"/>
    <w:rsid w:val="00D73262"/>
    <w:rsid w:val="00D73750"/>
    <w:rsid w:val="00D73A0A"/>
    <w:rsid w:val="00D941D0"/>
    <w:rsid w:val="00DA49AB"/>
    <w:rsid w:val="00DA646A"/>
    <w:rsid w:val="00DB2DF4"/>
    <w:rsid w:val="00DB7EC0"/>
    <w:rsid w:val="00DC4D86"/>
    <w:rsid w:val="00DD248B"/>
    <w:rsid w:val="00DF0DA8"/>
    <w:rsid w:val="00E03ECB"/>
    <w:rsid w:val="00E048A5"/>
    <w:rsid w:val="00E052EA"/>
    <w:rsid w:val="00E10CD5"/>
    <w:rsid w:val="00E11186"/>
    <w:rsid w:val="00E270C8"/>
    <w:rsid w:val="00E31D00"/>
    <w:rsid w:val="00E3448B"/>
    <w:rsid w:val="00E53204"/>
    <w:rsid w:val="00E673D5"/>
    <w:rsid w:val="00E72B05"/>
    <w:rsid w:val="00E75F49"/>
    <w:rsid w:val="00E76C5C"/>
    <w:rsid w:val="00E93408"/>
    <w:rsid w:val="00ED183A"/>
    <w:rsid w:val="00ED63F7"/>
    <w:rsid w:val="00ED6707"/>
    <w:rsid w:val="00ED7E1E"/>
    <w:rsid w:val="00EF168A"/>
    <w:rsid w:val="00EF70C2"/>
    <w:rsid w:val="00F11A72"/>
    <w:rsid w:val="00F14115"/>
    <w:rsid w:val="00F15EB7"/>
    <w:rsid w:val="00F22BDF"/>
    <w:rsid w:val="00F27CB6"/>
    <w:rsid w:val="00F30678"/>
    <w:rsid w:val="00F33A54"/>
    <w:rsid w:val="00F36CDA"/>
    <w:rsid w:val="00F37D7B"/>
    <w:rsid w:val="00F50D0A"/>
    <w:rsid w:val="00F521BF"/>
    <w:rsid w:val="00F6214A"/>
    <w:rsid w:val="00F62978"/>
    <w:rsid w:val="00F639BA"/>
    <w:rsid w:val="00F800D9"/>
    <w:rsid w:val="00F87364"/>
    <w:rsid w:val="00F87A5B"/>
    <w:rsid w:val="00F963C3"/>
    <w:rsid w:val="00FA2EFC"/>
    <w:rsid w:val="00FC5E68"/>
    <w:rsid w:val="00FD4FD5"/>
    <w:rsid w:val="00FE4102"/>
    <w:rsid w:val="00FE6153"/>
    <w:rsid w:val="00FE68F9"/>
    <w:rsid w:val="00FF1FD5"/>
    <w:rsid w:val="00FF2BFE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E3136F"/>
  <w15:docId w15:val="{E67FE72B-1964-4020-BB0B-A70E141F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8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a9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a">
    <w:name w:val="Hyperlink"/>
    <w:basedOn w:val="a0"/>
    <w:unhideWhenUsed/>
    <w:rsid w:val="00A71557"/>
    <w:rPr>
      <w:color w:val="0000FF" w:themeColor="hyperlink"/>
      <w:u w:val="single"/>
    </w:rPr>
  </w:style>
  <w:style w:type="table" w:customStyle="1" w:styleId="-231">
    <w:name w:val="Таблица-сетка 2 — акцент 31"/>
    <w:basedOn w:val="a1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1">
    <w:name w:val="Таблица-сетка 21"/>
    <w:basedOn w:val="a1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b"/>
    <w:rsid w:val="008C3FBE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table" w:customStyle="1" w:styleId="-22">
    <w:name w:val="Таблица-сетка 22"/>
    <w:basedOn w:val="a1"/>
    <w:uiPriority w:val="47"/>
    <w:rsid w:val="00FE410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strategy@upu.in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PEGASE-7-1259678</_dlc_DocId>
    <_dlc_DocIdUrl xmlns="b4ec4095-9810-4e60-b964-3161185fe897">
      <Url>https://pegase.upu.int/_layouts/DocIdRedir.aspx?ID=PEGASE-7-1259678</Url>
      <Description>PEGASE-7-1259678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BA257-B6DE-40FD-ACF7-F8B655B23E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146A9A-FAD0-4FB0-931C-28FD3507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customXml/itemProps4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CF283B-6AF6-4A04-BDC5-3E30D8D9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Старков Олег Юрьевич</cp:lastModifiedBy>
  <cp:revision>31</cp:revision>
  <cp:lastPrinted>2009-04-21T13:46:00Z</cp:lastPrinted>
  <dcterms:created xsi:type="dcterms:W3CDTF">2024-01-18T15:12:00Z</dcterms:created>
  <dcterms:modified xsi:type="dcterms:W3CDTF">2025-05-21T13:25:00Z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0b74e027-6ff9-479e-b906-641a062dde69</vt:lpwstr>
  </property>
</Properties>
</file>