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A610" w14:textId="77777777" w:rsidR="00FA05DF" w:rsidRPr="00D044A7" w:rsidRDefault="00FA05DF" w:rsidP="00FA05DF">
      <w:pPr>
        <w:rPr>
          <w:b/>
          <w:bCs/>
        </w:rPr>
      </w:pPr>
      <w:r w:rsidRPr="00D044A7">
        <w:rPr>
          <w:b/>
          <w:bCs/>
        </w:rPr>
        <w:t>Questionnaire</w:t>
      </w:r>
    </w:p>
    <w:p w14:paraId="4B02BFEE" w14:textId="77777777" w:rsidR="00FA05DF" w:rsidRPr="00D044A7" w:rsidRDefault="00FA05DF" w:rsidP="00FA05DF"/>
    <w:p w14:paraId="4389DAB6" w14:textId="1C6B6721" w:rsidR="00FA05DF" w:rsidRPr="00D044A7" w:rsidRDefault="00FA05DF" w:rsidP="00FA05DF">
      <w:pPr>
        <w:jc w:val="both"/>
        <w:rPr>
          <w:spacing w:val="-2"/>
        </w:rPr>
      </w:pPr>
      <w:r w:rsidRPr="00D044A7">
        <w:rPr>
          <w:spacing w:val="-3"/>
        </w:rPr>
        <w:t>Veuillez télécharger ce questionnaire sur le site Web de l’UPU (</w:t>
      </w:r>
      <w:hyperlink r:id="rId11" w:history="1">
        <w:r w:rsidR="00D03958" w:rsidRPr="00D044A7">
          <w:rPr>
            <w:rStyle w:val="Lienhypertexte"/>
            <w:spacing w:val="-3"/>
          </w:rPr>
          <w:t>www.upu.int/fr/espace-membres/questionnaires-</w:t>
        </w:r>
        <w:r w:rsidR="00D03958" w:rsidRPr="00D044A7">
          <w:rPr>
            <w:rStyle w:val="Lienhypertexte"/>
          </w:rPr>
          <w:t>et-enquetes</w:t>
        </w:r>
      </w:hyperlink>
      <w:r w:rsidRPr="00D044A7">
        <w:rPr>
          <w:rStyle w:val="Lienhypertexte"/>
        </w:rPr>
        <w:t>)</w:t>
      </w:r>
      <w:r w:rsidRPr="00D044A7">
        <w:t xml:space="preserve"> et</w:t>
      </w:r>
      <w:r w:rsidRPr="00D044A7">
        <w:rPr>
          <w:bCs/>
        </w:rPr>
        <w:t xml:space="preserve"> le renvoyer complété par courrier électronique (</w:t>
      </w:r>
      <w:hyperlink r:id="rId12" w:history="1">
        <w:r w:rsidRPr="00D044A7">
          <w:rPr>
            <w:rStyle w:val="Lienhypertexte"/>
            <w:bCs/>
          </w:rPr>
          <w:t>transport@upu.int</w:t>
        </w:r>
      </w:hyperlink>
      <w:r w:rsidRPr="00D044A7">
        <w:rPr>
          <w:rStyle w:val="Lienhypertexte"/>
          <w:bCs/>
        </w:rPr>
        <w:t>)</w:t>
      </w:r>
      <w:r w:rsidRPr="00D044A7">
        <w:t xml:space="preserve"> </w:t>
      </w:r>
      <w:r w:rsidR="00D03958" w:rsidRPr="00D044A7">
        <w:t xml:space="preserve">le plus tôt possible, </w:t>
      </w:r>
      <w:r w:rsidR="00D03958" w:rsidRPr="00D044A7">
        <w:rPr>
          <w:b/>
          <w:bCs/>
        </w:rPr>
        <w:t xml:space="preserve">mais </w:t>
      </w:r>
      <w:r w:rsidRPr="00D044A7">
        <w:rPr>
          <w:b/>
          <w:bCs/>
          <w:spacing w:val="-2"/>
        </w:rPr>
        <w:t>a</w:t>
      </w:r>
      <w:r w:rsidRPr="00D044A7">
        <w:rPr>
          <w:b/>
          <w:spacing w:val="-2"/>
        </w:rPr>
        <w:t>u plus tard le</w:t>
      </w:r>
      <w:r w:rsidRPr="00D044A7">
        <w:rPr>
          <w:b/>
          <w:bCs/>
          <w:spacing w:val="-2"/>
        </w:rPr>
        <w:t xml:space="preserve"> 30 septembre 202</w:t>
      </w:r>
      <w:r w:rsidR="003B6721" w:rsidRPr="00D044A7">
        <w:rPr>
          <w:b/>
          <w:bCs/>
          <w:spacing w:val="-2"/>
        </w:rPr>
        <w:t>5</w:t>
      </w:r>
      <w:r w:rsidRPr="00D044A7">
        <w:rPr>
          <w:spacing w:val="-2"/>
        </w:rPr>
        <w:t>. Si vous souhaitez l’envoyer par courrier, veuillez utiliser l’adresse suivante:</w:t>
      </w:r>
    </w:p>
    <w:p w14:paraId="1A985C60" w14:textId="77777777" w:rsidR="00FA05DF" w:rsidRPr="00D044A7" w:rsidRDefault="00FA05DF" w:rsidP="00FA05DF">
      <w:pPr>
        <w:spacing w:before="120"/>
      </w:pPr>
      <w:proofErr w:type="spellStart"/>
      <w:r w:rsidRPr="00D044A7">
        <w:t>Ján</w:t>
      </w:r>
      <w:proofErr w:type="spellEnd"/>
      <w:r w:rsidRPr="00D044A7">
        <w:t xml:space="preserve"> </w:t>
      </w:r>
      <w:proofErr w:type="spellStart"/>
      <w:r w:rsidRPr="00D044A7">
        <w:t>Bojnanský</w:t>
      </w:r>
      <w:proofErr w:type="spellEnd"/>
    </w:p>
    <w:p w14:paraId="621C83B3" w14:textId="77777777" w:rsidR="00FA05DF" w:rsidRPr="00D044A7" w:rsidRDefault="00FA05DF" w:rsidP="00FA05DF">
      <w:r w:rsidRPr="00D044A7">
        <w:t>Coordonnateur «Chaîne logistique postale»</w:t>
      </w:r>
    </w:p>
    <w:p w14:paraId="7AF54609" w14:textId="5E902679" w:rsidR="00FA05DF" w:rsidRPr="00D044A7" w:rsidRDefault="00FA05DF" w:rsidP="00FA05DF">
      <w:r w:rsidRPr="00D044A7">
        <w:t>Union postale universelle</w:t>
      </w:r>
    </w:p>
    <w:p w14:paraId="2E8CC992" w14:textId="77777777" w:rsidR="00FA05DF" w:rsidRPr="00D044A7" w:rsidRDefault="00FA05DF" w:rsidP="00FA05DF">
      <w:r w:rsidRPr="00D044A7">
        <w:t>Weltpoststrasse 4</w:t>
      </w:r>
    </w:p>
    <w:p w14:paraId="6A1DBB15" w14:textId="6D92C19B" w:rsidR="00FA05DF" w:rsidRPr="00D044A7" w:rsidRDefault="00FA05DF" w:rsidP="00FA05DF">
      <w:r w:rsidRPr="00D044A7">
        <w:t>3015 BERNE</w:t>
      </w:r>
    </w:p>
    <w:p w14:paraId="119EF4B1" w14:textId="77777777" w:rsidR="00FA05DF" w:rsidRPr="00D044A7" w:rsidRDefault="00FA05DF" w:rsidP="00FA05DF">
      <w:pPr>
        <w:jc w:val="both"/>
      </w:pPr>
      <w:r w:rsidRPr="00D044A7">
        <w:t>SUISSE</w:t>
      </w:r>
    </w:p>
    <w:p w14:paraId="1A1DD889" w14:textId="77777777" w:rsidR="00FA05DF" w:rsidRPr="00D044A7" w:rsidRDefault="00FA05DF" w:rsidP="00FA05DF">
      <w:pPr>
        <w:jc w:val="both"/>
        <w:rPr>
          <w:lang w:val="fr-CH"/>
        </w:rPr>
      </w:pPr>
    </w:p>
    <w:p w14:paraId="0608B605" w14:textId="58199482" w:rsidR="00FA05DF" w:rsidRPr="00D044A7" w:rsidRDefault="00FA05DF" w:rsidP="00FA05DF">
      <w:pPr>
        <w:pStyle w:val="Barredanslamarge"/>
      </w:pPr>
      <w:r w:rsidRPr="00D044A7">
        <w:t>Veuillez noter qu’il est impératif de transmettre toutes les données demandées dans le questionnaire, y com</w:t>
      </w:r>
      <w:r w:rsidRPr="00D044A7">
        <w:softHyphen/>
        <w:t xml:space="preserve">pris les données concernant les envois réacheminés par voie de surface, tant la quantité (en kilogrammes) que les frais de transport par voie de surface (dernière question avant le tableau de répartition des poids). </w:t>
      </w:r>
      <w:proofErr w:type="spellStart"/>
      <w:r w:rsidR="00032BEE" w:rsidRPr="00D044A7">
        <w:rPr>
          <w:i/>
          <w:iCs/>
        </w:rPr>
        <w:t>Ve</w:t>
      </w:r>
      <w:r w:rsidR="00C73199" w:rsidRPr="00D044A7">
        <w:rPr>
          <w:i/>
          <w:iCs/>
        </w:rPr>
        <w:t>ui</w:t>
      </w:r>
      <w:r w:rsidR="00032BEE" w:rsidRPr="00D044A7">
        <w:rPr>
          <w:i/>
          <w:iCs/>
        </w:rPr>
        <w:t xml:space="preserve">llez </w:t>
      </w:r>
      <w:r w:rsidR="00C73199" w:rsidRPr="00D044A7">
        <w:rPr>
          <w:i/>
          <w:iCs/>
        </w:rPr>
        <w:t>vous</w:t>
      </w:r>
      <w:proofErr w:type="spellEnd"/>
      <w:r w:rsidR="00C73199" w:rsidRPr="00D044A7">
        <w:rPr>
          <w:i/>
          <w:iCs/>
        </w:rPr>
        <w:t xml:space="preserve"> assurer de</w:t>
      </w:r>
      <w:r w:rsidR="00032BEE" w:rsidRPr="00D044A7">
        <w:rPr>
          <w:i/>
          <w:iCs/>
        </w:rPr>
        <w:t xml:space="preserve"> </w:t>
      </w:r>
      <w:r w:rsidR="003829E3" w:rsidRPr="00D044A7">
        <w:rPr>
          <w:i/>
          <w:iCs/>
        </w:rPr>
        <w:t>l’exactitude d</w:t>
      </w:r>
      <w:r w:rsidR="00032BEE" w:rsidRPr="00D044A7">
        <w:rPr>
          <w:i/>
          <w:iCs/>
        </w:rPr>
        <w:t>es données relatives aux volumes de courrier et aux coûts encourus pour le transport par voie aérienne et de surface/la réexpédition dans le pays.</w:t>
      </w:r>
      <w:r w:rsidR="00032BEE" w:rsidRPr="00D044A7">
        <w:rPr>
          <w:b/>
          <w:bCs/>
          <w:i/>
          <w:iCs/>
        </w:rPr>
        <w:t xml:space="preserve"> </w:t>
      </w:r>
      <w:r w:rsidRPr="00D044A7">
        <w:t>Notez également que, dans le tableau, le nom des villes de départ et d’arrivée des vols et les codes IATA correspondants pour les aéroports utilisés doivent être indiqués.</w:t>
      </w:r>
    </w:p>
    <w:p w14:paraId="173BA4C7" w14:textId="77777777" w:rsidR="00FA05DF" w:rsidRPr="00D044A7" w:rsidRDefault="00FA05DF" w:rsidP="00FA05DF">
      <w:pPr>
        <w:jc w:val="both"/>
      </w:pPr>
    </w:p>
    <w:p w14:paraId="662D1A4B" w14:textId="77777777" w:rsidR="00FA05DF" w:rsidRPr="00D044A7" w:rsidRDefault="00FA05DF" w:rsidP="00FA05DF">
      <w:pPr>
        <w:jc w:val="both"/>
        <w:rPr>
          <w:lang w:val="fr-CH"/>
        </w:rPr>
      </w:pPr>
    </w:p>
    <w:p w14:paraId="722C1EC8" w14:textId="66F5A238" w:rsidR="00FA05DF" w:rsidRPr="00D044A7" w:rsidRDefault="00FA05DF" w:rsidP="00F135EC">
      <w:pPr>
        <w:pStyle w:val="Titre1"/>
        <w:tabs>
          <w:tab w:val="right" w:pos="9639"/>
        </w:tabs>
        <w:ind w:left="0" w:firstLine="0"/>
        <w:rPr>
          <w:rFonts w:cs="Arial"/>
          <w:b w:val="0"/>
          <w:bCs w:val="0"/>
          <w:lang w:val="fr-CH"/>
        </w:rPr>
      </w:pPr>
      <w:r w:rsidRPr="00D044A7">
        <w:t>Nom du pays:</w:t>
      </w:r>
      <w:r w:rsidR="00F135EC" w:rsidRPr="00D044A7">
        <w:rPr>
          <w:b w:val="0"/>
          <w:bCs w:val="0"/>
        </w:rPr>
        <w:t xml:space="preserve"> </w:t>
      </w:r>
      <w:r w:rsidRPr="00D044A7">
        <w:rPr>
          <w:b w:val="0"/>
          <w:bCs w:val="0"/>
          <w:u w:val="single"/>
        </w:rPr>
        <w:tab/>
      </w:r>
      <w:r w:rsidR="00F135EC" w:rsidRPr="00D044A7">
        <w:rPr>
          <w:b w:val="0"/>
          <w:bCs w:val="0"/>
        </w:rPr>
        <w:br/>
      </w:r>
    </w:p>
    <w:p w14:paraId="21A5D5DF" w14:textId="343BB4DE" w:rsidR="00FA05DF" w:rsidRPr="00D044A7" w:rsidRDefault="00FA05DF" w:rsidP="00FA05DF">
      <w:pPr>
        <w:pStyle w:val="Titre1"/>
        <w:widowControl w:val="0"/>
        <w:ind w:left="0" w:firstLine="0"/>
        <w:rPr>
          <w:rFonts w:cs="Arial"/>
          <w:b w:val="0"/>
          <w:bCs w:val="0"/>
          <w:lang w:val="fr-CH"/>
        </w:rPr>
      </w:pPr>
      <w:r w:rsidRPr="00D044A7">
        <w:rPr>
          <w:b w:val="0"/>
          <w:bCs w:val="0"/>
        </w:rPr>
        <w:t>Veuillez indiquer comment les décimales sont exprimées dans les données transmises dans ce questionnaire</w:t>
      </w:r>
      <w:r w:rsidR="009925C2" w:rsidRPr="00D044A7">
        <w:rPr>
          <w:b w:val="0"/>
          <w:bCs w:val="0"/>
        </w:rPr>
        <w:t>:</w:t>
      </w:r>
    </w:p>
    <w:p w14:paraId="720A7F2F" w14:textId="77777777" w:rsidR="00FA05DF" w:rsidRPr="00D044A7" w:rsidRDefault="00D044A7" w:rsidP="00F135EC">
      <w:pPr>
        <w:pStyle w:val="Titre1"/>
        <w:widowControl w:val="0"/>
        <w:spacing w:before="120"/>
        <w:rPr>
          <w:rFonts w:cs="Arial"/>
          <w:b w:val="0"/>
          <w:bCs w:val="0"/>
        </w:rPr>
      </w:pPr>
      <w:sdt>
        <w:sdtPr>
          <w:rPr>
            <w:rFonts w:cs="Arial"/>
            <w:sz w:val="24"/>
            <w:szCs w:val="24"/>
          </w:rPr>
          <w:id w:val="-1990703502"/>
          <w14:checkbox>
            <w14:checked w14:val="0"/>
            <w14:checkedState w14:val="0054" w14:font="Wingdings 2"/>
            <w14:uncheckedState w14:val="0071" w14:font="Wingdings"/>
          </w14:checkbox>
        </w:sdtPr>
        <w:sdtEndPr/>
        <w:sdtContent>
          <w:r w:rsidR="00FA05DF" w:rsidRPr="00D044A7">
            <w:rPr>
              <w:rFonts w:cs="Arial"/>
              <w:sz w:val="24"/>
              <w:szCs w:val="24"/>
            </w:rPr>
            <w:sym w:font="Wingdings" w:char="F071"/>
          </w:r>
        </w:sdtContent>
      </w:sdt>
      <w:r w:rsidR="00FA05DF" w:rsidRPr="00D044A7">
        <w:rPr>
          <w:rFonts w:cs="Arial"/>
          <w:lang w:val="fr-CH"/>
        </w:rPr>
        <w:tab/>
      </w:r>
      <w:r w:rsidR="00FA05DF" w:rsidRPr="00D044A7">
        <w:rPr>
          <w:b w:val="0"/>
          <w:bCs w:val="0"/>
        </w:rPr>
        <w:t>Les décimales sont précédées d’un point/d’un point final.</w:t>
      </w:r>
    </w:p>
    <w:p w14:paraId="17BE309A" w14:textId="77777777" w:rsidR="00FA05DF" w:rsidRPr="00D044A7" w:rsidRDefault="00D044A7" w:rsidP="00F135EC">
      <w:pPr>
        <w:spacing w:before="120"/>
        <w:ind w:left="567" w:hanging="567"/>
      </w:pPr>
      <w:sdt>
        <w:sdtPr>
          <w:rPr>
            <w:rFonts w:cs="Arial"/>
            <w:sz w:val="24"/>
            <w:szCs w:val="24"/>
          </w:rPr>
          <w:id w:val="-2125534735"/>
          <w14:checkbox>
            <w14:checked w14:val="0"/>
            <w14:checkedState w14:val="0054" w14:font="Wingdings 2"/>
            <w14:uncheckedState w14:val="0071" w14:font="Wingdings"/>
          </w14:checkbox>
        </w:sdtPr>
        <w:sdtEndPr/>
        <w:sdtContent>
          <w:r w:rsidR="00FA05DF" w:rsidRPr="00D044A7">
            <w:rPr>
              <w:rFonts w:cs="Arial"/>
              <w:sz w:val="24"/>
              <w:szCs w:val="24"/>
            </w:rPr>
            <w:sym w:font="Wingdings" w:char="F071"/>
          </w:r>
        </w:sdtContent>
      </w:sdt>
      <w:r w:rsidR="00FA05DF" w:rsidRPr="00D044A7">
        <w:rPr>
          <w:rFonts w:cs="Arial"/>
          <w:lang w:val="fr-CH"/>
        </w:rPr>
        <w:tab/>
      </w:r>
      <w:r w:rsidR="00FA05DF" w:rsidRPr="00D044A7">
        <w:t>Les décimales sont précédées d’une virgule.</w:t>
      </w:r>
    </w:p>
    <w:p w14:paraId="765B479A" w14:textId="77777777" w:rsidR="00FA05DF" w:rsidRPr="00D044A7" w:rsidRDefault="00FA05DF" w:rsidP="00FA05DF">
      <w:pPr>
        <w:pStyle w:val="Titre1"/>
        <w:widowControl w:val="0"/>
        <w:ind w:left="0" w:firstLine="0"/>
        <w:rPr>
          <w:rFonts w:cs="Arial"/>
          <w:b w:val="0"/>
          <w:bCs w:val="0"/>
        </w:rPr>
      </w:pPr>
    </w:p>
    <w:p w14:paraId="26D6DFF9" w14:textId="77777777" w:rsidR="00FA05DF" w:rsidRPr="00D044A7" w:rsidRDefault="00FA05DF" w:rsidP="00FA05DF">
      <w:pPr>
        <w:pStyle w:val="Titre1"/>
        <w:widowControl w:val="0"/>
        <w:ind w:left="0" w:firstLine="0"/>
        <w:rPr>
          <w:rFonts w:cs="Arial"/>
          <w:b w:val="0"/>
          <w:bCs w:val="0"/>
        </w:rPr>
      </w:pPr>
    </w:p>
    <w:p w14:paraId="1C5B2535" w14:textId="77777777" w:rsidR="00FA05DF" w:rsidRPr="00D044A7" w:rsidRDefault="00FA05DF" w:rsidP="00FA05DF">
      <w:pPr>
        <w:pStyle w:val="Titre1"/>
        <w:widowControl w:val="0"/>
        <w:ind w:left="0" w:firstLine="0"/>
        <w:rPr>
          <w:rFonts w:cs="Arial"/>
        </w:rPr>
      </w:pPr>
      <w:r w:rsidRPr="00D044A7">
        <w:t>Données relatives à la poste aux lettres acheminée par avion</w:t>
      </w:r>
    </w:p>
    <w:p w14:paraId="6FAF1C3F" w14:textId="77777777" w:rsidR="00FA05DF" w:rsidRPr="00D044A7" w:rsidRDefault="00FA05DF" w:rsidP="00FA05DF">
      <w:pPr>
        <w:pStyle w:val="Titre1"/>
        <w:widowControl w:val="0"/>
        <w:ind w:left="0" w:firstLine="0"/>
        <w:rPr>
          <w:rFonts w:cs="Arial"/>
          <w:b w:val="0"/>
          <w:bCs w:val="0"/>
        </w:rPr>
      </w:pPr>
    </w:p>
    <w:p w14:paraId="20CAA843" w14:textId="0A57EC27" w:rsidR="00FA05DF" w:rsidRPr="00D044A7" w:rsidRDefault="00FA05DF" w:rsidP="00F135EC">
      <w:pPr>
        <w:tabs>
          <w:tab w:val="right" w:pos="9639"/>
        </w:tabs>
        <w:rPr>
          <w:rFonts w:cs="Arial"/>
        </w:rPr>
      </w:pPr>
      <w:r w:rsidRPr="00D044A7">
        <w:t>Période d’observation (dates):</w:t>
      </w:r>
      <w:r w:rsidR="00F135EC" w:rsidRPr="00D044A7">
        <w:t xml:space="preserve"> </w:t>
      </w:r>
      <w:r w:rsidRPr="00D044A7">
        <w:rPr>
          <w:u w:val="single"/>
        </w:rPr>
        <w:tab/>
      </w:r>
      <w:r w:rsidR="00F135EC" w:rsidRPr="00D044A7">
        <w:br/>
      </w:r>
    </w:p>
    <w:p w14:paraId="19A5E1C4" w14:textId="7A33CEA0" w:rsidR="00FA05DF" w:rsidRPr="00D044A7" w:rsidRDefault="00FA05DF" w:rsidP="00F135EC">
      <w:pPr>
        <w:pStyle w:val="Titre1"/>
        <w:widowControl w:val="0"/>
        <w:tabs>
          <w:tab w:val="left" w:pos="7279"/>
        </w:tabs>
        <w:ind w:left="0" w:firstLine="0"/>
        <w:rPr>
          <w:rFonts w:cs="Arial"/>
          <w:b w:val="0"/>
          <w:bCs w:val="0"/>
        </w:rPr>
      </w:pPr>
      <w:r w:rsidRPr="00D044A7">
        <w:t xml:space="preserve">Poids total des dépêches-avion reçues durant cette </w:t>
      </w:r>
      <w:proofErr w:type="gramStart"/>
      <w:r w:rsidRPr="00D044A7">
        <w:t>période:</w:t>
      </w:r>
      <w:proofErr w:type="gramEnd"/>
      <w:r w:rsidR="00D03958" w:rsidRPr="00D044A7">
        <w:rPr>
          <w:b w:val="0"/>
          <w:bCs w:val="0"/>
        </w:rPr>
        <w:t xml:space="preserve"> </w:t>
      </w:r>
      <w:r w:rsidRPr="00D044A7">
        <w:rPr>
          <w:b w:val="0"/>
          <w:bCs w:val="0"/>
          <w:u w:val="single"/>
        </w:rPr>
        <w:tab/>
      </w:r>
      <w:r w:rsidRPr="00D044A7">
        <w:rPr>
          <w:b w:val="0"/>
          <w:bCs w:val="0"/>
        </w:rPr>
        <w:t xml:space="preserve"> kilogrammes </w:t>
      </w:r>
      <w:r w:rsidRPr="00D044A7">
        <w:t>(ce total est la somme de a + b + c ci-dessous), réparti comme suit</w:t>
      </w:r>
      <w:r w:rsidRPr="00D044A7">
        <w:rPr>
          <w:b w:val="0"/>
          <w:bCs w:val="0"/>
        </w:rPr>
        <w:t>:</w:t>
      </w:r>
    </w:p>
    <w:p w14:paraId="0BD2E45D" w14:textId="308AD9D8" w:rsidR="00FA05DF" w:rsidRPr="00D044A7" w:rsidRDefault="00FA05DF" w:rsidP="00FA05DF">
      <w:pPr>
        <w:pStyle w:val="Premierretrait"/>
        <w:numPr>
          <w:ilvl w:val="0"/>
          <w:numId w:val="0"/>
        </w:numPr>
        <w:tabs>
          <w:tab w:val="left" w:pos="9638"/>
        </w:tabs>
        <w:ind w:left="567" w:hanging="567"/>
      </w:pPr>
      <w:r w:rsidRPr="00D044A7">
        <w:t>a)</w:t>
      </w:r>
      <w:r w:rsidRPr="00D044A7">
        <w:tab/>
        <w:t>Envois réacheminés à l’étranger (envois en transit à découvert et envois mal acheminés):</w:t>
      </w:r>
      <w:r w:rsidR="00D03958" w:rsidRPr="00D044A7">
        <w:t xml:space="preserve"> </w:t>
      </w:r>
      <w:r w:rsidRPr="00D044A7">
        <w:rPr>
          <w:u w:val="single"/>
        </w:rPr>
        <w:tab/>
      </w:r>
      <w:r w:rsidRPr="00D044A7">
        <w:t xml:space="preserve"> kilogrammes.</w:t>
      </w:r>
    </w:p>
    <w:p w14:paraId="348F7431" w14:textId="77777777" w:rsidR="00FA05DF" w:rsidRPr="00D044A7" w:rsidRDefault="00FA05DF" w:rsidP="00D03958">
      <w:pPr>
        <w:pStyle w:val="Premierretrait"/>
        <w:numPr>
          <w:ilvl w:val="0"/>
          <w:numId w:val="0"/>
        </w:numPr>
        <w:tabs>
          <w:tab w:val="left" w:pos="3402"/>
        </w:tabs>
        <w:ind w:left="567" w:hanging="567"/>
      </w:pPr>
      <w:r w:rsidRPr="00D044A7">
        <w:t>b)</w:t>
      </w:r>
      <w:r w:rsidRPr="00D044A7">
        <w:tab/>
        <w:t xml:space="preserve">Envois distribués dans la zone desservie par les aéroports d’arrivée des dépêches ou réexpédiés par voie de surface: </w:t>
      </w:r>
      <w:r w:rsidRPr="00D044A7">
        <w:rPr>
          <w:u w:val="single"/>
        </w:rPr>
        <w:tab/>
      </w:r>
      <w:r w:rsidRPr="00D044A7">
        <w:t xml:space="preserve"> kilogrammes.</w:t>
      </w:r>
    </w:p>
    <w:p w14:paraId="263BB1F7" w14:textId="36604974" w:rsidR="00FA05DF" w:rsidRPr="00D044A7" w:rsidRDefault="00FA05DF" w:rsidP="009925C2">
      <w:pPr>
        <w:pStyle w:val="Premierretrait"/>
        <w:numPr>
          <w:ilvl w:val="0"/>
          <w:numId w:val="0"/>
        </w:numPr>
        <w:tabs>
          <w:tab w:val="right" w:pos="9639"/>
        </w:tabs>
        <w:ind w:left="567" w:hanging="567"/>
        <w:rPr>
          <w:rFonts w:cs="Arial"/>
        </w:rPr>
      </w:pPr>
      <w:r w:rsidRPr="00D044A7">
        <w:t>c)</w:t>
      </w:r>
      <w:r w:rsidRPr="00D044A7">
        <w:tab/>
        <w:t>Envois réexpédiés par la voie aérienne à l’intérieur du pays:</w:t>
      </w:r>
      <w:r w:rsidR="00D03958" w:rsidRPr="00D044A7">
        <w:t xml:space="preserve"> </w:t>
      </w:r>
      <w:r w:rsidRPr="00D044A7">
        <w:rPr>
          <w:u w:val="single"/>
        </w:rPr>
        <w:tab/>
      </w:r>
      <w:r w:rsidRPr="00D044A7">
        <w:t xml:space="preserve"> kilogrammes.</w:t>
      </w:r>
      <w:r w:rsidR="009925C2" w:rsidRPr="00D044A7">
        <w:br/>
      </w:r>
    </w:p>
    <w:p w14:paraId="048E2346" w14:textId="2DF8AB2E" w:rsidR="00FA05DF" w:rsidRPr="00D044A7" w:rsidRDefault="00FA05DF" w:rsidP="009925C2">
      <w:pPr>
        <w:pStyle w:val="Titre1"/>
        <w:widowControl w:val="0"/>
        <w:tabs>
          <w:tab w:val="left" w:pos="0"/>
          <w:tab w:val="right" w:pos="9638"/>
        </w:tabs>
        <w:ind w:left="0" w:firstLine="0"/>
        <w:rPr>
          <w:rFonts w:cs="Arial"/>
          <w:b w:val="0"/>
          <w:bCs w:val="0"/>
        </w:rPr>
      </w:pPr>
      <w:r w:rsidRPr="00D044A7">
        <w:t xml:space="preserve">Coût de transport par tonne/kilomètre par voie aérienne </w:t>
      </w:r>
      <w:r w:rsidRPr="00D044A7">
        <w:rPr>
          <w:b w:val="0"/>
          <w:bCs w:val="0"/>
        </w:rPr>
        <w:t>à l’intérieur du pays:</w:t>
      </w:r>
      <w:r w:rsidR="00D03958" w:rsidRPr="00D044A7">
        <w:rPr>
          <w:b w:val="0"/>
          <w:bCs w:val="0"/>
        </w:rPr>
        <w:t xml:space="preserve"> </w:t>
      </w:r>
      <w:r w:rsidRPr="00D044A7">
        <w:rPr>
          <w:b w:val="0"/>
          <w:bCs w:val="0"/>
          <w:u w:val="single"/>
        </w:rPr>
        <w:tab/>
      </w:r>
      <w:r w:rsidRPr="00D044A7">
        <w:rPr>
          <w:b w:val="0"/>
          <w:bCs w:val="0"/>
        </w:rPr>
        <w:t xml:space="preserve"> DTS.</w:t>
      </w:r>
      <w:r w:rsidR="009925C2" w:rsidRPr="00D044A7">
        <w:rPr>
          <w:rFonts w:cs="Arial"/>
          <w:b w:val="0"/>
          <w:bCs w:val="0"/>
        </w:rPr>
        <w:br/>
      </w:r>
    </w:p>
    <w:p w14:paraId="02385776" w14:textId="20337C19" w:rsidR="00FA05DF" w:rsidRPr="00D044A7" w:rsidRDefault="00FA05DF" w:rsidP="009925C2">
      <w:pPr>
        <w:pStyle w:val="Titre1"/>
        <w:widowControl w:val="0"/>
        <w:tabs>
          <w:tab w:val="left" w:pos="0"/>
          <w:tab w:val="right" w:pos="9638"/>
        </w:tabs>
        <w:ind w:left="0" w:firstLine="0"/>
      </w:pPr>
      <w:r w:rsidRPr="00D044A7">
        <w:t xml:space="preserve">Coût de transport par tonne/kilomètre par voie de surface </w:t>
      </w:r>
      <w:r w:rsidRPr="00D044A7">
        <w:rPr>
          <w:b w:val="0"/>
          <w:bCs w:val="0"/>
        </w:rPr>
        <w:t>à l’intérieur du pays:</w:t>
      </w:r>
      <w:r w:rsidR="00D03958" w:rsidRPr="00D044A7">
        <w:rPr>
          <w:b w:val="0"/>
          <w:bCs w:val="0"/>
        </w:rPr>
        <w:t xml:space="preserve"> </w:t>
      </w:r>
      <w:r w:rsidRPr="00D044A7">
        <w:rPr>
          <w:b w:val="0"/>
          <w:bCs w:val="0"/>
          <w:u w:val="single"/>
        </w:rPr>
        <w:tab/>
      </w:r>
      <w:r w:rsidRPr="00D044A7">
        <w:rPr>
          <w:b w:val="0"/>
          <w:bCs w:val="0"/>
        </w:rPr>
        <w:t xml:space="preserve"> DTS.</w:t>
      </w:r>
      <w:r w:rsidR="009925C2" w:rsidRPr="00D044A7">
        <w:rPr>
          <w:rFonts w:cs="Arial"/>
          <w:b w:val="0"/>
          <w:bCs w:val="0"/>
        </w:rPr>
        <w:br/>
      </w:r>
    </w:p>
    <w:p w14:paraId="467FF10E" w14:textId="77777777" w:rsidR="00FA05DF" w:rsidRPr="00D044A7" w:rsidRDefault="00FA05DF" w:rsidP="00FA05DF">
      <w:pPr>
        <w:pageBreakBefore/>
      </w:pPr>
      <w:r w:rsidRPr="00D044A7">
        <w:rPr>
          <w:b/>
          <w:bCs/>
        </w:rPr>
        <w:lastRenderedPageBreak/>
        <w:t>Répartition du poids des envois réexpédiés sur les différents parcours du réseau aérien intérieur.</w:t>
      </w:r>
      <w:r w:rsidRPr="00D044A7">
        <w:br/>
        <w:t>Ne pas inclure dans ce tableau les données relatives aux envois réexpédiés par voie de surface.</w:t>
      </w:r>
    </w:p>
    <w:p w14:paraId="354F7FDA" w14:textId="77777777" w:rsidR="00FA05DF" w:rsidRPr="00D044A7" w:rsidRDefault="00FA05DF" w:rsidP="00FA05DF">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044"/>
        <w:gridCol w:w="3044"/>
        <w:gridCol w:w="1770"/>
        <w:gridCol w:w="1770"/>
      </w:tblGrid>
      <w:tr w:rsidR="00FA05DF" w:rsidRPr="00D03958" w14:paraId="647972CA"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45E8AFE7" w14:textId="77777777" w:rsidR="00FA05DF" w:rsidRPr="00D044A7" w:rsidRDefault="00FA05DF" w:rsidP="00B47373">
            <w:pPr>
              <w:pStyle w:val="3Textedebase"/>
              <w:widowControl w:val="0"/>
              <w:spacing w:before="60" w:after="60"/>
              <w:jc w:val="left"/>
              <w:rPr>
                <w:rFonts w:ascii="Arial" w:hAnsi="Arial" w:cs="Arial"/>
                <w:i/>
                <w:iCs/>
              </w:rPr>
            </w:pPr>
            <w:r w:rsidRPr="00D044A7">
              <w:rPr>
                <w:rFonts w:ascii="Arial" w:hAnsi="Arial"/>
                <w:i/>
                <w:iCs/>
              </w:rPr>
              <w:t xml:space="preserve">Ville de départ du vol </w:t>
            </w:r>
            <w:r w:rsidRPr="00D044A7">
              <w:rPr>
                <w:rFonts w:ascii="Arial" w:hAnsi="Arial"/>
                <w:i/>
                <w:iCs/>
              </w:rPr>
              <w:br/>
              <w:t>(avec code IATA)</w:t>
            </w:r>
          </w:p>
        </w:tc>
        <w:tc>
          <w:tcPr>
            <w:tcW w:w="1581" w:type="pct"/>
            <w:tcBorders>
              <w:top w:val="single" w:sz="4" w:space="0" w:color="auto"/>
              <w:left w:val="single" w:sz="4" w:space="0" w:color="auto"/>
              <w:bottom w:val="single" w:sz="4" w:space="0" w:color="auto"/>
              <w:right w:val="single" w:sz="4" w:space="0" w:color="auto"/>
            </w:tcBorders>
          </w:tcPr>
          <w:p w14:paraId="0AB1055E" w14:textId="77777777" w:rsidR="00FA05DF" w:rsidRPr="00D044A7" w:rsidRDefault="00FA05DF" w:rsidP="00FA05DF">
            <w:pPr>
              <w:pStyle w:val="3Textedebase"/>
              <w:widowControl w:val="0"/>
              <w:spacing w:before="60" w:after="60"/>
              <w:jc w:val="left"/>
              <w:rPr>
                <w:rFonts w:ascii="Arial" w:hAnsi="Arial" w:cs="Arial"/>
                <w:i/>
                <w:iCs/>
              </w:rPr>
            </w:pPr>
            <w:r w:rsidRPr="00D044A7">
              <w:rPr>
                <w:rFonts w:ascii="Arial" w:hAnsi="Arial"/>
                <w:i/>
                <w:iCs/>
              </w:rPr>
              <w:t xml:space="preserve">Ville d’arrivée du vol </w:t>
            </w:r>
            <w:r w:rsidRPr="00D044A7">
              <w:rPr>
                <w:rFonts w:ascii="Arial" w:hAnsi="Arial"/>
                <w:i/>
                <w:iCs/>
              </w:rPr>
              <w:br/>
              <w:t>(avec code IATA)</w:t>
            </w:r>
          </w:p>
        </w:tc>
        <w:tc>
          <w:tcPr>
            <w:tcW w:w="919" w:type="pct"/>
            <w:tcBorders>
              <w:top w:val="single" w:sz="4" w:space="0" w:color="auto"/>
              <w:left w:val="single" w:sz="4" w:space="0" w:color="auto"/>
              <w:bottom w:val="single" w:sz="4" w:space="0" w:color="auto"/>
              <w:right w:val="single" w:sz="4" w:space="0" w:color="auto"/>
            </w:tcBorders>
          </w:tcPr>
          <w:p w14:paraId="44278F76" w14:textId="77777777" w:rsidR="00FA05DF" w:rsidRPr="00D044A7" w:rsidRDefault="00FA05DF" w:rsidP="00B47373">
            <w:pPr>
              <w:pStyle w:val="3Textedebase"/>
              <w:widowControl w:val="0"/>
              <w:spacing w:before="60" w:after="60"/>
              <w:jc w:val="left"/>
              <w:rPr>
                <w:rFonts w:ascii="Arial" w:hAnsi="Arial" w:cs="Arial"/>
                <w:i/>
                <w:iCs/>
              </w:rPr>
            </w:pPr>
            <w:r w:rsidRPr="00D044A7">
              <w:rPr>
                <w:rFonts w:ascii="Arial" w:hAnsi="Arial"/>
                <w:i/>
                <w:iCs/>
              </w:rPr>
              <w:t>Distance aéropostale (km)</w:t>
            </w:r>
          </w:p>
        </w:tc>
        <w:tc>
          <w:tcPr>
            <w:tcW w:w="919" w:type="pct"/>
            <w:tcBorders>
              <w:top w:val="single" w:sz="4" w:space="0" w:color="auto"/>
              <w:left w:val="single" w:sz="4" w:space="0" w:color="auto"/>
              <w:bottom w:val="single" w:sz="4" w:space="0" w:color="auto"/>
              <w:right w:val="single" w:sz="4" w:space="0" w:color="auto"/>
            </w:tcBorders>
          </w:tcPr>
          <w:p w14:paraId="3CB77111" w14:textId="77777777" w:rsidR="00FA05DF" w:rsidRPr="00D03958" w:rsidRDefault="00FA05DF" w:rsidP="00B47373">
            <w:pPr>
              <w:pStyle w:val="3Textedebase"/>
              <w:widowControl w:val="0"/>
              <w:spacing w:before="60" w:after="60"/>
              <w:jc w:val="left"/>
              <w:rPr>
                <w:rFonts w:ascii="Arial" w:hAnsi="Arial" w:cs="Arial"/>
                <w:i/>
                <w:iCs/>
              </w:rPr>
            </w:pPr>
            <w:r w:rsidRPr="00D044A7">
              <w:rPr>
                <w:rFonts w:ascii="Arial" w:hAnsi="Arial"/>
                <w:i/>
                <w:iCs/>
              </w:rPr>
              <w:t>Poids (kg)</w:t>
            </w:r>
          </w:p>
        </w:tc>
      </w:tr>
      <w:tr w:rsidR="00FA05DF" w:rsidRPr="00C26E87" w14:paraId="69CA76DB"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22359284"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7C429157"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0CEAA12"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35F4AEF"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067AF89E"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173EAD11"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5A82222B"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D659FEA"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EB4BB1C"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7FCE2DC6"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36A077E7"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45249CBA"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89D742C"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B7E8557"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0D014814"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23BEF699"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7007142F"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5A9E4FA6"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066287D2"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1D31F7D9"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0536D101"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22FCCD82"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5764CC44"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50FD36F3"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58D41DA5"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20FE0511"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4C1530B8"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63FAF0FD"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CFBF433"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4BB656EC"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5C8229F7"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0890DF92"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8DD9AAA"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8832F32"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1C71B602"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2D3179B2"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5E1672F6"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E452448"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5D8D9A9F"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47E0D379" w14:textId="77777777" w:rsidTr="00D03958">
        <w:trPr>
          <w:cantSplit/>
          <w:trHeight w:val="20"/>
          <w:tblHeader/>
        </w:trPr>
        <w:tc>
          <w:tcPr>
            <w:tcW w:w="1581" w:type="pct"/>
            <w:tcBorders>
              <w:top w:val="single" w:sz="4" w:space="0" w:color="auto"/>
              <w:left w:val="single" w:sz="4" w:space="0" w:color="auto"/>
              <w:bottom w:val="single" w:sz="4" w:space="0" w:color="auto"/>
              <w:right w:val="single" w:sz="4" w:space="0" w:color="auto"/>
            </w:tcBorders>
          </w:tcPr>
          <w:p w14:paraId="516021F3"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70033C18"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725563C"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7E6A1CD3"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0C7C52BC"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171D9683" w14:textId="77777777" w:rsidR="00FA05DF" w:rsidRPr="00C26E87" w:rsidRDefault="00FA05DF" w:rsidP="00B47373">
            <w:pPr>
              <w:rPr>
                <w:lang w:eastAsia="zh-CN"/>
              </w:rPr>
            </w:pPr>
          </w:p>
        </w:tc>
        <w:tc>
          <w:tcPr>
            <w:tcW w:w="1581" w:type="pct"/>
            <w:tcBorders>
              <w:top w:val="single" w:sz="4" w:space="0" w:color="auto"/>
              <w:left w:val="single" w:sz="4" w:space="0" w:color="auto"/>
              <w:bottom w:val="single" w:sz="4" w:space="0" w:color="auto"/>
              <w:right w:val="single" w:sz="4" w:space="0" w:color="auto"/>
            </w:tcBorders>
          </w:tcPr>
          <w:p w14:paraId="6523D2FD"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A6224FB"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2316855"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1B34F452"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187E9F36" w14:textId="77777777" w:rsidR="00FA05DF" w:rsidRPr="00C26E87" w:rsidRDefault="00FA05DF" w:rsidP="00B47373">
            <w:pPr>
              <w:rPr>
                <w:lang w:eastAsia="zh-CN"/>
              </w:rPr>
            </w:pPr>
          </w:p>
        </w:tc>
        <w:tc>
          <w:tcPr>
            <w:tcW w:w="1581" w:type="pct"/>
            <w:tcBorders>
              <w:top w:val="single" w:sz="4" w:space="0" w:color="auto"/>
              <w:left w:val="single" w:sz="4" w:space="0" w:color="auto"/>
              <w:bottom w:val="single" w:sz="4" w:space="0" w:color="auto"/>
              <w:right w:val="single" w:sz="4" w:space="0" w:color="auto"/>
            </w:tcBorders>
          </w:tcPr>
          <w:p w14:paraId="4CAE94D6"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6090B4C0"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A730FE1"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4EB72B52"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598DAF80" w14:textId="77777777" w:rsidR="00FA05DF" w:rsidRPr="00C26E87" w:rsidRDefault="00FA05DF" w:rsidP="00B47373">
            <w:pPr>
              <w:rPr>
                <w:lang w:eastAsia="zh-CN"/>
              </w:rPr>
            </w:pPr>
          </w:p>
        </w:tc>
        <w:tc>
          <w:tcPr>
            <w:tcW w:w="1581" w:type="pct"/>
            <w:tcBorders>
              <w:top w:val="single" w:sz="4" w:space="0" w:color="auto"/>
              <w:left w:val="single" w:sz="4" w:space="0" w:color="auto"/>
              <w:bottom w:val="single" w:sz="4" w:space="0" w:color="auto"/>
              <w:right w:val="single" w:sz="4" w:space="0" w:color="auto"/>
            </w:tcBorders>
          </w:tcPr>
          <w:p w14:paraId="2B92A6CE"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415F67E"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99E0874"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22143536"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6405D92E"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4F69A53B"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2F4BB60"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1C51DC8"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2525342C"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7C4A0AE4"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3F90C876"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067259E"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001AF492"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161B3591"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1F4F3921"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3D4F713E"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BB83197"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54532E11"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3BF6F3CE"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2CE2CB07"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13938CBC"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E8ABCD3"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B7AAACA"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5F1F2392"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0BF3F94F"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29B00C84"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61DCDBFF"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70F0C0BE"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4C86AE7A"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48A47D44"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696682C0"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CB2F2EB"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81DDBD1"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7AF3EFCC"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65E05815"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6AA00EB2"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960A02D"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AEDAC33"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783BA64F"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7B436C0D"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6495342B"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AFF42CB"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DB2322C"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0DEF2265"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23682D38"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6E9B9562"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61BEBAD9"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6D13068C"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408404C1"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2A074825"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746789E8"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3227AA6"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CC80567"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0B27B9F6"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23B72CC4"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453D2E13"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571D64B2"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DACD9AE"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0A5DED26"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0E15CC5D"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754DD5E3"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61357F5"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6F221A75"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33773B1D"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505F7AFC"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79FDE784"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1CA7A838"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66ED2A28"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1E4A201C"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0023A7AC"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72E426AE"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5ACE011"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41CC1F8"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4D39164C"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1CBEA3EC"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58A34EBA"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0C10260B"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629019C2"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5E00D6CB"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22192DE3"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3B0233DC"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5E8C42F5"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45F18825"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348628C7"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613D2467"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01AA6A86"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01C547C3"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085EB659"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08C48E79"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19D73235"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6FADC955"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7911B6EA"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7A324B9"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2782FB91"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779A7372"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7B4BE528"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9A31C67"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71857268"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6F5695D2"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66F99FD9"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11762E30"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7DD69F8E"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2DB40CAA" w14:textId="77777777" w:rsidR="00FA05DF" w:rsidRPr="00FA05DF" w:rsidRDefault="00FA05DF" w:rsidP="00B47373">
            <w:pPr>
              <w:pStyle w:val="3Textedebase"/>
              <w:widowControl w:val="0"/>
              <w:spacing w:before="60" w:after="60"/>
              <w:jc w:val="left"/>
              <w:rPr>
                <w:rFonts w:ascii="Arial" w:hAnsi="Arial" w:cs="Arial"/>
                <w:lang w:val="fr-CH"/>
              </w:rPr>
            </w:pPr>
          </w:p>
        </w:tc>
      </w:tr>
      <w:tr w:rsidR="00FA05DF" w:rsidRPr="00C26E87" w14:paraId="09BD9A3E" w14:textId="77777777" w:rsidTr="00D03958">
        <w:trPr>
          <w:cantSplit/>
          <w:trHeight w:val="20"/>
        </w:trPr>
        <w:tc>
          <w:tcPr>
            <w:tcW w:w="1581" w:type="pct"/>
            <w:tcBorders>
              <w:top w:val="single" w:sz="4" w:space="0" w:color="auto"/>
              <w:left w:val="single" w:sz="4" w:space="0" w:color="auto"/>
              <w:bottom w:val="single" w:sz="4" w:space="0" w:color="auto"/>
              <w:right w:val="single" w:sz="4" w:space="0" w:color="auto"/>
            </w:tcBorders>
          </w:tcPr>
          <w:p w14:paraId="67BE7EBD" w14:textId="77777777" w:rsidR="00FA05DF" w:rsidRPr="00FA05DF" w:rsidRDefault="00FA05DF" w:rsidP="00B47373">
            <w:pPr>
              <w:pStyle w:val="3Textedebase"/>
              <w:widowControl w:val="0"/>
              <w:spacing w:before="60" w:after="60"/>
              <w:jc w:val="left"/>
              <w:rPr>
                <w:rFonts w:ascii="Arial" w:hAnsi="Arial" w:cs="Arial"/>
                <w:lang w:val="fr-CH"/>
              </w:rPr>
            </w:pPr>
          </w:p>
        </w:tc>
        <w:tc>
          <w:tcPr>
            <w:tcW w:w="1581" w:type="pct"/>
            <w:tcBorders>
              <w:top w:val="single" w:sz="4" w:space="0" w:color="auto"/>
              <w:left w:val="single" w:sz="4" w:space="0" w:color="auto"/>
              <w:bottom w:val="single" w:sz="4" w:space="0" w:color="auto"/>
              <w:right w:val="single" w:sz="4" w:space="0" w:color="auto"/>
            </w:tcBorders>
          </w:tcPr>
          <w:p w14:paraId="121116C5"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34A32B94" w14:textId="77777777" w:rsidR="00FA05DF" w:rsidRPr="00FA05DF" w:rsidRDefault="00FA05DF" w:rsidP="00B47373">
            <w:pPr>
              <w:pStyle w:val="3Textedebase"/>
              <w:widowControl w:val="0"/>
              <w:spacing w:before="60" w:after="60"/>
              <w:jc w:val="left"/>
              <w:rPr>
                <w:rFonts w:ascii="Arial" w:hAnsi="Arial" w:cs="Arial"/>
                <w:lang w:val="fr-CH"/>
              </w:rPr>
            </w:pPr>
          </w:p>
        </w:tc>
        <w:tc>
          <w:tcPr>
            <w:tcW w:w="919" w:type="pct"/>
            <w:tcBorders>
              <w:top w:val="single" w:sz="4" w:space="0" w:color="auto"/>
              <w:left w:val="single" w:sz="4" w:space="0" w:color="auto"/>
              <w:bottom w:val="single" w:sz="4" w:space="0" w:color="auto"/>
              <w:right w:val="single" w:sz="4" w:space="0" w:color="auto"/>
            </w:tcBorders>
          </w:tcPr>
          <w:p w14:paraId="72CBA674" w14:textId="77777777" w:rsidR="00FA05DF" w:rsidRPr="00FA05DF" w:rsidRDefault="00FA05DF" w:rsidP="00B47373">
            <w:pPr>
              <w:pStyle w:val="3Textedebase"/>
              <w:widowControl w:val="0"/>
              <w:spacing w:before="60" w:after="60"/>
              <w:jc w:val="left"/>
              <w:rPr>
                <w:rFonts w:ascii="Arial" w:hAnsi="Arial" w:cs="Arial"/>
                <w:lang w:val="fr-CH"/>
              </w:rPr>
            </w:pPr>
          </w:p>
        </w:tc>
      </w:tr>
    </w:tbl>
    <w:p w14:paraId="49D2F7CB" w14:textId="77777777" w:rsidR="000E77C3" w:rsidRPr="000E77C3" w:rsidRDefault="000E77C3" w:rsidP="00BA032E">
      <w:pPr>
        <w:pStyle w:val="Textedebase"/>
        <w:rPr>
          <w:lang w:val="fr-CH"/>
        </w:rPr>
      </w:pPr>
    </w:p>
    <w:sectPr w:rsidR="000E77C3" w:rsidRPr="000E77C3" w:rsidSect="003118BD">
      <w:headerReference w:type="even" r:id="rId13"/>
      <w:headerReference w:type="default" r:id="rId14"/>
      <w:headerReference w:type="first" r:id="rId15"/>
      <w:footerReference w:type="first" r:id="rId16"/>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DD25" w14:textId="77777777" w:rsidR="00FA05DF" w:rsidRDefault="00FA05DF">
      <w:pPr>
        <w:spacing w:after="120"/>
        <w:rPr>
          <w:sz w:val="18"/>
        </w:rPr>
      </w:pPr>
      <w:r>
        <w:rPr>
          <w:sz w:val="18"/>
        </w:rPr>
        <w:t>____________</w:t>
      </w:r>
    </w:p>
  </w:endnote>
  <w:endnote w:type="continuationSeparator" w:id="0">
    <w:p w14:paraId="6086F657" w14:textId="77777777" w:rsidR="00FA05DF" w:rsidRDefault="00FA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8105" w14:textId="77777777" w:rsidR="00D66419" w:rsidRDefault="00D66419" w:rsidP="00D66419">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F439" w14:textId="77777777" w:rsidR="00FA05DF" w:rsidRDefault="00FA05DF" w:rsidP="009E7ADC">
      <w:pPr>
        <w:rPr>
          <w:sz w:val="18"/>
        </w:rPr>
      </w:pPr>
    </w:p>
  </w:footnote>
  <w:footnote w:type="continuationSeparator" w:id="0">
    <w:p w14:paraId="39CC80B0" w14:textId="77777777" w:rsidR="00FA05DF" w:rsidRDefault="00FA05DF" w:rsidP="009E7ADC"/>
  </w:footnote>
  <w:footnote w:type="continuationNotice" w:id="1">
    <w:p w14:paraId="276F5347" w14:textId="77777777" w:rsidR="00FA05DF" w:rsidRDefault="00FA05DF"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1C75" w14:textId="77777777" w:rsidR="00527FF5" w:rsidRDefault="00527FF5">
    <w:pPr>
      <w:jc w:val="center"/>
    </w:pPr>
    <w:r>
      <w:pgNum/>
    </w:r>
  </w:p>
  <w:p w14:paraId="252E80EF" w14:textId="77777777"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3D8A" w14:textId="77777777" w:rsidR="00527FF5" w:rsidRDefault="00527FF5" w:rsidP="00F639BA">
    <w:pPr>
      <w:jc w:val="center"/>
    </w:pPr>
    <w:r>
      <w:pgNum/>
    </w:r>
  </w:p>
  <w:p w14:paraId="1376AF07" w14:textId="77777777"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F87364" w:rsidRPr="00D044A7" w14:paraId="34159BB3" w14:textId="77777777">
      <w:trPr>
        <w:trHeight w:val="1418"/>
      </w:trPr>
      <w:tc>
        <w:tcPr>
          <w:tcW w:w="3969" w:type="dxa"/>
        </w:tcPr>
        <w:p w14:paraId="724D9438" w14:textId="77777777" w:rsidR="00F87364" w:rsidRDefault="00D66509" w:rsidP="00AE0D85">
          <w:pPr>
            <w:pStyle w:val="En-tte"/>
            <w:spacing w:before="20" w:after="1180"/>
            <w:rPr>
              <w:rFonts w:ascii="45 Helvetica Light" w:hAnsi="45 Helvetica Light"/>
              <w:sz w:val="18"/>
            </w:rPr>
          </w:pPr>
          <w:r>
            <w:rPr>
              <w:rFonts w:ascii="45 Helvetica Light" w:hAnsi="45 Helvetica Light"/>
              <w:noProof/>
              <w:sz w:val="18"/>
              <w:lang w:val="en-US" w:eastAsia="en-US"/>
            </w:rPr>
            <w:drawing>
              <wp:inline distT="0" distB="0" distL="0" distR="0" wp14:anchorId="1E75E9F0" wp14:editId="2C9C6924">
                <wp:extent cx="1752600" cy="419100"/>
                <wp:effectExtent l="0" t="0" r="0" b="0"/>
                <wp:docPr id="1" name="Image 1" descr="upu_logotype_1200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1200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inline>
            </w:drawing>
          </w:r>
        </w:p>
      </w:tc>
      <w:tc>
        <w:tcPr>
          <w:tcW w:w="5670" w:type="dxa"/>
        </w:tcPr>
        <w:p w14:paraId="253C1332" w14:textId="4A99E49F" w:rsidR="00FA05DF" w:rsidRPr="00D044A7" w:rsidRDefault="00FA05DF" w:rsidP="004E7699">
          <w:pPr>
            <w:autoSpaceDE w:val="0"/>
            <w:autoSpaceDN w:val="0"/>
            <w:adjustRightInd w:val="0"/>
            <w:jc w:val="right"/>
            <w:rPr>
              <w:rFonts w:cs="Arial"/>
            </w:rPr>
          </w:pPr>
          <w:r w:rsidRPr="00D044A7">
            <w:t>Annexe 1 à la lettre 4631(DOP.</w:t>
          </w:r>
          <w:r w:rsidR="004E7699" w:rsidRPr="00D044A7">
            <w:t>SC.TLD</w:t>
          </w:r>
          <w:r w:rsidRPr="00D044A7">
            <w:t>)10</w:t>
          </w:r>
          <w:r w:rsidR="003B6721" w:rsidRPr="00D044A7">
            <w:t>54</w:t>
          </w:r>
        </w:p>
        <w:p w14:paraId="0CB9198B" w14:textId="013061EB" w:rsidR="00F87364" w:rsidRPr="00D044A7" w:rsidRDefault="00FA05DF" w:rsidP="00FA05DF">
          <w:pPr>
            <w:autoSpaceDE w:val="0"/>
            <w:autoSpaceDN w:val="0"/>
            <w:adjustRightInd w:val="0"/>
            <w:jc w:val="right"/>
          </w:pPr>
          <w:proofErr w:type="gramStart"/>
          <w:r w:rsidRPr="00D044A7">
            <w:t>du</w:t>
          </w:r>
          <w:proofErr w:type="gramEnd"/>
          <w:r w:rsidRPr="00D044A7">
            <w:t xml:space="preserve"> </w:t>
          </w:r>
          <w:r w:rsidR="003B6721" w:rsidRPr="00D044A7">
            <w:t>1</w:t>
          </w:r>
          <w:r w:rsidRPr="00D044A7">
            <w:t>9 ma</w:t>
          </w:r>
          <w:r w:rsidR="003B6721" w:rsidRPr="00D044A7">
            <w:t>i</w:t>
          </w:r>
          <w:r w:rsidRPr="00D044A7">
            <w:t xml:space="preserve"> 202</w:t>
          </w:r>
          <w:r w:rsidR="003B6721" w:rsidRPr="00D044A7">
            <w:t>5</w:t>
          </w:r>
        </w:p>
      </w:tc>
    </w:tr>
  </w:tbl>
  <w:p w14:paraId="3C02F054" w14:textId="77777777"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6FDE3594"/>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792E75B4"/>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8"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9"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0"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1"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3"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4"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13"/>
  </w:num>
  <w:num w:numId="7">
    <w:abstractNumId w:val="14"/>
  </w:num>
  <w:num w:numId="8">
    <w:abstractNumId w:val="3"/>
  </w:num>
  <w:num w:numId="9">
    <w:abstractNumId w:val="1"/>
  </w:num>
  <w:num w:numId="10">
    <w:abstractNumId w:val="10"/>
  </w:num>
  <w:num w:numId="11">
    <w:abstractNumId w:val="9"/>
  </w:num>
  <w:num w:numId="12">
    <w:abstractNumId w:val="12"/>
  </w:num>
  <w:num w:numId="13">
    <w:abstractNumId w:val="0"/>
  </w:num>
  <w:num w:numId="14">
    <w:abstractNumId w:val="11"/>
  </w:num>
  <w:num w:numId="15">
    <w:abstractNumId w:val="2"/>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fill="f" fillcolor="white" stroke="f">
      <v:fill color="white" on="f"/>
      <v:stroke on="f"/>
    </o:shapedefaults>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DF"/>
    <w:rsid w:val="000021DD"/>
    <w:rsid w:val="00004D2B"/>
    <w:rsid w:val="0002298F"/>
    <w:rsid w:val="00023669"/>
    <w:rsid w:val="00026EC5"/>
    <w:rsid w:val="00032BEE"/>
    <w:rsid w:val="000465C9"/>
    <w:rsid w:val="000B24C3"/>
    <w:rsid w:val="000C3DAB"/>
    <w:rsid w:val="000D1BB1"/>
    <w:rsid w:val="000E0AB2"/>
    <w:rsid w:val="000E77C3"/>
    <w:rsid w:val="001006F4"/>
    <w:rsid w:val="00104F21"/>
    <w:rsid w:val="0011269C"/>
    <w:rsid w:val="00121A6F"/>
    <w:rsid w:val="001556C7"/>
    <w:rsid w:val="001567C5"/>
    <w:rsid w:val="00161F92"/>
    <w:rsid w:val="0016521C"/>
    <w:rsid w:val="0017006D"/>
    <w:rsid w:val="00172757"/>
    <w:rsid w:val="001813EE"/>
    <w:rsid w:val="001A4314"/>
    <w:rsid w:val="00232DCA"/>
    <w:rsid w:val="00261EAE"/>
    <w:rsid w:val="0026706D"/>
    <w:rsid w:val="00272937"/>
    <w:rsid w:val="00282124"/>
    <w:rsid w:val="0029168C"/>
    <w:rsid w:val="002A3142"/>
    <w:rsid w:val="002A663B"/>
    <w:rsid w:val="002B1B7A"/>
    <w:rsid w:val="002B2A67"/>
    <w:rsid w:val="002B66E8"/>
    <w:rsid w:val="002C3576"/>
    <w:rsid w:val="002F7773"/>
    <w:rsid w:val="003002DC"/>
    <w:rsid w:val="003104EA"/>
    <w:rsid w:val="003118BD"/>
    <w:rsid w:val="00325076"/>
    <w:rsid w:val="00325132"/>
    <w:rsid w:val="00331C6E"/>
    <w:rsid w:val="003405FB"/>
    <w:rsid w:val="003407BC"/>
    <w:rsid w:val="00342CD6"/>
    <w:rsid w:val="00343FF6"/>
    <w:rsid w:val="00355163"/>
    <w:rsid w:val="00361DE6"/>
    <w:rsid w:val="00372B67"/>
    <w:rsid w:val="0037420A"/>
    <w:rsid w:val="003750AE"/>
    <w:rsid w:val="00376861"/>
    <w:rsid w:val="003829E3"/>
    <w:rsid w:val="003B1F46"/>
    <w:rsid w:val="003B6721"/>
    <w:rsid w:val="00422F57"/>
    <w:rsid w:val="0046077D"/>
    <w:rsid w:val="004611D5"/>
    <w:rsid w:val="00471CE5"/>
    <w:rsid w:val="004A31FB"/>
    <w:rsid w:val="004A6F3C"/>
    <w:rsid w:val="004C4EBF"/>
    <w:rsid w:val="004C6BEE"/>
    <w:rsid w:val="004D03CA"/>
    <w:rsid w:val="004D221E"/>
    <w:rsid w:val="004D2DA6"/>
    <w:rsid w:val="004E05F3"/>
    <w:rsid w:val="004E1F28"/>
    <w:rsid w:val="004E2B3B"/>
    <w:rsid w:val="004E63E4"/>
    <w:rsid w:val="004E7699"/>
    <w:rsid w:val="0050476D"/>
    <w:rsid w:val="0051701F"/>
    <w:rsid w:val="00527FF5"/>
    <w:rsid w:val="005345AF"/>
    <w:rsid w:val="00565476"/>
    <w:rsid w:val="00570EDB"/>
    <w:rsid w:val="005749CB"/>
    <w:rsid w:val="00577828"/>
    <w:rsid w:val="00590BBB"/>
    <w:rsid w:val="00593514"/>
    <w:rsid w:val="005A1FD5"/>
    <w:rsid w:val="005B20C7"/>
    <w:rsid w:val="005C2838"/>
    <w:rsid w:val="005D36DD"/>
    <w:rsid w:val="005D36F8"/>
    <w:rsid w:val="005D42D7"/>
    <w:rsid w:val="005D7F27"/>
    <w:rsid w:val="005E5DC2"/>
    <w:rsid w:val="005F0892"/>
    <w:rsid w:val="005F4A1C"/>
    <w:rsid w:val="005F7916"/>
    <w:rsid w:val="0060040B"/>
    <w:rsid w:val="00637585"/>
    <w:rsid w:val="00643F80"/>
    <w:rsid w:val="00653717"/>
    <w:rsid w:val="00653FFD"/>
    <w:rsid w:val="00654B91"/>
    <w:rsid w:val="00656A8B"/>
    <w:rsid w:val="006724B1"/>
    <w:rsid w:val="006A79AB"/>
    <w:rsid w:val="006B1882"/>
    <w:rsid w:val="006C019C"/>
    <w:rsid w:val="006C47EF"/>
    <w:rsid w:val="006D5D8D"/>
    <w:rsid w:val="006E36B1"/>
    <w:rsid w:val="00717D08"/>
    <w:rsid w:val="00756C4A"/>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F6E68"/>
    <w:rsid w:val="00857B50"/>
    <w:rsid w:val="0087570D"/>
    <w:rsid w:val="00894CD8"/>
    <w:rsid w:val="00897E26"/>
    <w:rsid w:val="008A32DA"/>
    <w:rsid w:val="008A5A68"/>
    <w:rsid w:val="008B7E25"/>
    <w:rsid w:val="008D3810"/>
    <w:rsid w:val="008E54AA"/>
    <w:rsid w:val="008E7619"/>
    <w:rsid w:val="008F12A9"/>
    <w:rsid w:val="0091074C"/>
    <w:rsid w:val="00932DC4"/>
    <w:rsid w:val="009434D3"/>
    <w:rsid w:val="00953938"/>
    <w:rsid w:val="009569DE"/>
    <w:rsid w:val="00957FCD"/>
    <w:rsid w:val="00974119"/>
    <w:rsid w:val="009925C2"/>
    <w:rsid w:val="009B449A"/>
    <w:rsid w:val="009C5BD0"/>
    <w:rsid w:val="009D77AD"/>
    <w:rsid w:val="009E4ABB"/>
    <w:rsid w:val="009E7ADC"/>
    <w:rsid w:val="009F110E"/>
    <w:rsid w:val="009F36E2"/>
    <w:rsid w:val="009F54AE"/>
    <w:rsid w:val="00A057E5"/>
    <w:rsid w:val="00A06C89"/>
    <w:rsid w:val="00A418A0"/>
    <w:rsid w:val="00A455D1"/>
    <w:rsid w:val="00A53E1E"/>
    <w:rsid w:val="00A5792F"/>
    <w:rsid w:val="00A6703E"/>
    <w:rsid w:val="00A73891"/>
    <w:rsid w:val="00A809D7"/>
    <w:rsid w:val="00A92377"/>
    <w:rsid w:val="00AA01D2"/>
    <w:rsid w:val="00AA61ED"/>
    <w:rsid w:val="00AB7653"/>
    <w:rsid w:val="00AC2359"/>
    <w:rsid w:val="00AE0D85"/>
    <w:rsid w:val="00AE2BF2"/>
    <w:rsid w:val="00B00E3F"/>
    <w:rsid w:val="00B010D9"/>
    <w:rsid w:val="00B11447"/>
    <w:rsid w:val="00B1711E"/>
    <w:rsid w:val="00B262DA"/>
    <w:rsid w:val="00B30CB2"/>
    <w:rsid w:val="00B40E14"/>
    <w:rsid w:val="00B458DD"/>
    <w:rsid w:val="00B7190D"/>
    <w:rsid w:val="00B838AD"/>
    <w:rsid w:val="00B86608"/>
    <w:rsid w:val="00BA032E"/>
    <w:rsid w:val="00BA404F"/>
    <w:rsid w:val="00BC0807"/>
    <w:rsid w:val="00BC1442"/>
    <w:rsid w:val="00BC4919"/>
    <w:rsid w:val="00BF2822"/>
    <w:rsid w:val="00BF2F28"/>
    <w:rsid w:val="00BF5B9E"/>
    <w:rsid w:val="00C0653D"/>
    <w:rsid w:val="00C06D24"/>
    <w:rsid w:val="00C17350"/>
    <w:rsid w:val="00C21452"/>
    <w:rsid w:val="00C2769E"/>
    <w:rsid w:val="00C35110"/>
    <w:rsid w:val="00C402AE"/>
    <w:rsid w:val="00C73199"/>
    <w:rsid w:val="00C74B88"/>
    <w:rsid w:val="00C903B8"/>
    <w:rsid w:val="00C91301"/>
    <w:rsid w:val="00C91C2F"/>
    <w:rsid w:val="00CA3D20"/>
    <w:rsid w:val="00CB2FA6"/>
    <w:rsid w:val="00CC0402"/>
    <w:rsid w:val="00CC3161"/>
    <w:rsid w:val="00CC7367"/>
    <w:rsid w:val="00CD03E7"/>
    <w:rsid w:val="00CD1E9D"/>
    <w:rsid w:val="00CE2270"/>
    <w:rsid w:val="00D03958"/>
    <w:rsid w:val="00D044A7"/>
    <w:rsid w:val="00D154F8"/>
    <w:rsid w:val="00D3589B"/>
    <w:rsid w:val="00D35C56"/>
    <w:rsid w:val="00D50254"/>
    <w:rsid w:val="00D608B5"/>
    <w:rsid w:val="00D61B31"/>
    <w:rsid w:val="00D64064"/>
    <w:rsid w:val="00D66419"/>
    <w:rsid w:val="00D66509"/>
    <w:rsid w:val="00D73262"/>
    <w:rsid w:val="00D73A0A"/>
    <w:rsid w:val="00DA23C3"/>
    <w:rsid w:val="00DA49AB"/>
    <w:rsid w:val="00DA646A"/>
    <w:rsid w:val="00DB7EC0"/>
    <w:rsid w:val="00DC4D86"/>
    <w:rsid w:val="00E048A5"/>
    <w:rsid w:val="00E10CD5"/>
    <w:rsid w:val="00E270C8"/>
    <w:rsid w:val="00E31D00"/>
    <w:rsid w:val="00E3448B"/>
    <w:rsid w:val="00E72B05"/>
    <w:rsid w:val="00E76C5C"/>
    <w:rsid w:val="00ED183A"/>
    <w:rsid w:val="00ED63F7"/>
    <w:rsid w:val="00ED6707"/>
    <w:rsid w:val="00ED7E1E"/>
    <w:rsid w:val="00EE2A54"/>
    <w:rsid w:val="00F11A72"/>
    <w:rsid w:val="00F135EC"/>
    <w:rsid w:val="00F15EB7"/>
    <w:rsid w:val="00F33A54"/>
    <w:rsid w:val="00F521BF"/>
    <w:rsid w:val="00F6214A"/>
    <w:rsid w:val="00F62978"/>
    <w:rsid w:val="00F639BA"/>
    <w:rsid w:val="00F848AD"/>
    <w:rsid w:val="00F87364"/>
    <w:rsid w:val="00F87A5B"/>
    <w:rsid w:val="00F963C3"/>
    <w:rsid w:val="00FA05DF"/>
    <w:rsid w:val="00FA2EFC"/>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fill="f" fillcolor="white" stroke="f">
      <v:fill color="white" on="f"/>
      <v:stroke on="f"/>
    </o:shapedefaults>
    <o:shapelayout v:ext="edit">
      <o:idmap v:ext="edit" data="1"/>
    </o:shapelayout>
  </w:shapeDefaults>
  <w:decimalSymbol w:val=","/>
  <w:listSeparator w:val=";"/>
  <w14:docId w14:val="7ABA3E2C"/>
  <w15:docId w15:val="{0797D1C9-8475-417F-AB29-C6712879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5DF"/>
    <w:pPr>
      <w:spacing w:line="240" w:lineRule="atLeast"/>
    </w:pPr>
    <w:rPr>
      <w:rFonts w:ascii="Arial" w:hAnsi="Arial"/>
      <w:lang w:val="fr-FR" w:eastAsia="fr-CH"/>
    </w:rPr>
  </w:style>
  <w:style w:type="paragraph" w:styleId="Titre1">
    <w:name w:val="heading 1"/>
    <w:basedOn w:val="Normal"/>
    <w:next w:val="Textedebase"/>
    <w:link w:val="Titre1Car"/>
    <w:qFormat/>
    <w:pPr>
      <w:ind w:left="567" w:hanging="567"/>
      <w:jc w:val="both"/>
      <w:outlineLvl w:val="0"/>
    </w:pPr>
    <w:rPr>
      <w:b/>
      <w:bCs/>
    </w:rPr>
  </w:style>
  <w:style w:type="paragraph" w:styleId="Titre2">
    <w:name w:val="heading 2"/>
    <w:basedOn w:val="Normal"/>
    <w:next w:val="Textedebase"/>
    <w:qFormat/>
    <w:pPr>
      <w:ind w:left="567" w:hanging="567"/>
      <w:jc w:val="both"/>
      <w:outlineLvl w:val="1"/>
    </w:pPr>
    <w:rPr>
      <w:i/>
      <w:iCs/>
    </w:rPr>
  </w:style>
  <w:style w:type="paragraph" w:styleId="Titre3">
    <w:name w:val="heading 3"/>
    <w:basedOn w:val="Normal"/>
    <w:next w:val="Textedebase"/>
    <w:qFormat/>
    <w:pPr>
      <w:tabs>
        <w:tab w:val="left" w:pos="567"/>
      </w:tabs>
      <w:jc w:val="both"/>
      <w:outlineLvl w:val="2"/>
    </w:pPr>
  </w:style>
  <w:style w:type="paragraph" w:styleId="Titre4">
    <w:name w:val="heading 4"/>
    <w:basedOn w:val="Normal"/>
    <w:next w:val="Normal"/>
    <w:qFormat/>
    <w:rsid w:val="008D3810"/>
    <w:pPr>
      <w:outlineLvl w:val="3"/>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9E4ABB"/>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9E4ABB"/>
    <w:pPr>
      <w:numPr>
        <w:numId w:val="18"/>
      </w:numPr>
      <w:spacing w:before="120"/>
    </w:pPr>
  </w:style>
  <w:style w:type="paragraph" w:styleId="Notedebasdepage">
    <w:name w:val="footnote text"/>
    <w:basedOn w:val="Normal"/>
    <w:semiHidden/>
    <w:rsid w:val="00ED6707"/>
    <w:pPr>
      <w:spacing w:line="240" w:lineRule="auto"/>
      <w:jc w:val="both"/>
    </w:pPr>
    <w:rPr>
      <w:sz w:val="18"/>
      <w:szCs w:val="18"/>
    </w:rPr>
  </w:style>
  <w:style w:type="paragraph" w:styleId="Pieddepage">
    <w:name w:val="footer"/>
    <w:basedOn w:val="Normal"/>
    <w:rsid w:val="009F110E"/>
    <w:pPr>
      <w:tabs>
        <w:tab w:val="center" w:pos="4536"/>
        <w:tab w:val="right" w:pos="9072"/>
      </w:tabs>
    </w:pPr>
  </w:style>
  <w:style w:type="paragraph" w:styleId="En-tte">
    <w:name w:val="header"/>
    <w:basedOn w:val="Normal"/>
    <w:pPr>
      <w:tabs>
        <w:tab w:val="center" w:pos="4536"/>
        <w:tab w:val="right" w:pos="9072"/>
      </w:tabs>
    </w:pPr>
  </w:style>
  <w:style w:type="paragraph" w:styleId="Notedefin">
    <w:name w:val="endnote text"/>
    <w:basedOn w:val="Normal"/>
    <w:semiHidden/>
    <w:pPr>
      <w:spacing w:line="240" w:lineRule="auto"/>
      <w:ind w:left="284" w:hanging="284"/>
      <w:jc w:val="both"/>
    </w:pPr>
    <w:rPr>
      <w:sz w:val="18"/>
      <w:szCs w:val="18"/>
    </w:rPr>
  </w:style>
  <w:style w:type="character" w:styleId="Appeldenotedefin">
    <w:name w:val="endnote reference"/>
    <w:semiHidden/>
    <w:rPr>
      <w:sz w:val="20"/>
      <w:szCs w:val="20"/>
      <w:vertAlign w:val="superscript"/>
    </w:rPr>
  </w:style>
  <w:style w:type="paragraph" w:customStyle="1" w:styleId="0Minute">
    <w:name w:val="0 Minute"/>
    <w:basedOn w:val="Normal"/>
    <w:rsid w:val="008E54AA"/>
    <w:rPr>
      <w:vanish/>
    </w:rPr>
  </w:style>
  <w:style w:type="character" w:styleId="Lienhypertexte">
    <w:name w:val="Hyperlink"/>
    <w:rsid w:val="009F110E"/>
    <w:rPr>
      <w:rFonts w:ascii="Arial" w:hAnsi="Arial"/>
      <w:color w:val="auto"/>
      <w:u w:val="none"/>
    </w:rPr>
  </w:style>
  <w:style w:type="paragraph" w:styleId="Textedebulles">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593514"/>
    <w:pPr>
      <w:autoSpaceDE w:val="0"/>
      <w:autoSpaceDN w:val="0"/>
      <w:adjustRightInd w:val="0"/>
      <w:jc w:val="both"/>
    </w:pPr>
    <w:rPr>
      <w:rFonts w:cs="Arial"/>
    </w:rPr>
  </w:style>
  <w:style w:type="paragraph" w:customStyle="1" w:styleId="3Textedebase">
    <w:name w:val="3 Texte de base"/>
    <w:basedOn w:val="Normal"/>
    <w:rsid w:val="00FA05DF"/>
    <w:pPr>
      <w:tabs>
        <w:tab w:val="left" w:pos="560"/>
      </w:tabs>
      <w:jc w:val="both"/>
    </w:pPr>
    <w:rPr>
      <w:rFonts w:ascii="Bookman" w:hAnsi="Bookman"/>
      <w:lang w:eastAsia="zh-CN"/>
    </w:rPr>
  </w:style>
  <w:style w:type="character" w:customStyle="1" w:styleId="Titre1Car">
    <w:name w:val="Titre 1 Car"/>
    <w:basedOn w:val="Policepardfaut"/>
    <w:link w:val="Titre1"/>
    <w:rsid w:val="00FA05DF"/>
    <w:rPr>
      <w:rFonts w:ascii="Arial" w:hAnsi="Arial"/>
      <w:b/>
      <w:bCs/>
      <w:lang w:val="fr-FR" w:eastAsia="fr-CH"/>
    </w:rPr>
  </w:style>
  <w:style w:type="character" w:customStyle="1" w:styleId="Mentionnonrsolue1">
    <w:name w:val="Mention non résolue1"/>
    <w:basedOn w:val="Policepardfaut"/>
    <w:uiPriority w:val="99"/>
    <w:semiHidden/>
    <w:unhideWhenUsed/>
    <w:rsid w:val="00D0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ort@up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u.int/fr/espace-membres/questionnaires-et-enquete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GSBat xmlns="45bc4347-1e49-4f11-a2de-cdc8b1236453">false</PGSBat>
    <PGSWordCount xmlns="45bc4347-1e49-4f11-a2de-cdc8b1236453" xsi:nil="true"/>
    <PGSDirectPublication xmlns="45bc4347-1e49-4f11-a2de-cdc8b1236453">false</PGSDirectPublication>
    <PGSAssociatedRequest xmlns="45bc4347-1e49-4f11-a2de-cdc8b1236453" xsi:nil="true"/>
    <PGSTitle xmlns="45bc4347-1e49-4f11-a2de-cdc8b1236453" xsi:nil="true"/>
    <PGSRequester xmlns="45bc4347-1e49-4f11-a2de-cdc8b1236453" xsi:nil="true"/>
    <PGSFolio xmlns="45bc4347-1e49-4f11-a2de-cdc8b1236453" xsi:nil="true"/>
    <PGSOriginalLanguage xmlns="45bc4347-1e49-4f11-a2de-cdc8b1236453" xsi:nil="true"/>
    <PGSRequestAuthor xmlns="45bc4347-1e49-4f11-a2de-cdc8b1236453" xsi:nil="true"/>
    <PGSDocumentType xmlns="45bc4347-1e49-4f11-a2de-cdc8b1236453">false</PGSDocument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A99B90ACDC5B244BA2146F32FB8F9E12" ma:contentTypeVersion="0" ma:contentTypeDescription="Production document" ma:contentTypeScope="" ma:versionID="f4204278b47c5e978e806f0851f4af1a">
  <xsd:schema xmlns:xsd="http://www.w3.org/2001/XMLSchema" xmlns:xs="http://www.w3.org/2001/XMLSchema" xmlns:p="http://schemas.microsoft.com/office/2006/metadata/properties" xmlns:ns2="45bc4347-1e49-4f11-a2de-cdc8b1236453" targetNamespace="http://schemas.microsoft.com/office/2006/metadata/properties" ma:root="true" ma:fieldsID="a4456b6a203e5e68af3c88c9d5b118af" ns2:_="">
    <xsd:import namespace="45bc4347-1e49-4f11-a2de-cdc8b1236453"/>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c4347-1e49-4f11-a2de-cdc8b1236453" elementFormDefault="qualified">
    <xsd:import namespace="http://schemas.microsoft.com/office/2006/documentManagement/types"/>
    <xsd:import namespace="http://schemas.microsoft.com/office/infopath/2007/PartnerControls"/>
    <xsd:element name="PGSOriginalLanguage" ma:index="8" nillable="true" ma:displayName="Original language" ma:format="Dropdown" ma:internalName="PGSOriginalLanguage">
      <xsd:simpleType>
        <xsd:restriction base="dms:Choice">
          <xsd:enumeration value="French"/>
          <xsd:enumeration value="English"/>
          <xsd:enumeration value="Arabic"/>
          <xsd:enumeration value="Portuguese"/>
          <xsd:enumeration value="Spanish"/>
          <xsd:enumeration value="Russian"/>
          <xsd:enumeration value="Français"/>
          <xsd:enumeration value="Anglais"/>
          <xsd:enumeration value="Arabe"/>
          <xsd:enumeration value="Portugais"/>
          <xsd:enumeration value="Russe"/>
          <xsd:enumeration value="Espagnol"/>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50E32-946F-4D92-9F19-B4CB1171923C}">
  <ds:schemaRefs>
    <ds:schemaRef ds:uri="http://schemas.microsoft.com/sharepoint/v3/contenttype/forms"/>
  </ds:schemaRefs>
</ds:datastoreItem>
</file>

<file path=customXml/itemProps2.xml><?xml version="1.0" encoding="utf-8"?>
<ds:datastoreItem xmlns:ds="http://schemas.openxmlformats.org/officeDocument/2006/customXml" ds:itemID="{E6960C5D-A28A-43B7-A4F6-2A1B0BBEEA5D}">
  <ds:schemaRefs>
    <ds:schemaRef ds:uri="http://purl.org/dc/dcmitype/"/>
    <ds:schemaRef ds:uri="http://www.w3.org/XML/1998/namespace"/>
    <ds:schemaRef ds:uri="http://schemas.openxmlformats.org/package/2006/metadata/core-properties"/>
    <ds:schemaRef ds:uri="7f4fe5ba-0e9c-43fa-b7dd-de1717dc009a"/>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0FC2EB-5A3C-4B51-9060-10F3248715B9}">
  <ds:schemaRefs>
    <ds:schemaRef ds:uri="http://schemas.openxmlformats.org/officeDocument/2006/bibliography"/>
  </ds:schemaRefs>
</ds:datastoreItem>
</file>

<file path=customXml/itemProps4.xml><?xml version="1.0" encoding="utf-8"?>
<ds:datastoreItem xmlns:ds="http://schemas.openxmlformats.org/officeDocument/2006/customXml" ds:itemID="{11116F00-A665-486D-B21A-2FA58111B976}"/>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X</vt:lpstr>
    </vt:vector>
  </TitlesOfParts>
  <Company>Union postal universelle (UPU)</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CERISON tiziana</dc:creator>
  <cp:lastModifiedBy>CERISON tiziana</cp:lastModifiedBy>
  <cp:revision>4</cp:revision>
  <cp:lastPrinted>2025-05-14T09:14:00Z</cp:lastPrinted>
  <dcterms:created xsi:type="dcterms:W3CDTF">2025-05-14T11:11:00Z</dcterms:created>
  <dcterms:modified xsi:type="dcterms:W3CDTF">2025-05-15T06:56:00Z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0x010100058EFBD0D35E49E793D404E779D0CFC200A99B90ACDC5B244BA2146F32FB8F9E12</vt:lpwstr>
  </property>
</Properties>
</file>