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A42B6" w14:textId="77777777" w:rsidR="001C6BEC" w:rsidRPr="007D30D3" w:rsidRDefault="001C6BEC" w:rsidP="007D30D3">
      <w:pPr>
        <w:rPr>
          <w:rFonts w:cs="Arial"/>
        </w:rPr>
      </w:pPr>
      <w:bookmarkStart w:id="0" w:name="_GoBack"/>
      <w:bookmarkEnd w:id="0"/>
    </w:p>
    <w:p w14:paraId="594E3574" w14:textId="77777777" w:rsidR="00FF4D77" w:rsidRPr="00B277AB" w:rsidRDefault="009A0557" w:rsidP="007D30D3">
      <w:pPr>
        <w:jc w:val="both"/>
        <w:rPr>
          <w:rFonts w:cs="Arial"/>
          <w:b/>
          <w:bCs/>
          <w:lang w:val="fr-CH"/>
        </w:rPr>
      </w:pPr>
      <w:r w:rsidRPr="00B277AB">
        <w:rPr>
          <w:rFonts w:cs="Arial"/>
          <w:b/>
          <w:bCs/>
          <w:lang w:val="fr-CH"/>
        </w:rPr>
        <w:t>Formule</w:t>
      </w:r>
      <w:r w:rsidR="00FF4D77" w:rsidRPr="00B277AB">
        <w:rPr>
          <w:rFonts w:cs="Arial"/>
          <w:b/>
          <w:bCs/>
          <w:lang w:val="fr-CH"/>
        </w:rPr>
        <w:t xml:space="preserve"> de proposition de projet</w:t>
      </w:r>
    </w:p>
    <w:p w14:paraId="28658E5D" w14:textId="77777777" w:rsidR="007D30D3" w:rsidRPr="00B277AB" w:rsidRDefault="007D30D3" w:rsidP="007D30D3">
      <w:pPr>
        <w:jc w:val="both"/>
        <w:rPr>
          <w:rFonts w:cs="Arial"/>
          <w:b/>
          <w:bCs/>
          <w:lang w:val="fr-CH"/>
        </w:rPr>
      </w:pPr>
    </w:p>
    <w:tbl>
      <w:tblPr>
        <w:tblW w:w="963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3"/>
        <w:gridCol w:w="166"/>
        <w:gridCol w:w="4846"/>
        <w:gridCol w:w="6"/>
      </w:tblGrid>
      <w:tr w:rsidR="00FF4D77" w:rsidRPr="00E35EC5" w14:paraId="10DDF396" w14:textId="77777777" w:rsidTr="007D30D3">
        <w:trPr>
          <w:gridAfter w:val="1"/>
          <w:wAfter w:w="6" w:type="dxa"/>
          <w:cantSplit/>
          <w:trHeight w:val="147"/>
        </w:trPr>
        <w:tc>
          <w:tcPr>
            <w:tcW w:w="9625" w:type="dxa"/>
            <w:gridSpan w:val="3"/>
          </w:tcPr>
          <w:p w14:paraId="5B135CDA" w14:textId="77777777" w:rsidR="00FF4D77" w:rsidRPr="00E35EC5" w:rsidRDefault="007D30D3" w:rsidP="007D30D3">
            <w:pPr>
              <w:spacing w:before="60" w:after="60"/>
              <w:rPr>
                <w:rFonts w:cs="Arial"/>
                <w:b/>
                <w:bCs/>
                <w:iCs/>
                <w:lang w:val="fr-CH" w:eastAsia="en-GB"/>
              </w:rPr>
            </w:pPr>
            <w:r w:rsidRPr="00E35EC5">
              <w:rPr>
                <w:rFonts w:cs="Arial"/>
                <w:b/>
                <w:bCs/>
                <w:iCs/>
                <w:lang w:val="fr-CH" w:eastAsia="en-GB"/>
              </w:rPr>
              <w:t>I.</w:t>
            </w:r>
            <w:r w:rsidRPr="00E35EC5">
              <w:rPr>
                <w:rFonts w:cs="Arial"/>
                <w:b/>
                <w:bCs/>
                <w:iCs/>
                <w:lang w:val="fr-CH" w:eastAsia="en-GB"/>
              </w:rPr>
              <w:tab/>
            </w:r>
            <w:r w:rsidRPr="00E35EC5">
              <w:rPr>
                <w:rFonts w:cs="Arial"/>
                <w:b/>
                <w:bCs/>
                <w:iCs/>
                <w:lang w:val="fr-CH"/>
              </w:rPr>
              <w:t>Donnés fondamentales du projet</w:t>
            </w:r>
          </w:p>
        </w:tc>
      </w:tr>
      <w:tr w:rsidR="007D30D3" w:rsidRPr="00E35EC5" w14:paraId="171B823A" w14:textId="77777777" w:rsidTr="007D30D3">
        <w:trPr>
          <w:gridAfter w:val="1"/>
          <w:wAfter w:w="6" w:type="dxa"/>
          <w:cantSplit/>
          <w:trHeight w:val="147"/>
        </w:trPr>
        <w:tc>
          <w:tcPr>
            <w:tcW w:w="9625" w:type="dxa"/>
            <w:gridSpan w:val="3"/>
          </w:tcPr>
          <w:p w14:paraId="2DD6738C" w14:textId="77777777" w:rsidR="007D30D3" w:rsidRPr="00B277AB" w:rsidRDefault="007D30D3" w:rsidP="007D30D3">
            <w:pPr>
              <w:spacing w:before="60" w:after="60"/>
              <w:rPr>
                <w:rFonts w:cs="Arial"/>
                <w:lang w:val="fr-CH" w:eastAsia="en-GB"/>
              </w:rPr>
            </w:pPr>
            <w:r w:rsidRPr="00B277AB">
              <w:rPr>
                <w:rFonts w:cs="Arial"/>
                <w:lang w:val="fr-CH" w:eastAsia="en-GB"/>
              </w:rPr>
              <w:t>1.1</w:t>
            </w:r>
            <w:r w:rsidRPr="00B277AB">
              <w:rPr>
                <w:rFonts w:cs="Arial"/>
                <w:lang w:val="fr-CH" w:eastAsia="en-GB"/>
              </w:rPr>
              <w:tab/>
            </w:r>
            <w:r w:rsidRPr="00B277AB">
              <w:rPr>
                <w:rFonts w:cs="Arial"/>
                <w:lang w:val="fr-CH"/>
              </w:rPr>
              <w:t>Institution requérante (</w:t>
            </w:r>
            <w:r w:rsidR="009A0557" w:rsidRPr="00B277AB">
              <w:rPr>
                <w:rFonts w:cs="Arial"/>
                <w:lang w:val="fr-CH"/>
              </w:rPr>
              <w:t>o</w:t>
            </w:r>
            <w:r w:rsidRPr="00B277AB">
              <w:rPr>
                <w:rFonts w:cs="Arial"/>
                <w:lang w:val="fr-CH"/>
              </w:rPr>
              <w:t>rganisation ou entité chargée de la mise à exécution du projet)</w:t>
            </w:r>
          </w:p>
        </w:tc>
      </w:tr>
      <w:tr w:rsidR="00FF4D77" w:rsidRPr="00E35EC5" w14:paraId="107D5098" w14:textId="77777777" w:rsidTr="007D30D3">
        <w:trPr>
          <w:gridAfter w:val="1"/>
          <w:wAfter w:w="6" w:type="dxa"/>
          <w:cantSplit/>
          <w:trHeight w:val="147"/>
        </w:trPr>
        <w:tc>
          <w:tcPr>
            <w:tcW w:w="9625" w:type="dxa"/>
            <w:gridSpan w:val="3"/>
          </w:tcPr>
          <w:p w14:paraId="155F9FAC" w14:textId="77777777" w:rsidR="00FF4D77" w:rsidRPr="00B277AB" w:rsidRDefault="00FF4D77" w:rsidP="009A0557">
            <w:pPr>
              <w:spacing w:before="60" w:after="60"/>
              <w:rPr>
                <w:rFonts w:cs="Arial"/>
                <w:lang w:val="fr-CH" w:eastAsia="en-GB"/>
              </w:rPr>
            </w:pPr>
            <w:r w:rsidRPr="00B277AB">
              <w:rPr>
                <w:rFonts w:cs="Arial"/>
                <w:lang w:val="fr-CH" w:eastAsia="en-GB"/>
              </w:rPr>
              <w:t>1.2</w:t>
            </w:r>
            <w:r w:rsidRPr="00B277AB">
              <w:rPr>
                <w:rFonts w:cs="Arial"/>
                <w:lang w:val="fr-CH" w:eastAsia="en-GB"/>
              </w:rPr>
              <w:tab/>
            </w:r>
            <w:r w:rsidR="009A0557" w:rsidRPr="00B277AB">
              <w:rPr>
                <w:rFonts w:cs="Arial"/>
                <w:lang w:val="fr-CH"/>
              </w:rPr>
              <w:t>Représentant/c</w:t>
            </w:r>
            <w:r w:rsidRPr="00B277AB">
              <w:rPr>
                <w:rFonts w:cs="Arial"/>
                <w:lang w:val="fr-CH"/>
              </w:rPr>
              <w:t xml:space="preserve">ontact (nom, titre, </w:t>
            </w:r>
            <w:r w:rsidR="009A0557" w:rsidRPr="00B277AB">
              <w:rPr>
                <w:rFonts w:cs="Arial"/>
                <w:lang w:val="fr-CH"/>
              </w:rPr>
              <w:t>adresse électronique</w:t>
            </w:r>
            <w:r w:rsidRPr="00B277AB">
              <w:rPr>
                <w:rFonts w:cs="Arial"/>
                <w:lang w:val="fr-CH"/>
              </w:rPr>
              <w:t>, etc.)</w:t>
            </w:r>
          </w:p>
        </w:tc>
      </w:tr>
      <w:tr w:rsidR="00FF4D77" w:rsidRPr="00B277AB" w14:paraId="63C56760" w14:textId="77777777" w:rsidTr="007D30D3">
        <w:trPr>
          <w:gridAfter w:val="1"/>
          <w:wAfter w:w="6" w:type="dxa"/>
          <w:cantSplit/>
        </w:trPr>
        <w:tc>
          <w:tcPr>
            <w:tcW w:w="9625" w:type="dxa"/>
            <w:gridSpan w:val="3"/>
          </w:tcPr>
          <w:p w14:paraId="32899928" w14:textId="77777777" w:rsidR="00FF4D77" w:rsidRPr="00B277AB" w:rsidRDefault="00FF4D77" w:rsidP="007D30D3">
            <w:pPr>
              <w:spacing w:before="60" w:after="60"/>
              <w:rPr>
                <w:rFonts w:cs="Arial"/>
                <w:lang w:eastAsia="en-GB"/>
              </w:rPr>
            </w:pPr>
            <w:r w:rsidRPr="00B277AB">
              <w:rPr>
                <w:rFonts w:cs="Arial"/>
                <w:lang w:eastAsia="en-GB"/>
              </w:rPr>
              <w:t>1.3</w:t>
            </w:r>
            <w:r w:rsidRPr="00B277AB">
              <w:rPr>
                <w:rFonts w:cs="Arial"/>
                <w:lang w:eastAsia="en-GB"/>
              </w:rPr>
              <w:tab/>
            </w:r>
            <w:r w:rsidRPr="00B277AB">
              <w:rPr>
                <w:rFonts w:cs="Arial"/>
                <w:lang w:val="fr-CH"/>
              </w:rPr>
              <w:t>Nom du projet</w:t>
            </w:r>
          </w:p>
        </w:tc>
      </w:tr>
      <w:tr w:rsidR="00FF4D77" w:rsidRPr="00B277AB" w14:paraId="17EE863D" w14:textId="77777777" w:rsidTr="007D30D3">
        <w:trPr>
          <w:gridAfter w:val="1"/>
          <w:wAfter w:w="6" w:type="dxa"/>
          <w:cantSplit/>
        </w:trPr>
        <w:tc>
          <w:tcPr>
            <w:tcW w:w="4779" w:type="dxa"/>
            <w:gridSpan w:val="2"/>
            <w:tcBorders>
              <w:right w:val="single" w:sz="4" w:space="0" w:color="auto"/>
            </w:tcBorders>
          </w:tcPr>
          <w:p w14:paraId="271BB188" w14:textId="77777777" w:rsidR="00FF4D77" w:rsidRPr="00B277AB" w:rsidRDefault="00FF4D77" w:rsidP="007D30D3">
            <w:pPr>
              <w:spacing w:before="60" w:after="60"/>
              <w:rPr>
                <w:rFonts w:cs="Arial"/>
                <w:lang w:eastAsia="en-GB"/>
              </w:rPr>
            </w:pPr>
            <w:r w:rsidRPr="00B277AB">
              <w:rPr>
                <w:rFonts w:cs="Arial"/>
                <w:lang w:eastAsia="en-GB"/>
              </w:rPr>
              <w:t>1.4</w:t>
            </w:r>
            <w:r w:rsidRPr="00B277AB">
              <w:rPr>
                <w:rFonts w:cs="Arial"/>
                <w:lang w:eastAsia="en-GB"/>
              </w:rPr>
              <w:tab/>
            </w:r>
            <w:r w:rsidRPr="00B277AB">
              <w:rPr>
                <w:rFonts w:cs="Arial"/>
              </w:rPr>
              <w:t>Pays</w:t>
            </w:r>
          </w:p>
        </w:tc>
        <w:tc>
          <w:tcPr>
            <w:tcW w:w="4846" w:type="dxa"/>
            <w:tcBorders>
              <w:left w:val="single" w:sz="4" w:space="0" w:color="auto"/>
            </w:tcBorders>
          </w:tcPr>
          <w:p w14:paraId="6C767835" w14:textId="77777777" w:rsidR="00FF4D77" w:rsidRPr="00B277AB" w:rsidRDefault="00FF4D77" w:rsidP="00ED0A11">
            <w:pPr>
              <w:spacing w:before="60" w:after="60"/>
              <w:rPr>
                <w:rFonts w:cs="Arial"/>
                <w:lang w:eastAsia="en-GB"/>
              </w:rPr>
            </w:pPr>
            <w:r w:rsidRPr="00B277AB">
              <w:rPr>
                <w:rFonts w:cs="Arial"/>
                <w:lang w:eastAsia="en-GB"/>
              </w:rPr>
              <w:t>1.</w:t>
            </w:r>
            <w:r w:rsidR="00ED0A11" w:rsidRPr="00B277AB">
              <w:rPr>
                <w:rFonts w:cs="Arial"/>
                <w:lang w:eastAsia="en-GB"/>
              </w:rPr>
              <w:t>5</w:t>
            </w:r>
            <w:r w:rsidRPr="00B277AB">
              <w:rPr>
                <w:rFonts w:cs="Arial"/>
                <w:lang w:eastAsia="en-GB"/>
              </w:rPr>
              <w:tab/>
            </w:r>
            <w:r w:rsidRPr="00B277AB">
              <w:rPr>
                <w:rFonts w:cs="Arial"/>
                <w:lang w:val="fr-CH"/>
              </w:rPr>
              <w:t>Date de la demande</w:t>
            </w:r>
          </w:p>
        </w:tc>
      </w:tr>
      <w:tr w:rsidR="00FF4D77" w:rsidRPr="00E35EC5" w14:paraId="0610925E" w14:textId="77777777" w:rsidTr="007D30D3">
        <w:trPr>
          <w:gridAfter w:val="1"/>
          <w:wAfter w:w="6" w:type="dxa"/>
          <w:cantSplit/>
        </w:trPr>
        <w:tc>
          <w:tcPr>
            <w:tcW w:w="9625" w:type="dxa"/>
            <w:gridSpan w:val="3"/>
          </w:tcPr>
          <w:p w14:paraId="34A084BD" w14:textId="77777777" w:rsidR="00FF4D77" w:rsidRPr="00B277AB" w:rsidRDefault="00FF4D77" w:rsidP="00ED0A11">
            <w:pPr>
              <w:spacing w:before="60" w:after="60"/>
              <w:ind w:left="567" w:hanging="567"/>
              <w:rPr>
                <w:rFonts w:cs="Arial"/>
                <w:lang w:val="fr-CH" w:eastAsia="en-GB"/>
              </w:rPr>
            </w:pPr>
            <w:r w:rsidRPr="00B277AB">
              <w:rPr>
                <w:rFonts w:cs="Arial"/>
                <w:lang w:val="fr-CH" w:eastAsia="en-GB"/>
              </w:rPr>
              <w:t>1.</w:t>
            </w:r>
            <w:r w:rsidR="00ED0A11" w:rsidRPr="00B277AB">
              <w:rPr>
                <w:rFonts w:cs="Arial"/>
                <w:lang w:val="fr-CH" w:eastAsia="en-GB"/>
              </w:rPr>
              <w:t>6</w:t>
            </w:r>
            <w:r w:rsidRPr="00B277AB">
              <w:rPr>
                <w:rFonts w:cs="Arial"/>
                <w:lang w:val="fr-CH" w:eastAsia="en-GB"/>
              </w:rPr>
              <w:tab/>
            </w:r>
            <w:r w:rsidRPr="00B277AB">
              <w:rPr>
                <w:rFonts w:cs="Arial"/>
                <w:lang w:val="fr-CH"/>
              </w:rPr>
              <w:t>Catégorie/champ d’application de la proposition</w:t>
            </w:r>
          </w:p>
          <w:p w14:paraId="0D111171" w14:textId="77777777" w:rsidR="00FF4D77" w:rsidRPr="00B277AB" w:rsidRDefault="009A0557" w:rsidP="009A0557">
            <w:pPr>
              <w:spacing w:before="60" w:after="60"/>
              <w:ind w:left="567" w:hanging="567"/>
              <w:rPr>
                <w:rFonts w:cs="Arial"/>
                <w:lang w:val="fr-CH" w:eastAsia="en-GB"/>
              </w:rPr>
            </w:pPr>
            <w:r w:rsidRPr="00B277AB">
              <w:rPr>
                <w:rFonts w:cs="Arial"/>
                <w:lang w:val="fr-CH" w:eastAsia="en-GB"/>
              </w:rPr>
              <w:t>(  )</w:t>
            </w:r>
            <w:r w:rsidRPr="00B277AB">
              <w:rPr>
                <w:rFonts w:cs="Arial"/>
                <w:lang w:val="fr-CH" w:eastAsia="en-GB"/>
              </w:rPr>
              <w:tab/>
            </w:r>
            <w:r w:rsidR="00ED0A11" w:rsidRPr="00B277AB">
              <w:rPr>
                <w:rFonts w:asciiTheme="minorBidi" w:hAnsiTheme="minorBidi"/>
                <w:lang w:val="fr-CH"/>
              </w:rPr>
              <w:t>Développement d’une stratégie de services financiers numériques</w:t>
            </w:r>
          </w:p>
          <w:p w14:paraId="62D6DA2A" w14:textId="77777777" w:rsidR="00FF4D77" w:rsidRPr="00B277AB" w:rsidRDefault="00FF4D77" w:rsidP="009A0557">
            <w:pPr>
              <w:spacing w:before="60" w:after="60"/>
              <w:ind w:left="567" w:hanging="567"/>
              <w:rPr>
                <w:rFonts w:cs="Arial"/>
                <w:lang w:val="fr-CH" w:eastAsia="en-GB"/>
              </w:rPr>
            </w:pPr>
            <w:r w:rsidRPr="00B277AB">
              <w:rPr>
                <w:rFonts w:cs="Arial"/>
                <w:lang w:val="fr-CH" w:eastAsia="en-GB"/>
              </w:rPr>
              <w:t>(  )</w:t>
            </w:r>
            <w:r w:rsidRPr="00B277AB">
              <w:rPr>
                <w:rFonts w:cs="Arial"/>
                <w:lang w:val="fr-CH" w:eastAsia="en-GB"/>
              </w:rPr>
              <w:tab/>
              <w:t xml:space="preserve">Offre de services financiers numériques (agent, partenariat ou propres services) </w:t>
            </w:r>
          </w:p>
          <w:p w14:paraId="677C6D59" w14:textId="77777777" w:rsidR="00FF4D77" w:rsidRPr="00B277AB" w:rsidRDefault="009A0557" w:rsidP="009A0557">
            <w:pPr>
              <w:spacing w:before="60" w:after="60"/>
              <w:ind w:left="567" w:hanging="567"/>
              <w:rPr>
                <w:rFonts w:cs="Arial"/>
                <w:lang w:val="fr-CH" w:eastAsia="en-GB"/>
              </w:rPr>
            </w:pPr>
            <w:r w:rsidRPr="00B277AB">
              <w:rPr>
                <w:rFonts w:cs="Arial"/>
                <w:lang w:val="fr-CH" w:eastAsia="en-GB"/>
              </w:rPr>
              <w:tab/>
            </w:r>
            <w:r w:rsidR="00FF4D77" w:rsidRPr="00B277AB">
              <w:rPr>
                <w:rFonts w:cs="Arial"/>
                <w:lang w:val="fr-CH" w:eastAsia="en-GB"/>
              </w:rPr>
              <w:t>(  ) Agent</w:t>
            </w:r>
          </w:p>
          <w:p w14:paraId="2B7BE558" w14:textId="77777777" w:rsidR="00FF4D77" w:rsidRPr="00B277AB" w:rsidRDefault="009A0557" w:rsidP="009A0557">
            <w:pPr>
              <w:spacing w:before="60" w:after="60"/>
              <w:ind w:left="567" w:hanging="567"/>
              <w:rPr>
                <w:rFonts w:cs="Arial"/>
                <w:lang w:val="fr-CH" w:eastAsia="en-GB"/>
              </w:rPr>
            </w:pPr>
            <w:r w:rsidRPr="00B277AB">
              <w:rPr>
                <w:rFonts w:cs="Arial"/>
                <w:lang w:val="fr-CH" w:eastAsia="en-GB"/>
              </w:rPr>
              <w:tab/>
            </w:r>
            <w:r w:rsidR="00FF4D77" w:rsidRPr="00B277AB">
              <w:rPr>
                <w:rFonts w:cs="Arial"/>
                <w:lang w:val="fr-CH" w:eastAsia="en-GB"/>
              </w:rPr>
              <w:t>(  ) Partenariat</w:t>
            </w:r>
          </w:p>
          <w:p w14:paraId="4B1A3E08" w14:textId="77777777" w:rsidR="00FF4D77" w:rsidRPr="00B277AB" w:rsidRDefault="009A0557" w:rsidP="009A0557">
            <w:pPr>
              <w:spacing w:before="60" w:after="60"/>
              <w:ind w:left="567" w:hanging="567"/>
              <w:rPr>
                <w:rFonts w:cs="Arial"/>
                <w:lang w:val="fr-CH" w:eastAsia="en-GB"/>
              </w:rPr>
            </w:pPr>
            <w:r w:rsidRPr="00B277AB">
              <w:rPr>
                <w:rFonts w:cs="Arial"/>
                <w:lang w:val="fr-CH" w:eastAsia="en-GB"/>
              </w:rPr>
              <w:tab/>
            </w:r>
            <w:r w:rsidR="00FF4D77" w:rsidRPr="00B277AB">
              <w:rPr>
                <w:rFonts w:cs="Arial"/>
                <w:lang w:val="fr-CH" w:eastAsia="en-GB"/>
              </w:rPr>
              <w:t>(  ) Propres services</w:t>
            </w:r>
          </w:p>
          <w:p w14:paraId="48CA834F" w14:textId="77777777" w:rsidR="00FF4D77" w:rsidRPr="00B277AB" w:rsidRDefault="00FF4D77" w:rsidP="009A0557">
            <w:pPr>
              <w:spacing w:before="60" w:after="60"/>
              <w:ind w:left="567" w:hanging="567"/>
              <w:rPr>
                <w:rFonts w:cs="Arial"/>
                <w:lang w:val="fr-CH" w:eastAsia="en-GB"/>
              </w:rPr>
            </w:pPr>
            <w:r w:rsidRPr="00B277AB">
              <w:rPr>
                <w:rFonts w:cs="Arial"/>
                <w:lang w:val="fr-CH" w:eastAsia="en-GB"/>
              </w:rPr>
              <w:t xml:space="preserve">(  ) </w:t>
            </w:r>
            <w:r w:rsidRPr="00B277AB">
              <w:rPr>
                <w:rFonts w:cs="Arial"/>
                <w:lang w:val="fr-CH" w:eastAsia="en-GB"/>
              </w:rPr>
              <w:tab/>
              <w:t xml:space="preserve"> Amélioration ou diversification des services financiers numériques en place</w:t>
            </w:r>
          </w:p>
          <w:p w14:paraId="1C1C55B4" w14:textId="77777777" w:rsidR="00FF4D77" w:rsidRPr="00B277AB" w:rsidRDefault="00FF4D77" w:rsidP="009A0557">
            <w:pPr>
              <w:spacing w:before="60" w:after="60"/>
              <w:ind w:left="567" w:hanging="567"/>
              <w:rPr>
                <w:rFonts w:cs="Arial"/>
                <w:lang w:val="fr-CH" w:eastAsia="en-GB"/>
              </w:rPr>
            </w:pPr>
            <w:r w:rsidRPr="00B277AB">
              <w:rPr>
                <w:rFonts w:cs="Arial"/>
                <w:lang w:val="fr-CH" w:eastAsia="en-GB"/>
              </w:rPr>
              <w:t>(  )</w:t>
            </w:r>
            <w:r w:rsidRPr="00B277AB">
              <w:rPr>
                <w:rFonts w:cs="Arial"/>
                <w:lang w:val="fr-CH" w:eastAsia="en-GB"/>
              </w:rPr>
              <w:tab/>
              <w:t xml:space="preserve">Autre: (doit intégrer la composante inclusion financière et numérisation) </w:t>
            </w:r>
          </w:p>
        </w:tc>
      </w:tr>
      <w:tr w:rsidR="007D30D3" w:rsidRPr="00E35EC5" w14:paraId="455EED14" w14:textId="77777777" w:rsidTr="007D30D3">
        <w:trPr>
          <w:gridAfter w:val="1"/>
          <w:wAfter w:w="6" w:type="dxa"/>
          <w:cantSplit/>
        </w:trPr>
        <w:tc>
          <w:tcPr>
            <w:tcW w:w="9625" w:type="dxa"/>
            <w:gridSpan w:val="3"/>
          </w:tcPr>
          <w:p w14:paraId="7F323D19" w14:textId="45BB47BC" w:rsidR="007D30D3" w:rsidRPr="00E35EC5" w:rsidRDefault="007D30D3" w:rsidP="009A0557">
            <w:pPr>
              <w:spacing w:before="60" w:after="60"/>
              <w:ind w:left="567" w:hanging="567"/>
              <w:rPr>
                <w:rFonts w:cs="Arial"/>
                <w:b/>
                <w:bCs/>
                <w:iCs/>
                <w:lang w:val="fr-CH" w:eastAsia="en-GB"/>
              </w:rPr>
            </w:pPr>
            <w:r w:rsidRPr="00E35EC5">
              <w:rPr>
                <w:rFonts w:cs="Arial"/>
                <w:b/>
                <w:bCs/>
                <w:iCs/>
                <w:lang w:val="fr-CH" w:eastAsia="en-GB"/>
              </w:rPr>
              <w:t>II.</w:t>
            </w:r>
            <w:r w:rsidRPr="00E35EC5">
              <w:rPr>
                <w:rFonts w:cs="Arial"/>
                <w:b/>
                <w:bCs/>
                <w:iCs/>
                <w:lang w:val="fr-CH" w:eastAsia="en-GB"/>
              </w:rPr>
              <w:tab/>
            </w:r>
            <w:r w:rsidR="00B277AB" w:rsidRPr="00E35EC5">
              <w:rPr>
                <w:rFonts w:cs="Arial"/>
                <w:b/>
                <w:bCs/>
                <w:iCs/>
                <w:lang w:val="fr-CH"/>
              </w:rPr>
              <w:t>P</w:t>
            </w:r>
            <w:r w:rsidRPr="00E35EC5">
              <w:rPr>
                <w:rFonts w:cs="Arial"/>
                <w:b/>
                <w:bCs/>
                <w:iCs/>
                <w:lang w:val="fr-CH"/>
              </w:rPr>
              <w:t>oste</w:t>
            </w:r>
          </w:p>
        </w:tc>
      </w:tr>
      <w:tr w:rsidR="00FF4D77" w:rsidRPr="00E35EC5" w14:paraId="2BEB2C11" w14:textId="77777777" w:rsidTr="007D30D3">
        <w:trPr>
          <w:gridAfter w:val="1"/>
          <w:wAfter w:w="6" w:type="dxa"/>
          <w:cantSplit/>
        </w:trPr>
        <w:tc>
          <w:tcPr>
            <w:tcW w:w="9625" w:type="dxa"/>
            <w:gridSpan w:val="3"/>
          </w:tcPr>
          <w:p w14:paraId="65BA01FD" w14:textId="77777777" w:rsidR="00FF4D77" w:rsidRPr="00B277AB" w:rsidRDefault="00FF4D77" w:rsidP="009A0557">
            <w:pPr>
              <w:spacing w:before="60" w:after="60"/>
              <w:ind w:left="567" w:hanging="567"/>
              <w:jc w:val="both"/>
              <w:rPr>
                <w:rFonts w:cs="Arial"/>
                <w:lang w:val="fr-CH" w:eastAsia="en-GB"/>
              </w:rPr>
            </w:pPr>
            <w:r w:rsidRPr="00B277AB">
              <w:rPr>
                <w:rFonts w:cs="Arial"/>
                <w:lang w:val="fr-CH" w:eastAsia="en-GB"/>
              </w:rPr>
              <w:t>2.1</w:t>
            </w:r>
            <w:r w:rsidRPr="00B277AB">
              <w:rPr>
                <w:rFonts w:cs="Arial"/>
                <w:lang w:val="fr-CH" w:eastAsia="en-GB"/>
              </w:rPr>
              <w:tab/>
            </w:r>
            <w:r w:rsidRPr="00B277AB">
              <w:rPr>
                <w:rFonts w:cs="Arial"/>
                <w:lang w:val="fr-CH"/>
              </w:rPr>
              <w:t>Statut juridique du bénéficiaire (</w:t>
            </w:r>
            <w:r w:rsidR="009A0557" w:rsidRPr="00B277AB">
              <w:rPr>
                <w:rFonts w:cs="Arial"/>
                <w:lang w:val="fr-CH"/>
              </w:rPr>
              <w:t>i</w:t>
            </w:r>
            <w:r w:rsidRPr="00B277AB">
              <w:rPr>
                <w:rFonts w:cs="Arial"/>
                <w:lang w:val="fr-CH"/>
              </w:rPr>
              <w:t>ndiquez le statut juridique)</w:t>
            </w:r>
          </w:p>
        </w:tc>
      </w:tr>
      <w:tr w:rsidR="00FF4D77" w:rsidRPr="00E35EC5" w14:paraId="2367791E" w14:textId="77777777" w:rsidTr="007D30D3">
        <w:trPr>
          <w:gridAfter w:val="1"/>
          <w:wAfter w:w="6" w:type="dxa"/>
          <w:cantSplit/>
        </w:trPr>
        <w:tc>
          <w:tcPr>
            <w:tcW w:w="9625" w:type="dxa"/>
            <w:gridSpan w:val="3"/>
          </w:tcPr>
          <w:p w14:paraId="780643E4" w14:textId="77777777" w:rsidR="00FF4D77" w:rsidRPr="00B277AB" w:rsidRDefault="00FF4D77" w:rsidP="009A0557">
            <w:pPr>
              <w:spacing w:before="60" w:after="60"/>
              <w:ind w:left="567" w:hanging="567"/>
              <w:jc w:val="both"/>
              <w:rPr>
                <w:rFonts w:cs="Arial"/>
                <w:lang w:val="fr-CH" w:eastAsia="en-GB"/>
              </w:rPr>
            </w:pPr>
            <w:r w:rsidRPr="00B277AB">
              <w:rPr>
                <w:rFonts w:cs="Arial"/>
                <w:lang w:val="fr-CH" w:eastAsia="en-GB"/>
              </w:rPr>
              <w:t>2.2</w:t>
            </w:r>
            <w:r w:rsidRPr="00B277AB">
              <w:rPr>
                <w:rFonts w:cs="Arial"/>
                <w:lang w:val="fr-CH" w:eastAsia="en-GB"/>
              </w:rPr>
              <w:tab/>
            </w:r>
            <w:r w:rsidR="009A0557" w:rsidRPr="00B277AB">
              <w:rPr>
                <w:rFonts w:cs="Arial"/>
                <w:lang w:val="fr-CH"/>
              </w:rPr>
              <w:t>É</w:t>
            </w:r>
            <w:r w:rsidRPr="00B277AB">
              <w:rPr>
                <w:rFonts w:cs="Arial"/>
                <w:lang w:val="fr-CH"/>
              </w:rPr>
              <w:t>quipe de direction (courte description des membres de l’équipe de direction et expérience)</w:t>
            </w:r>
          </w:p>
        </w:tc>
      </w:tr>
      <w:tr w:rsidR="00FF4D77" w:rsidRPr="00E35EC5" w14:paraId="7656542A" w14:textId="77777777" w:rsidTr="007D30D3">
        <w:trPr>
          <w:gridAfter w:val="1"/>
          <w:wAfter w:w="6" w:type="dxa"/>
          <w:cantSplit/>
        </w:trPr>
        <w:tc>
          <w:tcPr>
            <w:tcW w:w="9625" w:type="dxa"/>
            <w:gridSpan w:val="3"/>
          </w:tcPr>
          <w:p w14:paraId="539E2DF8" w14:textId="77777777" w:rsidR="00FF4D77" w:rsidRPr="00B277AB" w:rsidRDefault="00FF4D77" w:rsidP="009A0557">
            <w:pPr>
              <w:spacing w:before="60" w:after="60"/>
              <w:ind w:left="567" w:hanging="567"/>
              <w:jc w:val="both"/>
              <w:rPr>
                <w:rFonts w:cs="Arial"/>
                <w:lang w:val="fr-CH" w:eastAsia="en-GB"/>
              </w:rPr>
            </w:pPr>
            <w:r w:rsidRPr="00B277AB">
              <w:rPr>
                <w:rFonts w:cs="Arial"/>
                <w:lang w:val="fr-CH" w:eastAsia="en-GB"/>
              </w:rPr>
              <w:t>2.3</w:t>
            </w:r>
            <w:r w:rsidRPr="00B277AB">
              <w:rPr>
                <w:rFonts w:cs="Arial"/>
                <w:lang w:val="fr-CH" w:eastAsia="en-GB"/>
              </w:rPr>
              <w:tab/>
            </w:r>
            <w:r w:rsidRPr="00B277AB">
              <w:rPr>
                <w:rFonts w:cs="Arial"/>
                <w:lang w:val="fr-CH"/>
              </w:rPr>
              <w:t>Offre de services finances (courte description des produits, volumes et nombre de clients)</w:t>
            </w:r>
          </w:p>
        </w:tc>
      </w:tr>
      <w:tr w:rsidR="00FF4D77" w:rsidRPr="00E35EC5" w14:paraId="1D629265" w14:textId="77777777" w:rsidTr="007D30D3">
        <w:trPr>
          <w:gridAfter w:val="1"/>
          <w:wAfter w:w="6" w:type="dxa"/>
          <w:cantSplit/>
        </w:trPr>
        <w:tc>
          <w:tcPr>
            <w:tcW w:w="9625" w:type="dxa"/>
            <w:gridSpan w:val="3"/>
          </w:tcPr>
          <w:p w14:paraId="68E7BDA0" w14:textId="77777777" w:rsidR="00FF4D77" w:rsidRPr="00B277AB" w:rsidRDefault="00FF4D77" w:rsidP="009A0557">
            <w:pPr>
              <w:spacing w:before="60" w:after="60"/>
              <w:ind w:left="567" w:hanging="567"/>
              <w:jc w:val="both"/>
              <w:rPr>
                <w:rFonts w:cs="Arial"/>
                <w:lang w:val="fr-CH" w:eastAsia="en-GB"/>
              </w:rPr>
            </w:pPr>
            <w:r w:rsidRPr="00B277AB">
              <w:rPr>
                <w:rFonts w:cs="Arial"/>
                <w:lang w:val="fr-CH" w:eastAsia="en-GB"/>
              </w:rPr>
              <w:t>2.4</w:t>
            </w:r>
            <w:r w:rsidRPr="00B277AB">
              <w:rPr>
                <w:rFonts w:cs="Arial"/>
                <w:lang w:val="fr-CH" w:eastAsia="en-GB"/>
              </w:rPr>
              <w:tab/>
            </w:r>
            <w:r w:rsidRPr="00B277AB">
              <w:rPr>
                <w:rFonts w:cs="Arial"/>
                <w:lang w:val="fr-CH"/>
              </w:rPr>
              <w:t>Infrastructure informatique (courte description de vos équipements, software et installations –indiquez s’il s’agit d’installations développées en interne ou pas)</w:t>
            </w:r>
          </w:p>
        </w:tc>
      </w:tr>
      <w:tr w:rsidR="00FF4D77" w:rsidRPr="00E35EC5" w14:paraId="605E5289" w14:textId="77777777" w:rsidTr="007D30D3">
        <w:trPr>
          <w:gridAfter w:val="1"/>
          <w:wAfter w:w="6" w:type="dxa"/>
          <w:cantSplit/>
        </w:trPr>
        <w:tc>
          <w:tcPr>
            <w:tcW w:w="9625" w:type="dxa"/>
            <w:gridSpan w:val="3"/>
          </w:tcPr>
          <w:p w14:paraId="6996FC6A" w14:textId="77777777" w:rsidR="00FF4D77" w:rsidRPr="00B277AB" w:rsidRDefault="00FF4D77" w:rsidP="009A0557">
            <w:pPr>
              <w:spacing w:before="60" w:after="60"/>
              <w:ind w:left="567" w:hanging="567"/>
              <w:jc w:val="both"/>
              <w:rPr>
                <w:rFonts w:cs="Arial"/>
                <w:lang w:val="fr-CH" w:eastAsia="en-GB"/>
              </w:rPr>
            </w:pPr>
            <w:r w:rsidRPr="00B277AB">
              <w:rPr>
                <w:rFonts w:cs="Arial"/>
                <w:lang w:val="fr-CH" w:eastAsia="en-GB"/>
              </w:rPr>
              <w:t>2.5</w:t>
            </w:r>
            <w:r w:rsidRPr="00B277AB">
              <w:rPr>
                <w:rFonts w:cs="Arial"/>
                <w:lang w:val="fr-CH" w:eastAsia="en-GB"/>
              </w:rPr>
              <w:tab/>
            </w:r>
            <w:r w:rsidRPr="00B277AB">
              <w:rPr>
                <w:rFonts w:cs="Arial"/>
                <w:lang w:val="fr-CH"/>
              </w:rPr>
              <w:t>Partenaire technique (courte description des partenaires techniques qui vous assistent)</w:t>
            </w:r>
          </w:p>
        </w:tc>
      </w:tr>
      <w:tr w:rsidR="00FF4D77" w:rsidRPr="00E35EC5" w14:paraId="517B988A" w14:textId="77777777" w:rsidTr="007D30D3">
        <w:trPr>
          <w:gridAfter w:val="1"/>
          <w:wAfter w:w="6" w:type="dxa"/>
          <w:cantSplit/>
        </w:trPr>
        <w:tc>
          <w:tcPr>
            <w:tcW w:w="9625" w:type="dxa"/>
            <w:gridSpan w:val="3"/>
          </w:tcPr>
          <w:p w14:paraId="6E6FC8EA" w14:textId="08698A41" w:rsidR="00FF4D77" w:rsidRPr="00E35EC5" w:rsidRDefault="007D30D3" w:rsidP="007D30D3">
            <w:pPr>
              <w:spacing w:before="60" w:after="60"/>
              <w:ind w:left="567" w:hanging="567"/>
              <w:jc w:val="both"/>
              <w:rPr>
                <w:rFonts w:cs="Arial"/>
                <w:b/>
                <w:bCs/>
                <w:iCs/>
                <w:lang w:val="fr-CH" w:eastAsia="en-GB"/>
              </w:rPr>
            </w:pPr>
            <w:r w:rsidRPr="00E35EC5">
              <w:rPr>
                <w:rFonts w:cs="Arial"/>
                <w:b/>
                <w:bCs/>
                <w:iCs/>
                <w:lang w:val="fr-CH" w:eastAsia="en-GB"/>
              </w:rPr>
              <w:t>III.</w:t>
            </w:r>
            <w:r w:rsidRPr="00E35EC5">
              <w:rPr>
                <w:rFonts w:cs="Arial"/>
                <w:b/>
                <w:bCs/>
                <w:iCs/>
                <w:lang w:val="fr-CH" w:eastAsia="en-GB"/>
              </w:rPr>
              <w:tab/>
            </w:r>
            <w:r w:rsidR="00B277AB" w:rsidRPr="00E35EC5">
              <w:rPr>
                <w:rFonts w:cs="Arial"/>
                <w:b/>
                <w:bCs/>
                <w:iCs/>
                <w:lang w:val="fr-CH"/>
              </w:rPr>
              <w:t>E</w:t>
            </w:r>
            <w:r w:rsidRPr="00E35EC5">
              <w:rPr>
                <w:rFonts w:cs="Arial"/>
                <w:b/>
                <w:bCs/>
                <w:iCs/>
                <w:lang w:val="fr-CH"/>
              </w:rPr>
              <w:t>nvironnement</w:t>
            </w:r>
          </w:p>
        </w:tc>
      </w:tr>
      <w:tr w:rsidR="00FF4D77" w:rsidRPr="00E35EC5" w14:paraId="15165DD1" w14:textId="77777777" w:rsidTr="007D30D3">
        <w:trPr>
          <w:gridAfter w:val="1"/>
          <w:wAfter w:w="6" w:type="dxa"/>
          <w:cantSplit/>
        </w:trPr>
        <w:tc>
          <w:tcPr>
            <w:tcW w:w="9625" w:type="dxa"/>
            <w:gridSpan w:val="3"/>
          </w:tcPr>
          <w:p w14:paraId="0D97D6C1" w14:textId="77777777" w:rsidR="00FF4D77" w:rsidRPr="00B277AB" w:rsidRDefault="00FF4D77" w:rsidP="007D30D3">
            <w:pPr>
              <w:spacing w:before="60" w:after="60"/>
              <w:ind w:left="567" w:hanging="567"/>
              <w:jc w:val="both"/>
              <w:rPr>
                <w:rFonts w:cs="Arial"/>
                <w:lang w:val="fr-CH" w:eastAsia="en-GB"/>
              </w:rPr>
            </w:pPr>
            <w:r w:rsidRPr="00B277AB">
              <w:rPr>
                <w:rFonts w:cs="Arial"/>
                <w:lang w:val="fr-CH" w:eastAsia="en-GB"/>
              </w:rPr>
              <w:t>3.1</w:t>
            </w:r>
            <w:r w:rsidRPr="00B277AB">
              <w:rPr>
                <w:rFonts w:cs="Arial"/>
                <w:lang w:val="fr-CH" w:eastAsia="en-GB"/>
              </w:rPr>
              <w:tab/>
            </w:r>
            <w:r w:rsidR="009A0557" w:rsidRPr="00B277AB">
              <w:rPr>
                <w:rFonts w:cs="Arial"/>
                <w:lang w:val="fr-CH"/>
              </w:rPr>
              <w:t>Cadre ré</w:t>
            </w:r>
            <w:r w:rsidRPr="00B277AB">
              <w:rPr>
                <w:rFonts w:cs="Arial"/>
                <w:lang w:val="fr-CH"/>
              </w:rPr>
              <w:t>glementaire pour l’offre de services financiers postaux (</w:t>
            </w:r>
            <w:r w:rsidR="009A0557" w:rsidRPr="00B277AB">
              <w:rPr>
                <w:rFonts w:cs="Arial"/>
                <w:lang w:val="fr-CH"/>
              </w:rPr>
              <w:t>produits et services autorisé</w:t>
            </w:r>
            <w:r w:rsidRPr="00B277AB">
              <w:rPr>
                <w:rFonts w:cs="Arial"/>
                <w:lang w:val="fr-CH"/>
              </w:rPr>
              <w:t>s)</w:t>
            </w:r>
          </w:p>
        </w:tc>
      </w:tr>
      <w:tr w:rsidR="00FF4D77" w:rsidRPr="00E35EC5" w14:paraId="78F8C11A" w14:textId="77777777" w:rsidTr="007D30D3">
        <w:trPr>
          <w:gridAfter w:val="1"/>
          <w:wAfter w:w="6" w:type="dxa"/>
          <w:cantSplit/>
        </w:trPr>
        <w:tc>
          <w:tcPr>
            <w:tcW w:w="9625" w:type="dxa"/>
            <w:gridSpan w:val="3"/>
          </w:tcPr>
          <w:p w14:paraId="1619DB24" w14:textId="77777777" w:rsidR="00FF4D77" w:rsidRPr="00B277AB" w:rsidRDefault="00FF4D77" w:rsidP="009A0557">
            <w:pPr>
              <w:spacing w:before="60" w:after="60"/>
              <w:ind w:left="567" w:hanging="567"/>
              <w:jc w:val="both"/>
              <w:rPr>
                <w:rFonts w:cs="Arial"/>
                <w:lang w:val="fr-CH" w:eastAsia="en-GB"/>
              </w:rPr>
            </w:pPr>
            <w:r w:rsidRPr="00B277AB">
              <w:rPr>
                <w:rFonts w:cs="Arial"/>
                <w:lang w:val="fr-CH" w:eastAsia="en-GB"/>
              </w:rPr>
              <w:t>3.2</w:t>
            </w:r>
            <w:r w:rsidRPr="00B277AB">
              <w:rPr>
                <w:rFonts w:cs="Arial"/>
                <w:lang w:val="fr-CH" w:eastAsia="en-GB"/>
              </w:rPr>
              <w:tab/>
            </w:r>
            <w:r w:rsidR="009A0557" w:rsidRPr="00B277AB">
              <w:rPr>
                <w:rFonts w:cs="Arial"/>
                <w:lang w:val="fr-CH"/>
              </w:rPr>
              <w:t>Compétition</w:t>
            </w:r>
            <w:r w:rsidRPr="00B277AB">
              <w:rPr>
                <w:rFonts w:cs="Arial"/>
                <w:lang w:val="fr-CH"/>
              </w:rPr>
              <w:t xml:space="preserve"> (</w:t>
            </w:r>
            <w:r w:rsidR="009A0557" w:rsidRPr="00B277AB">
              <w:rPr>
                <w:rFonts w:cs="Arial"/>
                <w:lang w:val="fr-CH"/>
              </w:rPr>
              <w:t>i</w:t>
            </w:r>
            <w:r w:rsidRPr="00B277AB">
              <w:rPr>
                <w:rFonts w:cs="Arial"/>
                <w:lang w:val="fr-CH"/>
              </w:rPr>
              <w:t>ndiquez vos concurrents principaux dans l’offre de vos services financiers)</w:t>
            </w:r>
          </w:p>
        </w:tc>
      </w:tr>
      <w:tr w:rsidR="00FF4D77" w:rsidRPr="00E35EC5" w14:paraId="3A076638" w14:textId="77777777" w:rsidTr="007D30D3">
        <w:trPr>
          <w:gridAfter w:val="1"/>
          <w:wAfter w:w="6" w:type="dxa"/>
          <w:cantSplit/>
        </w:trPr>
        <w:tc>
          <w:tcPr>
            <w:tcW w:w="9625" w:type="dxa"/>
            <w:gridSpan w:val="3"/>
          </w:tcPr>
          <w:p w14:paraId="1CA32677" w14:textId="77777777" w:rsidR="00FF4D77" w:rsidRPr="00E35EC5" w:rsidRDefault="007D30D3" w:rsidP="009A0557">
            <w:pPr>
              <w:spacing w:before="60" w:after="60"/>
              <w:ind w:left="567" w:hanging="567"/>
              <w:jc w:val="both"/>
              <w:rPr>
                <w:rFonts w:cs="Arial"/>
                <w:b/>
                <w:bCs/>
                <w:iCs/>
                <w:lang w:val="fr-CH" w:eastAsia="en-GB"/>
              </w:rPr>
            </w:pPr>
            <w:r w:rsidRPr="00E35EC5">
              <w:rPr>
                <w:rFonts w:cs="Arial"/>
                <w:b/>
                <w:bCs/>
                <w:iCs/>
                <w:lang w:val="fr-CH" w:eastAsia="en-GB"/>
              </w:rPr>
              <w:t>IV.</w:t>
            </w:r>
            <w:r w:rsidRPr="00E35EC5">
              <w:rPr>
                <w:rFonts w:cs="Arial"/>
                <w:b/>
                <w:bCs/>
                <w:iCs/>
                <w:lang w:val="fr-CH" w:eastAsia="en-GB"/>
              </w:rPr>
              <w:tab/>
            </w:r>
            <w:r w:rsidRPr="00E35EC5">
              <w:rPr>
                <w:rFonts w:cs="Arial"/>
                <w:b/>
                <w:bCs/>
                <w:iCs/>
                <w:lang w:val="fr-CH"/>
              </w:rPr>
              <w:t>Projet FITAF</w:t>
            </w:r>
          </w:p>
        </w:tc>
      </w:tr>
      <w:tr w:rsidR="00FF4D77" w:rsidRPr="00E35EC5" w14:paraId="3595E15B" w14:textId="77777777" w:rsidTr="007D30D3">
        <w:trPr>
          <w:gridAfter w:val="1"/>
          <w:wAfter w:w="6" w:type="dxa"/>
          <w:cantSplit/>
        </w:trPr>
        <w:tc>
          <w:tcPr>
            <w:tcW w:w="9625" w:type="dxa"/>
            <w:gridSpan w:val="3"/>
          </w:tcPr>
          <w:p w14:paraId="48E934A8" w14:textId="77777777" w:rsidR="00FF4D77" w:rsidRPr="00B277AB" w:rsidRDefault="00FF4D77" w:rsidP="009A0557">
            <w:pPr>
              <w:spacing w:before="60" w:after="60"/>
              <w:ind w:left="567" w:hanging="567"/>
              <w:jc w:val="both"/>
              <w:rPr>
                <w:rFonts w:cs="Arial"/>
                <w:lang w:val="fr-CH" w:eastAsia="en-GB"/>
              </w:rPr>
            </w:pPr>
            <w:r w:rsidRPr="00B277AB">
              <w:rPr>
                <w:rFonts w:cs="Arial"/>
                <w:lang w:val="fr-CH" w:eastAsia="en-GB"/>
              </w:rPr>
              <w:t>4.1</w:t>
            </w:r>
            <w:r w:rsidRPr="00B277AB">
              <w:rPr>
                <w:rFonts w:cs="Arial"/>
                <w:lang w:val="fr-CH" w:eastAsia="en-GB"/>
              </w:rPr>
              <w:tab/>
            </w:r>
            <w:r w:rsidRPr="00B277AB">
              <w:rPr>
                <w:rFonts w:cs="Arial"/>
                <w:lang w:val="fr-CH"/>
              </w:rPr>
              <w:t>Objectifs (</w:t>
            </w:r>
            <w:r w:rsidR="009A0557" w:rsidRPr="00B277AB">
              <w:rPr>
                <w:rFonts w:cs="Arial"/>
                <w:lang w:val="fr-CH"/>
              </w:rPr>
              <w:t>q</w:t>
            </w:r>
            <w:r w:rsidRPr="00B277AB">
              <w:rPr>
                <w:rFonts w:cs="Arial"/>
                <w:lang w:val="fr-CH"/>
              </w:rPr>
              <w:t>uels sont les objectifs de la poste avec ce projet)</w:t>
            </w:r>
          </w:p>
        </w:tc>
      </w:tr>
      <w:tr w:rsidR="00FF4D77" w:rsidRPr="00E35EC5" w14:paraId="796310D9" w14:textId="77777777" w:rsidTr="007D30D3">
        <w:trPr>
          <w:gridAfter w:val="1"/>
          <w:wAfter w:w="6" w:type="dxa"/>
          <w:cantSplit/>
        </w:trPr>
        <w:tc>
          <w:tcPr>
            <w:tcW w:w="9625" w:type="dxa"/>
            <w:gridSpan w:val="3"/>
          </w:tcPr>
          <w:p w14:paraId="51F32F1B" w14:textId="77777777" w:rsidR="00FF4D77" w:rsidRPr="00B277AB" w:rsidRDefault="009A0557" w:rsidP="009A0557">
            <w:pPr>
              <w:spacing w:before="60" w:after="60"/>
              <w:ind w:left="567" w:hanging="567"/>
              <w:jc w:val="both"/>
              <w:rPr>
                <w:rFonts w:cs="Arial"/>
                <w:lang w:val="fr-CH" w:eastAsia="en-GB"/>
              </w:rPr>
            </w:pPr>
            <w:r w:rsidRPr="00B277AB">
              <w:rPr>
                <w:rFonts w:cs="Arial"/>
                <w:lang w:val="fr-CH"/>
              </w:rPr>
              <w:t>4.2</w:t>
            </w:r>
            <w:r w:rsidRPr="00B277AB">
              <w:rPr>
                <w:rFonts w:cs="Arial"/>
                <w:lang w:val="fr-CH"/>
              </w:rPr>
              <w:tab/>
            </w:r>
            <w:r w:rsidR="00FF4D77" w:rsidRPr="00B277AB">
              <w:rPr>
                <w:rFonts w:cs="Arial"/>
                <w:lang w:val="fr-CH"/>
              </w:rPr>
              <w:t>Contexte et motifs (</w:t>
            </w:r>
            <w:r w:rsidRPr="00B277AB">
              <w:rPr>
                <w:rFonts w:cs="Arial"/>
                <w:lang w:val="fr-CH"/>
              </w:rPr>
              <w:t>qu’est-ce qui motive la poste à</w:t>
            </w:r>
            <w:r w:rsidR="00FF4D77" w:rsidRPr="00B277AB">
              <w:rPr>
                <w:rFonts w:cs="Arial"/>
                <w:lang w:val="fr-CH"/>
              </w:rPr>
              <w:t xml:space="preserve"> initier ce projet)</w:t>
            </w:r>
          </w:p>
        </w:tc>
      </w:tr>
      <w:tr w:rsidR="00FF4D77" w:rsidRPr="00E35EC5" w14:paraId="1ACDEFF9" w14:textId="77777777" w:rsidTr="007D30D3">
        <w:trPr>
          <w:gridAfter w:val="1"/>
          <w:wAfter w:w="6" w:type="dxa"/>
          <w:cantSplit/>
        </w:trPr>
        <w:tc>
          <w:tcPr>
            <w:tcW w:w="9625" w:type="dxa"/>
            <w:gridSpan w:val="3"/>
          </w:tcPr>
          <w:p w14:paraId="688A4034" w14:textId="77777777" w:rsidR="00FF4D77" w:rsidRPr="00B277AB" w:rsidRDefault="00FF4D77" w:rsidP="009A0557">
            <w:pPr>
              <w:spacing w:before="60" w:after="60"/>
              <w:ind w:left="567" w:hanging="567"/>
              <w:jc w:val="both"/>
              <w:rPr>
                <w:rFonts w:cs="Arial"/>
                <w:lang w:val="fr-CH"/>
              </w:rPr>
            </w:pPr>
            <w:r w:rsidRPr="00B277AB">
              <w:rPr>
                <w:rFonts w:cs="Arial"/>
                <w:lang w:val="fr-CH" w:eastAsia="en-GB"/>
              </w:rPr>
              <w:t>4.3</w:t>
            </w:r>
            <w:r w:rsidRPr="00B277AB">
              <w:rPr>
                <w:rFonts w:cs="Arial"/>
                <w:lang w:val="fr-CH" w:eastAsia="en-GB"/>
              </w:rPr>
              <w:tab/>
            </w:r>
            <w:r w:rsidRPr="00B277AB">
              <w:rPr>
                <w:rFonts w:cs="Arial"/>
                <w:lang w:val="fr-CH"/>
              </w:rPr>
              <w:t>Groupe cible (qui est la cible principal du projet)</w:t>
            </w:r>
          </w:p>
        </w:tc>
      </w:tr>
      <w:tr w:rsidR="00FF4D77" w:rsidRPr="00E35EC5" w14:paraId="4F223E4C" w14:textId="77777777" w:rsidTr="007D30D3">
        <w:trPr>
          <w:gridAfter w:val="1"/>
          <w:wAfter w:w="6" w:type="dxa"/>
          <w:cantSplit/>
        </w:trPr>
        <w:tc>
          <w:tcPr>
            <w:tcW w:w="9625" w:type="dxa"/>
            <w:gridSpan w:val="3"/>
          </w:tcPr>
          <w:p w14:paraId="697BD834" w14:textId="77777777" w:rsidR="00FF4D77" w:rsidRPr="00B277AB" w:rsidRDefault="00FF4D77" w:rsidP="009A0557">
            <w:pPr>
              <w:spacing w:before="60" w:after="60"/>
              <w:ind w:left="567" w:hanging="567"/>
              <w:jc w:val="both"/>
              <w:rPr>
                <w:rFonts w:cs="Arial"/>
                <w:lang w:val="fr-CH" w:eastAsia="en-GB"/>
              </w:rPr>
            </w:pPr>
            <w:r w:rsidRPr="00B277AB">
              <w:rPr>
                <w:rFonts w:cs="Arial"/>
                <w:lang w:val="fr-CH" w:eastAsia="en-GB"/>
              </w:rPr>
              <w:t>4.4</w:t>
            </w:r>
            <w:r w:rsidRPr="00B277AB">
              <w:rPr>
                <w:rFonts w:cs="Arial"/>
                <w:lang w:val="fr-CH" w:eastAsia="en-GB"/>
              </w:rPr>
              <w:tab/>
            </w:r>
            <w:r w:rsidR="009A0557" w:rsidRPr="00B277AB">
              <w:rPr>
                <w:rFonts w:cs="Arial"/>
                <w:lang w:val="fr-CH"/>
              </w:rPr>
              <w:t>Impact anticipé (nombre de personnes atteint</w:t>
            </w:r>
            <w:r w:rsidRPr="00B277AB">
              <w:rPr>
                <w:rFonts w:cs="Arial"/>
                <w:lang w:val="fr-CH"/>
              </w:rPr>
              <w:t xml:space="preserve"> et profil)</w:t>
            </w:r>
          </w:p>
        </w:tc>
      </w:tr>
      <w:tr w:rsidR="00FF4D77" w:rsidRPr="00E35EC5" w14:paraId="389179B7" w14:textId="77777777" w:rsidTr="007D30D3">
        <w:trPr>
          <w:gridAfter w:val="1"/>
          <w:wAfter w:w="6" w:type="dxa"/>
          <w:cantSplit/>
        </w:trPr>
        <w:tc>
          <w:tcPr>
            <w:tcW w:w="9625" w:type="dxa"/>
            <w:gridSpan w:val="3"/>
          </w:tcPr>
          <w:p w14:paraId="6FBCC9AA" w14:textId="77777777" w:rsidR="00FF4D77" w:rsidRPr="00B277AB" w:rsidRDefault="00FF4D77" w:rsidP="00FF06E0">
            <w:pPr>
              <w:spacing w:before="60" w:after="60"/>
              <w:ind w:left="567" w:hanging="567"/>
              <w:jc w:val="both"/>
              <w:rPr>
                <w:rFonts w:cs="Arial"/>
                <w:lang w:val="fr-CH" w:eastAsia="en-GB"/>
              </w:rPr>
            </w:pPr>
            <w:r w:rsidRPr="00B277AB">
              <w:rPr>
                <w:rFonts w:cs="Arial"/>
                <w:lang w:val="fr-CH" w:eastAsia="en-GB"/>
              </w:rPr>
              <w:t>4.5</w:t>
            </w:r>
            <w:r w:rsidRPr="00B277AB">
              <w:rPr>
                <w:rFonts w:cs="Arial"/>
                <w:lang w:val="fr-CH" w:eastAsia="en-GB"/>
              </w:rPr>
              <w:tab/>
            </w:r>
            <w:r w:rsidRPr="00B277AB">
              <w:rPr>
                <w:rFonts w:cs="Arial"/>
                <w:lang w:val="fr-CH"/>
              </w:rPr>
              <w:t xml:space="preserve">Budget proposé </w:t>
            </w:r>
            <w:r w:rsidR="009A0557" w:rsidRPr="00B277AB">
              <w:rPr>
                <w:rFonts w:cs="Arial"/>
                <w:lang w:val="fr-CH"/>
              </w:rPr>
              <w:t>(c</w:t>
            </w:r>
            <w:r w:rsidRPr="00B277AB">
              <w:rPr>
                <w:rFonts w:cs="Arial"/>
                <w:lang w:val="fr-CH"/>
              </w:rPr>
              <w:t xml:space="preserve">oût du projet, notamment le financement de contrepartie contribué par le </w:t>
            </w:r>
            <w:proofErr w:type="spellStart"/>
            <w:r w:rsidRPr="00B277AB">
              <w:rPr>
                <w:rFonts w:cs="Arial"/>
                <w:lang w:val="fr-CH"/>
              </w:rPr>
              <w:t>bénéfi</w:t>
            </w:r>
            <w:r w:rsidR="00FF06E0" w:rsidRPr="00B277AB">
              <w:rPr>
                <w:rFonts w:cs="Arial"/>
                <w:lang w:val="fr-CH"/>
              </w:rPr>
              <w:t>-</w:t>
            </w:r>
            <w:r w:rsidRPr="00B277AB">
              <w:rPr>
                <w:rFonts w:cs="Arial"/>
                <w:lang w:val="fr-CH"/>
              </w:rPr>
              <w:t>ciaire</w:t>
            </w:r>
            <w:proofErr w:type="spellEnd"/>
            <w:r w:rsidRPr="00B277AB">
              <w:rPr>
                <w:rFonts w:cs="Arial"/>
                <w:lang w:val="fr-CH"/>
              </w:rPr>
              <w:t xml:space="preserve"> ou les partenaires du projet, en pourcentage du coût total)</w:t>
            </w:r>
          </w:p>
        </w:tc>
      </w:tr>
      <w:tr w:rsidR="00FF4D77" w:rsidRPr="00E35EC5" w14:paraId="0B18C58D" w14:textId="77777777" w:rsidTr="007D30D3">
        <w:trPr>
          <w:gridAfter w:val="1"/>
          <w:wAfter w:w="6" w:type="dxa"/>
          <w:cantSplit/>
        </w:trPr>
        <w:tc>
          <w:tcPr>
            <w:tcW w:w="9625" w:type="dxa"/>
            <w:gridSpan w:val="3"/>
          </w:tcPr>
          <w:p w14:paraId="3FF73E2B" w14:textId="77777777" w:rsidR="00FF4D77" w:rsidRPr="00B277AB" w:rsidRDefault="00FF4D77" w:rsidP="009A0557">
            <w:pPr>
              <w:spacing w:before="60" w:after="60"/>
              <w:ind w:left="567" w:hanging="567"/>
              <w:jc w:val="both"/>
              <w:rPr>
                <w:rFonts w:cs="Arial"/>
                <w:lang w:val="fr-CH" w:eastAsia="en-GB"/>
              </w:rPr>
            </w:pPr>
            <w:r w:rsidRPr="00B277AB">
              <w:rPr>
                <w:rFonts w:cs="Arial"/>
                <w:lang w:val="fr-CH" w:eastAsia="en-GB"/>
              </w:rPr>
              <w:t>4.6</w:t>
            </w:r>
            <w:r w:rsidRPr="00B277AB">
              <w:rPr>
                <w:rFonts w:cs="Arial"/>
                <w:lang w:val="fr-CH" w:eastAsia="en-GB"/>
              </w:rPr>
              <w:tab/>
            </w:r>
            <w:r w:rsidRPr="00B277AB">
              <w:rPr>
                <w:rFonts w:cs="Arial"/>
                <w:lang w:val="fr-CH"/>
              </w:rPr>
              <w:t>Capacité technique du bénéficiaire (</w:t>
            </w:r>
            <w:r w:rsidR="009A0557" w:rsidRPr="00B277AB">
              <w:rPr>
                <w:rFonts w:cs="Arial"/>
                <w:lang w:val="fr-CH"/>
              </w:rPr>
              <w:t>d</w:t>
            </w:r>
            <w:r w:rsidRPr="00B277AB">
              <w:rPr>
                <w:rFonts w:cs="Arial"/>
                <w:lang w:val="fr-CH"/>
              </w:rPr>
              <w:t>ans cette section, le candidat décrira brièvement sa capacité technique à réaliser les activités proposées et fournira des informations concises sur son expérience en la matière. Un paragraphe décrivant une expérience démontrée d’encadrement supérieur dans le domaine visé est requis)</w:t>
            </w:r>
          </w:p>
        </w:tc>
      </w:tr>
      <w:tr w:rsidR="00FF4D77" w:rsidRPr="00E35EC5" w14:paraId="76435BE7" w14:textId="77777777" w:rsidTr="007D30D3">
        <w:trPr>
          <w:gridAfter w:val="1"/>
          <w:wAfter w:w="6" w:type="dxa"/>
          <w:cantSplit/>
        </w:trPr>
        <w:tc>
          <w:tcPr>
            <w:tcW w:w="9625" w:type="dxa"/>
            <w:gridSpan w:val="3"/>
          </w:tcPr>
          <w:p w14:paraId="505F621A" w14:textId="77777777" w:rsidR="00FF4D77" w:rsidRPr="00B277AB" w:rsidRDefault="00FF4D77" w:rsidP="009A0557">
            <w:pPr>
              <w:spacing w:before="60" w:after="60"/>
              <w:ind w:left="567" w:hanging="567"/>
              <w:jc w:val="both"/>
              <w:rPr>
                <w:rFonts w:cs="Arial"/>
                <w:lang w:val="fr-CH" w:eastAsia="en-GB"/>
              </w:rPr>
            </w:pPr>
            <w:r w:rsidRPr="00B277AB">
              <w:rPr>
                <w:rFonts w:cs="Arial"/>
                <w:lang w:val="fr-CH" w:eastAsia="en-GB"/>
              </w:rPr>
              <w:lastRenderedPageBreak/>
              <w:t>4.7</w:t>
            </w:r>
            <w:r w:rsidRPr="00B277AB">
              <w:rPr>
                <w:rFonts w:cs="Arial"/>
                <w:lang w:val="fr-CH" w:eastAsia="en-GB"/>
              </w:rPr>
              <w:tab/>
            </w:r>
            <w:r w:rsidRPr="00B277AB">
              <w:rPr>
                <w:rFonts w:cs="Arial"/>
                <w:lang w:val="fr-CH"/>
              </w:rPr>
              <w:t>Partenaires du programme (</w:t>
            </w:r>
            <w:r w:rsidR="009A0557" w:rsidRPr="00B277AB">
              <w:rPr>
                <w:rFonts w:cs="Arial"/>
                <w:lang w:val="fr-CH"/>
              </w:rPr>
              <w:t>p</w:t>
            </w:r>
            <w:r w:rsidRPr="00B277AB">
              <w:rPr>
                <w:rFonts w:cs="Arial"/>
                <w:lang w:val="fr-CH"/>
              </w:rPr>
              <w:t>artenaires susceptibles d’aider à la mise en œuvre. Veuillez énumérer les organisations susceptibles d’aider à la mise en œuvre du projet et fournir des précisions quant à leur mode de participation)</w:t>
            </w:r>
          </w:p>
        </w:tc>
      </w:tr>
      <w:tr w:rsidR="00FF4D77" w:rsidRPr="00E35EC5" w14:paraId="07B80671" w14:textId="77777777" w:rsidTr="007D30D3">
        <w:tblPrEx>
          <w:tblBorders>
            <w:insideV w:val="single" w:sz="4" w:space="0" w:color="auto"/>
          </w:tblBorders>
        </w:tblPrEx>
        <w:tc>
          <w:tcPr>
            <w:tcW w:w="9631" w:type="dxa"/>
            <w:gridSpan w:val="4"/>
          </w:tcPr>
          <w:p w14:paraId="1129B2AB" w14:textId="77777777" w:rsidR="00FF4D77" w:rsidRPr="00B277AB" w:rsidRDefault="00FF4D77" w:rsidP="009A0557">
            <w:pPr>
              <w:spacing w:before="60" w:after="60"/>
              <w:ind w:left="567" w:hanging="567"/>
              <w:rPr>
                <w:rFonts w:cs="Arial"/>
                <w:lang w:val="fr-CH" w:eastAsia="en-GB"/>
              </w:rPr>
            </w:pPr>
            <w:r w:rsidRPr="00B277AB">
              <w:rPr>
                <w:rFonts w:cs="Arial"/>
                <w:lang w:val="fr-CH" w:eastAsia="en-GB"/>
              </w:rPr>
              <w:t>4.8</w:t>
            </w:r>
            <w:r w:rsidRPr="00B277AB">
              <w:rPr>
                <w:rFonts w:cs="Arial"/>
                <w:lang w:val="fr-CH" w:eastAsia="en-GB"/>
              </w:rPr>
              <w:tab/>
              <w:t>P</w:t>
            </w:r>
            <w:r w:rsidRPr="00B277AB">
              <w:rPr>
                <w:rFonts w:cs="Arial"/>
                <w:lang w:val="fr-CH"/>
              </w:rPr>
              <w:t>ays participants (pour les projets régionaux seulement)</w:t>
            </w:r>
          </w:p>
        </w:tc>
      </w:tr>
      <w:tr w:rsidR="00FF4D77" w:rsidRPr="00E35EC5" w14:paraId="712CAF83" w14:textId="77777777" w:rsidTr="007D30D3">
        <w:tblPrEx>
          <w:tblBorders>
            <w:insideV w:val="single" w:sz="4" w:space="0" w:color="auto"/>
          </w:tblBorders>
        </w:tblPrEx>
        <w:tc>
          <w:tcPr>
            <w:tcW w:w="4613" w:type="dxa"/>
          </w:tcPr>
          <w:p w14:paraId="39DBD8FE" w14:textId="77777777" w:rsidR="00FF4D77" w:rsidRPr="00B277AB" w:rsidRDefault="00FF4D77" w:rsidP="007D30D3">
            <w:pPr>
              <w:spacing w:before="60" w:after="60"/>
              <w:ind w:left="567" w:hanging="567"/>
              <w:jc w:val="both"/>
              <w:rPr>
                <w:rFonts w:cs="Arial"/>
                <w:lang w:val="fr-CH" w:eastAsia="en-GB"/>
              </w:rPr>
            </w:pPr>
            <w:r w:rsidRPr="00B277AB">
              <w:rPr>
                <w:rFonts w:cs="Arial"/>
                <w:lang w:val="fr-CH" w:eastAsia="en-GB"/>
              </w:rPr>
              <w:t>4.9</w:t>
            </w:r>
            <w:r w:rsidRPr="00B277AB">
              <w:rPr>
                <w:rFonts w:cs="Arial"/>
                <w:lang w:val="fr-CH" w:eastAsia="en-GB"/>
              </w:rPr>
              <w:tab/>
            </w:r>
            <w:r w:rsidRPr="00B277AB">
              <w:rPr>
                <w:rFonts w:cs="Arial"/>
                <w:lang w:val="fr-CH"/>
              </w:rPr>
              <w:t>Période de mise en œuvre (</w:t>
            </w:r>
            <w:r w:rsidR="009A0557" w:rsidRPr="00B277AB">
              <w:rPr>
                <w:rFonts w:cs="Arial"/>
                <w:lang w:val="fr-CH"/>
              </w:rPr>
              <w:t>d</w:t>
            </w:r>
            <w:r w:rsidRPr="00B277AB">
              <w:rPr>
                <w:rFonts w:cs="Arial"/>
                <w:lang w:val="fr-CH"/>
              </w:rPr>
              <w:t>ix-huit mois au maximum. Les candidats veilleront à ce que la période de mise en œuvre soit suffisante pour mener le projet à terme)</w:t>
            </w:r>
          </w:p>
        </w:tc>
        <w:tc>
          <w:tcPr>
            <w:tcW w:w="5018" w:type="dxa"/>
            <w:gridSpan w:val="3"/>
          </w:tcPr>
          <w:p w14:paraId="42206E1A" w14:textId="77777777" w:rsidR="00FF4D77" w:rsidRPr="00B277AB" w:rsidRDefault="00FF4D77" w:rsidP="007D30D3">
            <w:pPr>
              <w:spacing w:before="60" w:after="60"/>
              <w:ind w:left="567" w:hanging="567"/>
              <w:jc w:val="both"/>
              <w:rPr>
                <w:rFonts w:cs="Arial"/>
                <w:lang w:val="fr-CH" w:eastAsia="en-GB"/>
              </w:rPr>
            </w:pPr>
            <w:r w:rsidRPr="00B277AB">
              <w:rPr>
                <w:rFonts w:cs="Arial"/>
                <w:lang w:val="fr-CH" w:eastAsia="en-GB"/>
              </w:rPr>
              <w:t>4.9</w:t>
            </w:r>
            <w:r w:rsidRPr="00B277AB">
              <w:rPr>
                <w:rFonts w:cs="Arial"/>
                <w:lang w:val="fr-CH" w:eastAsia="en-GB"/>
              </w:rPr>
              <w:tab/>
            </w:r>
            <w:r w:rsidRPr="00B277AB">
              <w:rPr>
                <w:rFonts w:cs="Arial"/>
                <w:lang w:val="fr-CH"/>
              </w:rPr>
              <w:t>Date éventuelle de début des activités (</w:t>
            </w:r>
            <w:r w:rsidR="009A0557" w:rsidRPr="00B277AB">
              <w:rPr>
                <w:rFonts w:cs="Arial"/>
                <w:lang w:val="fr-CH"/>
              </w:rPr>
              <w:t>d</w:t>
            </w:r>
            <w:r w:rsidRPr="00B277AB">
              <w:rPr>
                <w:rFonts w:cs="Arial"/>
                <w:lang w:val="fr-CH"/>
              </w:rPr>
              <w:t>ate indi</w:t>
            </w:r>
            <w:r w:rsidR="00FF06E0" w:rsidRPr="00B277AB">
              <w:rPr>
                <w:rFonts w:cs="Arial"/>
                <w:lang w:val="fr-CH"/>
              </w:rPr>
              <w:t>-</w:t>
            </w:r>
            <w:r w:rsidRPr="00B277AB">
              <w:rPr>
                <w:rFonts w:cs="Arial"/>
                <w:lang w:val="fr-CH"/>
              </w:rPr>
              <w:t>cative)</w:t>
            </w:r>
          </w:p>
        </w:tc>
      </w:tr>
      <w:tr w:rsidR="00FF4D77" w:rsidRPr="00E35EC5" w14:paraId="52E78E48" w14:textId="77777777" w:rsidTr="007D30D3">
        <w:tblPrEx>
          <w:tblBorders>
            <w:insideV w:val="single" w:sz="4" w:space="0" w:color="auto"/>
          </w:tblBorders>
        </w:tblPrEx>
        <w:tc>
          <w:tcPr>
            <w:tcW w:w="9631" w:type="dxa"/>
            <w:gridSpan w:val="4"/>
          </w:tcPr>
          <w:p w14:paraId="5A562D26" w14:textId="77777777" w:rsidR="00FF4D77" w:rsidRPr="00B277AB" w:rsidRDefault="00FF4D77" w:rsidP="009A0557">
            <w:pPr>
              <w:spacing w:before="60" w:after="60"/>
              <w:ind w:left="567" w:hanging="567"/>
              <w:rPr>
                <w:rFonts w:cs="Arial"/>
                <w:lang w:val="fr-CH" w:eastAsia="en-GB"/>
              </w:rPr>
            </w:pPr>
            <w:r w:rsidRPr="00B277AB">
              <w:rPr>
                <w:rFonts w:cs="Arial"/>
                <w:lang w:val="fr-CH" w:eastAsia="en-GB"/>
              </w:rPr>
              <w:t>4.10</w:t>
            </w:r>
            <w:r w:rsidRPr="00B277AB">
              <w:rPr>
                <w:rFonts w:cs="Arial"/>
                <w:lang w:val="fr-CH" w:eastAsia="en-GB"/>
              </w:rPr>
              <w:tab/>
            </w:r>
            <w:r w:rsidRPr="00B277AB">
              <w:rPr>
                <w:rFonts w:cs="Arial"/>
                <w:lang w:val="fr-CH"/>
              </w:rPr>
              <w:t>Composantes, activités et calendrier</w:t>
            </w:r>
          </w:p>
          <w:p w14:paraId="370EEEAF" w14:textId="77777777" w:rsidR="00FF4D77" w:rsidRPr="00B277AB" w:rsidRDefault="009A0557" w:rsidP="009A0557">
            <w:pPr>
              <w:spacing w:before="60" w:after="60"/>
              <w:ind w:left="567" w:hanging="567"/>
              <w:jc w:val="both"/>
              <w:rPr>
                <w:rFonts w:cs="Arial"/>
                <w:lang w:val="fr-CH" w:eastAsia="en-GB"/>
              </w:rPr>
            </w:pPr>
            <w:r w:rsidRPr="00B277AB">
              <w:rPr>
                <w:rFonts w:cs="Arial"/>
                <w:lang w:val="fr-CH"/>
              </w:rPr>
              <w:tab/>
              <w:t>(d</w:t>
            </w:r>
            <w:r w:rsidR="00FF4D77" w:rsidRPr="00B277AB">
              <w:rPr>
                <w:rFonts w:cs="Arial"/>
                <w:lang w:val="fr-CH"/>
              </w:rPr>
              <w:t>écrire chaque composante du projet et dresser une liste des activités requises pour chacune d’elles (a, b, c, etc.) en indiquant le temps nécessaire à la mise en œuvre de chaque composante)</w:t>
            </w:r>
          </w:p>
        </w:tc>
      </w:tr>
      <w:tr w:rsidR="00FF4D77" w:rsidRPr="00E35EC5" w14:paraId="68CC17D9" w14:textId="77777777" w:rsidTr="007D30D3">
        <w:tblPrEx>
          <w:tblBorders>
            <w:insideV w:val="single" w:sz="4" w:space="0" w:color="auto"/>
          </w:tblBorders>
        </w:tblPrEx>
        <w:trPr>
          <w:trHeight w:val="958"/>
        </w:trPr>
        <w:tc>
          <w:tcPr>
            <w:tcW w:w="9631" w:type="dxa"/>
            <w:gridSpan w:val="4"/>
          </w:tcPr>
          <w:p w14:paraId="184A50C7" w14:textId="77777777" w:rsidR="00FF4D77" w:rsidRPr="00B277AB" w:rsidRDefault="00FF4D77" w:rsidP="009A0557">
            <w:pPr>
              <w:spacing w:before="60" w:after="60"/>
              <w:ind w:left="567" w:hanging="567"/>
              <w:rPr>
                <w:rFonts w:cs="Arial"/>
                <w:lang w:val="fr-CH" w:eastAsia="en-GB"/>
              </w:rPr>
            </w:pPr>
            <w:r w:rsidRPr="00B277AB">
              <w:rPr>
                <w:rFonts w:cs="Arial"/>
                <w:lang w:val="fr-CH" w:eastAsia="en-GB"/>
              </w:rPr>
              <w:t>4.11</w:t>
            </w:r>
            <w:r w:rsidRPr="00B277AB">
              <w:rPr>
                <w:rFonts w:cs="Arial"/>
                <w:lang w:val="fr-CH" w:eastAsia="en-GB"/>
              </w:rPr>
              <w:tab/>
            </w:r>
            <w:r w:rsidRPr="00B277AB">
              <w:rPr>
                <w:rFonts w:cs="Arial"/>
                <w:lang w:val="fr-CH"/>
              </w:rPr>
              <w:t>Brève description des modalités de mise en œuvre</w:t>
            </w:r>
          </w:p>
          <w:p w14:paraId="760995FE" w14:textId="77777777" w:rsidR="00FF4D77" w:rsidRPr="00B277AB" w:rsidRDefault="009A0557" w:rsidP="009A0557">
            <w:pPr>
              <w:spacing w:before="60" w:after="60"/>
              <w:ind w:left="567" w:right="74" w:hanging="567"/>
              <w:jc w:val="both"/>
              <w:rPr>
                <w:rFonts w:eastAsia="Arial Unicode MS" w:cs="Arial"/>
                <w:lang w:val="fr-CH"/>
              </w:rPr>
            </w:pPr>
            <w:r w:rsidRPr="00B277AB">
              <w:rPr>
                <w:rFonts w:cs="Arial"/>
                <w:lang w:val="fr-CH"/>
              </w:rPr>
              <w:tab/>
              <w:t>(s</w:t>
            </w:r>
            <w:r w:rsidR="00FF4D77" w:rsidRPr="00B277AB">
              <w:rPr>
                <w:rFonts w:cs="Arial"/>
                <w:lang w:val="fr-CH"/>
              </w:rPr>
              <w:t>ous ce point, on décrira la durée proposée du projet et la structure de mise à exécution qui sera chargée de la mise en œuvre quotidienne du projet (unité de mise à exécution du projet) ainsi que les responsabilités financières (p. ex. besoins en ressources humaines). La période de mise en œuvre ne devrait pas dépasser dix-huit mois)</w:t>
            </w:r>
          </w:p>
        </w:tc>
      </w:tr>
      <w:tr w:rsidR="00FF4D77" w:rsidRPr="00E35EC5" w14:paraId="6EB2C786" w14:textId="77777777" w:rsidTr="007D30D3">
        <w:tblPrEx>
          <w:tblBorders>
            <w:insideV w:val="single" w:sz="4" w:space="0" w:color="auto"/>
          </w:tblBorders>
        </w:tblPrEx>
        <w:tc>
          <w:tcPr>
            <w:tcW w:w="9631" w:type="dxa"/>
            <w:gridSpan w:val="4"/>
          </w:tcPr>
          <w:p w14:paraId="78BBD34B" w14:textId="77777777" w:rsidR="00FF4D77" w:rsidRPr="00B277AB" w:rsidRDefault="00FF4D77" w:rsidP="009A0557">
            <w:pPr>
              <w:spacing w:before="60" w:after="60"/>
              <w:ind w:left="567" w:right="74" w:hanging="567"/>
              <w:rPr>
                <w:rFonts w:cs="Arial"/>
                <w:lang w:val="fr-CH" w:eastAsia="en-GB"/>
              </w:rPr>
            </w:pPr>
            <w:r w:rsidRPr="00B277AB">
              <w:rPr>
                <w:rFonts w:cs="Arial"/>
                <w:lang w:val="fr-CH" w:eastAsia="en-GB"/>
              </w:rPr>
              <w:t>4.12</w:t>
            </w:r>
            <w:r w:rsidRPr="00B277AB">
              <w:rPr>
                <w:rFonts w:cs="Arial"/>
                <w:lang w:val="fr-CH" w:eastAsia="en-GB"/>
              </w:rPr>
              <w:tab/>
            </w:r>
            <w:r w:rsidRPr="00B277AB">
              <w:rPr>
                <w:rFonts w:cs="Arial"/>
                <w:lang w:val="fr-CH"/>
              </w:rPr>
              <w:t>Brève description de la performance financière de la poste, principalement celle des services financiers</w:t>
            </w:r>
          </w:p>
          <w:p w14:paraId="58A5E0ED" w14:textId="77777777" w:rsidR="00FF4D77" w:rsidRPr="007D30D3" w:rsidRDefault="009A0557" w:rsidP="009A0557">
            <w:pPr>
              <w:spacing w:before="60" w:after="60"/>
              <w:ind w:left="567" w:hanging="567"/>
              <w:jc w:val="both"/>
              <w:rPr>
                <w:rFonts w:cs="Arial"/>
                <w:lang w:val="fr-CH" w:eastAsia="en-GB"/>
              </w:rPr>
            </w:pPr>
            <w:r w:rsidRPr="00B277AB">
              <w:rPr>
                <w:rFonts w:cs="Arial"/>
                <w:lang w:val="fr-CH"/>
              </w:rPr>
              <w:tab/>
              <w:t>(d</w:t>
            </w:r>
            <w:r w:rsidR="00FF4D77" w:rsidRPr="00B277AB">
              <w:rPr>
                <w:rFonts w:cs="Arial"/>
                <w:lang w:val="fr-CH"/>
              </w:rPr>
              <w:t>écrire succinctement rentabilité, tendance, produits clés</w:t>
            </w:r>
            <w:r w:rsidRPr="00B277AB">
              <w:rPr>
                <w:rFonts w:cs="Arial"/>
                <w:lang w:val="fr-CH"/>
              </w:rPr>
              <w:t xml:space="preserve"> et</w:t>
            </w:r>
            <w:r w:rsidR="00FF4D77" w:rsidRPr="00B277AB">
              <w:rPr>
                <w:rFonts w:cs="Arial"/>
                <w:lang w:val="fr-CH"/>
              </w:rPr>
              <w:t xml:space="preserve"> stratégie de diversification des revenus de la poste)</w:t>
            </w:r>
          </w:p>
        </w:tc>
      </w:tr>
    </w:tbl>
    <w:p w14:paraId="5B9D614E" w14:textId="77777777" w:rsidR="00FF4D77" w:rsidRPr="007D30D3" w:rsidRDefault="00FF4D77" w:rsidP="007D30D3">
      <w:pPr>
        <w:rPr>
          <w:rFonts w:cs="Arial"/>
          <w:lang w:val="fr-CH"/>
        </w:rPr>
      </w:pPr>
    </w:p>
    <w:sectPr w:rsidR="00FF4D77" w:rsidRPr="007D30D3" w:rsidSect="00B277AB">
      <w:headerReference w:type="even" r:id="rId12"/>
      <w:headerReference w:type="default" r:id="rId13"/>
      <w:headerReference w:type="first" r:id="rId14"/>
      <w:endnotePr>
        <w:numFmt w:val="decimal"/>
      </w:endnotePr>
      <w:pgSz w:w="11907" w:h="16840" w:code="9"/>
      <w:pgMar w:top="1134" w:right="851" w:bottom="783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FD335" w14:textId="77777777" w:rsidR="00FF4D77" w:rsidRDefault="00FF4D77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52A674F0" w14:textId="77777777" w:rsidR="00FF4D77" w:rsidRDefault="00FF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45 Helvetica 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0786B" w14:textId="77777777" w:rsidR="00FF4D77" w:rsidRDefault="00FF4D77" w:rsidP="009E7ADC">
      <w:pPr>
        <w:rPr>
          <w:sz w:val="18"/>
        </w:rPr>
      </w:pPr>
    </w:p>
  </w:footnote>
  <w:footnote w:type="continuationSeparator" w:id="0">
    <w:p w14:paraId="65C870BE" w14:textId="77777777" w:rsidR="00FF4D77" w:rsidRPr="00252BCD" w:rsidRDefault="00FF4D77" w:rsidP="009E7ADC">
      <w:pPr>
        <w:rPr>
          <w:sz w:val="18"/>
          <w:szCs w:val="18"/>
        </w:rPr>
      </w:pPr>
    </w:p>
  </w:footnote>
  <w:footnote w:type="continuationNotice" w:id="1">
    <w:p w14:paraId="6852262F" w14:textId="77777777" w:rsidR="00FF4D77" w:rsidRPr="00252BCD" w:rsidRDefault="00FF4D77" w:rsidP="004E2B3B">
      <w:pPr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C4AFC" w14:textId="77777777" w:rsidR="00527FF5" w:rsidRDefault="00527FF5">
    <w:pPr>
      <w:jc w:val="center"/>
    </w:pPr>
    <w:r>
      <w:pgNum/>
    </w:r>
  </w:p>
  <w:p w14:paraId="4DA572A6" w14:textId="77777777"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C5731" w14:textId="77777777" w:rsidR="00527FF5" w:rsidRDefault="00527FF5" w:rsidP="00F639BA">
    <w:pPr>
      <w:jc w:val="center"/>
    </w:pPr>
    <w:r>
      <w:pgNum/>
    </w:r>
  </w:p>
  <w:p w14:paraId="17D9CE11" w14:textId="77777777"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6520"/>
    </w:tblGrid>
    <w:tr w:rsidR="00F87364" w:rsidRPr="001813EE" w14:paraId="7F58AFEC" w14:textId="77777777">
      <w:trPr>
        <w:trHeight w:val="1418"/>
      </w:trPr>
      <w:tc>
        <w:tcPr>
          <w:tcW w:w="3119" w:type="dxa"/>
        </w:tcPr>
        <w:p w14:paraId="6D81298F" w14:textId="77777777" w:rsidR="00F87364" w:rsidRDefault="0088221D" w:rsidP="00AE0D85">
          <w:pPr>
            <w:pStyle w:val="En-tte"/>
            <w:spacing w:before="20" w:after="1180"/>
            <w:rPr>
              <w:rFonts w:ascii="45 Helvetica Light" w:hAnsi="45 Helvetica Light"/>
              <w:sz w:val="18"/>
            </w:rPr>
          </w:pPr>
          <w:r>
            <w:rPr>
              <w:rFonts w:ascii="45 Helvetica Light" w:hAnsi="45 Helvetica Light"/>
              <w:noProof/>
              <w:sz w:val="18"/>
              <w:lang w:val="en-US" w:eastAsia="en-US"/>
            </w:rPr>
            <w:drawing>
              <wp:inline distT="0" distB="0" distL="0" distR="0" wp14:anchorId="14429542" wp14:editId="5964C5F0">
                <wp:extent cx="1749963" cy="421485"/>
                <wp:effectExtent l="0" t="0" r="3175" b="0"/>
                <wp:docPr id="61" name="Image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pu_logotype_1200_fr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963" cy="421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0F244EA9" w14:textId="77777777" w:rsidR="00F87364" w:rsidRDefault="00FB6F79" w:rsidP="00FF4D77">
          <w:pPr>
            <w:autoSpaceDE w:val="0"/>
            <w:autoSpaceDN w:val="0"/>
            <w:adjustRightInd w:val="0"/>
            <w:ind w:right="8"/>
            <w:jc w:val="right"/>
            <w:rPr>
              <w:rFonts w:cs="Arial"/>
            </w:rPr>
          </w:pPr>
          <w:r>
            <w:rPr>
              <w:rFonts w:cs="Arial"/>
            </w:rPr>
            <w:t xml:space="preserve">Annexe </w:t>
          </w:r>
          <w:r w:rsidR="00FF4D77">
            <w:rPr>
              <w:rFonts w:cs="Arial"/>
            </w:rPr>
            <w:t>2</w:t>
          </w:r>
          <w:r w:rsidR="00376861" w:rsidRPr="001813EE">
            <w:rPr>
              <w:rFonts w:cs="Arial"/>
            </w:rPr>
            <w:t xml:space="preserve"> </w:t>
          </w:r>
          <w:r w:rsidR="001813EE">
            <w:rPr>
              <w:rFonts w:cs="Arial"/>
            </w:rPr>
            <w:br/>
          </w:r>
        </w:p>
        <w:p w14:paraId="7EEA58AC" w14:textId="77777777" w:rsidR="00282FAD" w:rsidRPr="001813EE" w:rsidRDefault="00FF4D77" w:rsidP="001567C5">
          <w:pPr>
            <w:autoSpaceDE w:val="0"/>
            <w:autoSpaceDN w:val="0"/>
            <w:adjustRightInd w:val="0"/>
            <w:jc w:val="right"/>
          </w:pPr>
          <w:r w:rsidRPr="00543A4E">
            <w:rPr>
              <w:b/>
              <w:bCs/>
              <w:noProof/>
              <w:sz w:val="28"/>
              <w:szCs w:val="28"/>
              <w:lang w:val="en-US" w:eastAsia="en-US"/>
            </w:rPr>
            <w:drawing>
              <wp:inline distT="0" distB="0" distL="0" distR="0" wp14:anchorId="33CAEBA1" wp14:editId="0ABE5057">
                <wp:extent cx="697163" cy="1419225"/>
                <wp:effectExtent l="0" t="0" r="8255" b="0"/>
                <wp:docPr id="62" name="Image 2" descr="Z:\direction\dmr\DMR.DDIF\Financial Inclusion\Financial Inclusion files\Projets\FITAF\Gates 2 - TA Facility\Communication\logo\fitaf logotyp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direction\dmr\DMR.DDIF\Financial Inclusion\Financial Inclusion files\Projets\FITAF\Gates 2 - TA Facility\Communication\logo\fitaf logotyp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163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61F13D" w14:textId="77777777" w:rsidR="003104EA" w:rsidRPr="00376861" w:rsidRDefault="003104EA" w:rsidP="00376861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F66648CA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AFE69E4C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6ADB125E"/>
    <w:multiLevelType w:val="singleLevel"/>
    <w:tmpl w:val="3500B6DA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2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3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3"/>
  </w:num>
  <w:num w:numId="7">
    <w:abstractNumId w:val="14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0"/>
  </w:num>
  <w:num w:numId="14">
    <w:abstractNumId w:val="11"/>
  </w:num>
  <w:num w:numId="15">
    <w:abstractNumId w:val="2"/>
  </w:num>
  <w:num w:numId="16">
    <w:abstractNumId w:val="11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77"/>
    <w:rsid w:val="000021DD"/>
    <w:rsid w:val="00004D2B"/>
    <w:rsid w:val="0002298F"/>
    <w:rsid w:val="00023669"/>
    <w:rsid w:val="000240AC"/>
    <w:rsid w:val="00026EC5"/>
    <w:rsid w:val="000465C9"/>
    <w:rsid w:val="000569F6"/>
    <w:rsid w:val="00070861"/>
    <w:rsid w:val="000B24C3"/>
    <w:rsid w:val="000D1BB1"/>
    <w:rsid w:val="000E0AB2"/>
    <w:rsid w:val="000F0306"/>
    <w:rsid w:val="001006F4"/>
    <w:rsid w:val="00104F21"/>
    <w:rsid w:val="0011269C"/>
    <w:rsid w:val="00121A6F"/>
    <w:rsid w:val="00125FDB"/>
    <w:rsid w:val="001567C5"/>
    <w:rsid w:val="00161F92"/>
    <w:rsid w:val="0017006D"/>
    <w:rsid w:val="00172757"/>
    <w:rsid w:val="001813EE"/>
    <w:rsid w:val="00182CE5"/>
    <w:rsid w:val="001A4314"/>
    <w:rsid w:val="001C0707"/>
    <w:rsid w:val="001C6BEC"/>
    <w:rsid w:val="00232DCA"/>
    <w:rsid w:val="00243A44"/>
    <w:rsid w:val="00252BCD"/>
    <w:rsid w:val="00261EAE"/>
    <w:rsid w:val="0026706D"/>
    <w:rsid w:val="00272937"/>
    <w:rsid w:val="00282124"/>
    <w:rsid w:val="00282FAD"/>
    <w:rsid w:val="0029168C"/>
    <w:rsid w:val="002960D2"/>
    <w:rsid w:val="002A3142"/>
    <w:rsid w:val="002A663B"/>
    <w:rsid w:val="002B1B7A"/>
    <w:rsid w:val="002B2A67"/>
    <w:rsid w:val="002B66E8"/>
    <w:rsid w:val="002C3576"/>
    <w:rsid w:val="002E35B9"/>
    <w:rsid w:val="002F7773"/>
    <w:rsid w:val="003002DC"/>
    <w:rsid w:val="003104EA"/>
    <w:rsid w:val="003118BD"/>
    <w:rsid w:val="00325076"/>
    <w:rsid w:val="00325132"/>
    <w:rsid w:val="00331C6E"/>
    <w:rsid w:val="003405FB"/>
    <w:rsid w:val="003407BC"/>
    <w:rsid w:val="00342CD6"/>
    <w:rsid w:val="00343FF6"/>
    <w:rsid w:val="0035401F"/>
    <w:rsid w:val="00355163"/>
    <w:rsid w:val="00361DE6"/>
    <w:rsid w:val="00372B67"/>
    <w:rsid w:val="0037420A"/>
    <w:rsid w:val="003750AE"/>
    <w:rsid w:val="00376861"/>
    <w:rsid w:val="003B1F46"/>
    <w:rsid w:val="003D3285"/>
    <w:rsid w:val="003F1B05"/>
    <w:rsid w:val="003F1D49"/>
    <w:rsid w:val="00421698"/>
    <w:rsid w:val="00422F57"/>
    <w:rsid w:val="0046077D"/>
    <w:rsid w:val="004611D5"/>
    <w:rsid w:val="00471CE5"/>
    <w:rsid w:val="004A31FB"/>
    <w:rsid w:val="004A6F3C"/>
    <w:rsid w:val="004C4EBF"/>
    <w:rsid w:val="004C6BEE"/>
    <w:rsid w:val="004D03CA"/>
    <w:rsid w:val="004D221E"/>
    <w:rsid w:val="004D2DA6"/>
    <w:rsid w:val="004E05F3"/>
    <w:rsid w:val="004E1F28"/>
    <w:rsid w:val="004E2B3B"/>
    <w:rsid w:val="004E3F8B"/>
    <w:rsid w:val="004E63E4"/>
    <w:rsid w:val="0051701F"/>
    <w:rsid w:val="00521B60"/>
    <w:rsid w:val="00527FF5"/>
    <w:rsid w:val="005345AF"/>
    <w:rsid w:val="00536401"/>
    <w:rsid w:val="00543B44"/>
    <w:rsid w:val="00565476"/>
    <w:rsid w:val="00570EDB"/>
    <w:rsid w:val="005749CB"/>
    <w:rsid w:val="00577828"/>
    <w:rsid w:val="00590BBB"/>
    <w:rsid w:val="005A1FD5"/>
    <w:rsid w:val="005B20C7"/>
    <w:rsid w:val="005B2B56"/>
    <w:rsid w:val="005C2838"/>
    <w:rsid w:val="005D36DD"/>
    <w:rsid w:val="005D36F8"/>
    <w:rsid w:val="005D42D7"/>
    <w:rsid w:val="005D7F27"/>
    <w:rsid w:val="005E5DC2"/>
    <w:rsid w:val="005F0892"/>
    <w:rsid w:val="005F4A1C"/>
    <w:rsid w:val="00637585"/>
    <w:rsid w:val="00643F80"/>
    <w:rsid w:val="00653717"/>
    <w:rsid w:val="00653FFD"/>
    <w:rsid w:val="00654B91"/>
    <w:rsid w:val="00656A8B"/>
    <w:rsid w:val="006724B1"/>
    <w:rsid w:val="006A600A"/>
    <w:rsid w:val="006A79AB"/>
    <w:rsid w:val="006B1882"/>
    <w:rsid w:val="006C019C"/>
    <w:rsid w:val="006C47EF"/>
    <w:rsid w:val="006D5D8D"/>
    <w:rsid w:val="006E36B1"/>
    <w:rsid w:val="0071191A"/>
    <w:rsid w:val="00717D08"/>
    <w:rsid w:val="00723D0A"/>
    <w:rsid w:val="007272CC"/>
    <w:rsid w:val="007349C0"/>
    <w:rsid w:val="00756C4A"/>
    <w:rsid w:val="00757BB9"/>
    <w:rsid w:val="00761DEC"/>
    <w:rsid w:val="0076291C"/>
    <w:rsid w:val="00765B70"/>
    <w:rsid w:val="0077420D"/>
    <w:rsid w:val="00780CBD"/>
    <w:rsid w:val="00783C7C"/>
    <w:rsid w:val="007A2839"/>
    <w:rsid w:val="007B6036"/>
    <w:rsid w:val="007C679A"/>
    <w:rsid w:val="007D07CD"/>
    <w:rsid w:val="007D2933"/>
    <w:rsid w:val="007D30D3"/>
    <w:rsid w:val="007D6956"/>
    <w:rsid w:val="007E0A42"/>
    <w:rsid w:val="007E6319"/>
    <w:rsid w:val="007F6E68"/>
    <w:rsid w:val="00836352"/>
    <w:rsid w:val="00843281"/>
    <w:rsid w:val="00857B50"/>
    <w:rsid w:val="0087570D"/>
    <w:rsid w:val="00881630"/>
    <w:rsid w:val="0088221D"/>
    <w:rsid w:val="00887101"/>
    <w:rsid w:val="00894CD8"/>
    <w:rsid w:val="00897E26"/>
    <w:rsid w:val="008A5A68"/>
    <w:rsid w:val="008B7E25"/>
    <w:rsid w:val="008D3810"/>
    <w:rsid w:val="008E54AA"/>
    <w:rsid w:val="008E7619"/>
    <w:rsid w:val="008F12A9"/>
    <w:rsid w:val="008F1500"/>
    <w:rsid w:val="0091074C"/>
    <w:rsid w:val="00932DC4"/>
    <w:rsid w:val="009434D3"/>
    <w:rsid w:val="009569DE"/>
    <w:rsid w:val="00957FCD"/>
    <w:rsid w:val="00974119"/>
    <w:rsid w:val="009A0557"/>
    <w:rsid w:val="009B449A"/>
    <w:rsid w:val="009C5BD0"/>
    <w:rsid w:val="009D77AD"/>
    <w:rsid w:val="009E7ADC"/>
    <w:rsid w:val="009F110E"/>
    <w:rsid w:val="009F36E2"/>
    <w:rsid w:val="00A0351C"/>
    <w:rsid w:val="00A06C89"/>
    <w:rsid w:val="00A418A0"/>
    <w:rsid w:val="00A455D1"/>
    <w:rsid w:val="00A53E1E"/>
    <w:rsid w:val="00A5792F"/>
    <w:rsid w:val="00A6703E"/>
    <w:rsid w:val="00A73891"/>
    <w:rsid w:val="00A809D7"/>
    <w:rsid w:val="00A92377"/>
    <w:rsid w:val="00A9379C"/>
    <w:rsid w:val="00AA01D2"/>
    <w:rsid w:val="00AA61ED"/>
    <w:rsid w:val="00AB7653"/>
    <w:rsid w:val="00AC2359"/>
    <w:rsid w:val="00AE0D85"/>
    <w:rsid w:val="00AE2BF2"/>
    <w:rsid w:val="00AE5CA4"/>
    <w:rsid w:val="00B00E3F"/>
    <w:rsid w:val="00B010D9"/>
    <w:rsid w:val="00B11447"/>
    <w:rsid w:val="00B12AF5"/>
    <w:rsid w:val="00B1711E"/>
    <w:rsid w:val="00B262DA"/>
    <w:rsid w:val="00B277AB"/>
    <w:rsid w:val="00B30CB2"/>
    <w:rsid w:val="00B40E14"/>
    <w:rsid w:val="00B458DD"/>
    <w:rsid w:val="00B61F06"/>
    <w:rsid w:val="00B7190D"/>
    <w:rsid w:val="00B838AD"/>
    <w:rsid w:val="00B86608"/>
    <w:rsid w:val="00BA404F"/>
    <w:rsid w:val="00BB3ACD"/>
    <w:rsid w:val="00BC0807"/>
    <w:rsid w:val="00BC1442"/>
    <w:rsid w:val="00BC4919"/>
    <w:rsid w:val="00BF2822"/>
    <w:rsid w:val="00BF2F28"/>
    <w:rsid w:val="00BF5B9E"/>
    <w:rsid w:val="00C0653D"/>
    <w:rsid w:val="00C06D24"/>
    <w:rsid w:val="00C17350"/>
    <w:rsid w:val="00C21452"/>
    <w:rsid w:val="00C2769E"/>
    <w:rsid w:val="00C35110"/>
    <w:rsid w:val="00C402AE"/>
    <w:rsid w:val="00C56D48"/>
    <w:rsid w:val="00C74B88"/>
    <w:rsid w:val="00C903B8"/>
    <w:rsid w:val="00C91301"/>
    <w:rsid w:val="00C91C2F"/>
    <w:rsid w:val="00CA3D20"/>
    <w:rsid w:val="00CB2FA6"/>
    <w:rsid w:val="00CC0402"/>
    <w:rsid w:val="00CC3161"/>
    <w:rsid w:val="00CC7367"/>
    <w:rsid w:val="00CD03E7"/>
    <w:rsid w:val="00CE2270"/>
    <w:rsid w:val="00D154F8"/>
    <w:rsid w:val="00D3589B"/>
    <w:rsid w:val="00D50254"/>
    <w:rsid w:val="00D61B31"/>
    <w:rsid w:val="00D64064"/>
    <w:rsid w:val="00D73262"/>
    <w:rsid w:val="00D73A0A"/>
    <w:rsid w:val="00DA49AB"/>
    <w:rsid w:val="00DA646A"/>
    <w:rsid w:val="00DB7EC0"/>
    <w:rsid w:val="00DC4D86"/>
    <w:rsid w:val="00E00BF1"/>
    <w:rsid w:val="00E0131B"/>
    <w:rsid w:val="00E048A5"/>
    <w:rsid w:val="00E10CD5"/>
    <w:rsid w:val="00E270C8"/>
    <w:rsid w:val="00E31D00"/>
    <w:rsid w:val="00E3448B"/>
    <w:rsid w:val="00E3538A"/>
    <w:rsid w:val="00E35EC5"/>
    <w:rsid w:val="00E603F6"/>
    <w:rsid w:val="00E72B05"/>
    <w:rsid w:val="00E76C5C"/>
    <w:rsid w:val="00EC6981"/>
    <w:rsid w:val="00ED0A11"/>
    <w:rsid w:val="00ED183A"/>
    <w:rsid w:val="00ED63F7"/>
    <w:rsid w:val="00ED6707"/>
    <w:rsid w:val="00ED7E1E"/>
    <w:rsid w:val="00EE2A54"/>
    <w:rsid w:val="00F11A72"/>
    <w:rsid w:val="00F15EB7"/>
    <w:rsid w:val="00F33A54"/>
    <w:rsid w:val="00F446A0"/>
    <w:rsid w:val="00F521BF"/>
    <w:rsid w:val="00F6214A"/>
    <w:rsid w:val="00F62978"/>
    <w:rsid w:val="00F639BA"/>
    <w:rsid w:val="00F84033"/>
    <w:rsid w:val="00F87364"/>
    <w:rsid w:val="00F876C0"/>
    <w:rsid w:val="00F87A5B"/>
    <w:rsid w:val="00F963C3"/>
    <w:rsid w:val="00FA2EFC"/>
    <w:rsid w:val="00FB6F79"/>
    <w:rsid w:val="00FC5E68"/>
    <w:rsid w:val="00FD4FD5"/>
    <w:rsid w:val="00FE6153"/>
    <w:rsid w:val="00FF06E0"/>
    <w:rsid w:val="00FF2BFE"/>
    <w:rsid w:val="00F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7803600"/>
  <w15:docId w15:val="{0A5591DA-4292-4C60-AB75-A5FA9FBC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D77"/>
    <w:pPr>
      <w:spacing w:line="240" w:lineRule="atLeast"/>
    </w:pPr>
    <w:rPr>
      <w:rFonts w:ascii="Arial" w:hAnsi="Arial"/>
      <w:lang w:val="en-GB" w:eastAsia="fr-CH"/>
    </w:rPr>
  </w:style>
  <w:style w:type="paragraph" w:styleId="Titre1">
    <w:name w:val="heading 1"/>
    <w:basedOn w:val="Normal"/>
    <w:next w:val="Textedebase"/>
    <w:qFormat/>
    <w:pPr>
      <w:ind w:left="567" w:hanging="567"/>
      <w:jc w:val="both"/>
      <w:outlineLvl w:val="0"/>
    </w:pPr>
    <w:rPr>
      <w:b/>
      <w:bCs/>
      <w:lang w:val="fr-FR"/>
    </w:rPr>
  </w:style>
  <w:style w:type="paragraph" w:styleId="Titre2">
    <w:name w:val="heading 2"/>
    <w:basedOn w:val="Normal"/>
    <w:next w:val="Textedebase"/>
    <w:qFormat/>
    <w:pPr>
      <w:ind w:left="567" w:hanging="567"/>
      <w:jc w:val="both"/>
      <w:outlineLvl w:val="1"/>
    </w:pPr>
    <w:rPr>
      <w:i/>
      <w:iCs/>
      <w:lang w:val="fr-FR"/>
    </w:rPr>
  </w:style>
  <w:style w:type="paragraph" w:styleId="Titre3">
    <w:name w:val="heading 3"/>
    <w:basedOn w:val="Normal"/>
    <w:next w:val="Textedebase"/>
    <w:qFormat/>
    <w:pPr>
      <w:tabs>
        <w:tab w:val="left" w:pos="567"/>
      </w:tabs>
      <w:jc w:val="both"/>
      <w:outlineLvl w:val="2"/>
    </w:pPr>
    <w:rPr>
      <w:lang w:val="fr-FR"/>
    </w:rPr>
  </w:style>
  <w:style w:type="paragraph" w:styleId="Titre4">
    <w:name w:val="heading 4"/>
    <w:basedOn w:val="Normal"/>
    <w:next w:val="Normal"/>
    <w:qFormat/>
    <w:rsid w:val="0035401F"/>
    <w:pPr>
      <w:outlineLvl w:val="3"/>
    </w:pPr>
    <w:rPr>
      <w:rFonts w:cs="Arial"/>
      <w:bCs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pPr>
      <w:jc w:val="both"/>
    </w:pPr>
    <w:rPr>
      <w:snapToGrid w:val="0"/>
      <w:lang w:val="fr-FR" w:eastAsia="fr-FR"/>
    </w:rPr>
  </w:style>
  <w:style w:type="paragraph" w:customStyle="1" w:styleId="Textedebase">
    <w:name w:val="Texte de base"/>
    <w:basedOn w:val="Normal"/>
    <w:rsid w:val="00AE0D85"/>
    <w:pPr>
      <w:jc w:val="both"/>
    </w:pPr>
    <w:rPr>
      <w:lang w:val="fr-FR"/>
    </w:rPr>
  </w:style>
  <w:style w:type="paragraph" w:customStyle="1" w:styleId="Premierretrait">
    <w:name w:val="Premier retrait"/>
    <w:basedOn w:val="Textedebase"/>
    <w:rsid w:val="00E00BF1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E00BF1"/>
    <w:pPr>
      <w:numPr>
        <w:numId w:val="18"/>
      </w:numPr>
      <w:spacing w:before="120"/>
    </w:pPr>
  </w:style>
  <w:style w:type="paragraph" w:styleId="Notedebasdepage">
    <w:name w:val="footnote text"/>
    <w:basedOn w:val="Normal"/>
    <w:semiHidden/>
    <w:rsid w:val="00ED6707"/>
    <w:pPr>
      <w:spacing w:line="240" w:lineRule="auto"/>
      <w:jc w:val="both"/>
    </w:pPr>
    <w:rPr>
      <w:sz w:val="18"/>
      <w:szCs w:val="18"/>
      <w:lang w:val="fr-FR"/>
    </w:rPr>
  </w:style>
  <w:style w:type="paragraph" w:styleId="Pieddepage">
    <w:name w:val="footer"/>
    <w:basedOn w:val="Normal"/>
    <w:rsid w:val="009F110E"/>
    <w:pPr>
      <w:tabs>
        <w:tab w:val="center" w:pos="4536"/>
        <w:tab w:val="right" w:pos="9072"/>
      </w:tabs>
    </w:pPr>
    <w:rPr>
      <w:lang w:val="fr-FR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lang w:val="fr-FR"/>
    </w:rPr>
  </w:style>
  <w:style w:type="paragraph" w:styleId="Notedefin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  <w:lang w:val="fr-FR"/>
    </w:rPr>
  </w:style>
  <w:style w:type="character" w:styleId="Appeldenotedefin">
    <w:name w:val="endnote reference"/>
    <w:semiHidden/>
    <w:rPr>
      <w:sz w:val="20"/>
      <w:szCs w:val="20"/>
      <w:vertAlign w:val="superscript"/>
    </w:rPr>
  </w:style>
  <w:style w:type="paragraph" w:styleId="TM9">
    <w:name w:val="toc 9"/>
    <w:basedOn w:val="Normal"/>
    <w:next w:val="Normal"/>
    <w:autoRedefine/>
    <w:semiHidden/>
    <w:rsid w:val="00843281"/>
    <w:pPr>
      <w:tabs>
        <w:tab w:val="left" w:pos="1620"/>
      </w:tabs>
      <w:autoSpaceDE w:val="0"/>
      <w:autoSpaceDN w:val="0"/>
      <w:adjustRightInd w:val="0"/>
      <w:jc w:val="both"/>
    </w:pPr>
    <w:rPr>
      <w:rFonts w:cs="Arial"/>
      <w:lang w:val="fr-FR"/>
    </w:rPr>
  </w:style>
  <w:style w:type="paragraph" w:styleId="Textedebulles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521B60"/>
    <w:pPr>
      <w:autoSpaceDE w:val="0"/>
      <w:autoSpaceDN w:val="0"/>
      <w:adjustRightInd w:val="0"/>
      <w:jc w:val="both"/>
    </w:pPr>
    <w:rPr>
      <w:rFonts w:cs="Arial"/>
      <w:lang w:val="fr-FR"/>
    </w:rPr>
  </w:style>
  <w:style w:type="paragraph" w:customStyle="1" w:styleId="Premierretraittableau">
    <w:name w:val="Premier retrait tableau"/>
    <w:basedOn w:val="Premierretrait"/>
    <w:qFormat/>
    <w:rsid w:val="00887101"/>
    <w:pPr>
      <w:tabs>
        <w:tab w:val="clear" w:pos="567"/>
        <w:tab w:val="left" w:pos="284"/>
      </w:tabs>
      <w:spacing w:before="60" w:after="60"/>
      <w:ind w:left="284" w:hanging="284"/>
    </w:pPr>
  </w:style>
  <w:style w:type="paragraph" w:customStyle="1" w:styleId="Deuximeretraittableau">
    <w:name w:val="Deuxième retrait tableau"/>
    <w:basedOn w:val="Deuximeretrait"/>
    <w:qFormat/>
    <w:rsid w:val="00887101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Troisimeretraittableau">
    <w:name w:val="Troisième retrait tableau"/>
    <w:basedOn w:val="Troisimeretrait"/>
    <w:qFormat/>
    <w:rsid w:val="00887101"/>
    <w:pPr>
      <w:tabs>
        <w:tab w:val="clear" w:pos="1701"/>
        <w:tab w:val="left" w:pos="851"/>
      </w:tabs>
      <w:spacing w:before="60" w:after="60"/>
      <w:ind w:left="851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CEP-CA-Congr&#232;s%20-%20POC-CA-Congress\CEP-CA%20-%20POC-CA\FR%20Modeles\FR%20Doc%20Annexe%20portrai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PEGASE-7-673220</_dlc_DocId>
    <_dlc_DocIdUrl xmlns="b4ec4095-9810-4e60-b964-3161185fe897">
      <Url>https://pegase.upu.int/_layouts/DocIdRedir.aspx?ID=PEGASE-7-673220</Url>
      <Description>PEGASE-7-673220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3CAE4-C76D-40B1-B108-9F39D0E02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CA5CED-2CCC-4022-A145-17C01FD86AF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b4ec4095-9810-4e60-b964-3161185fe89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620DEC0-7EFC-4C9C-95FA-640177AE7E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039A6A-7BFA-402A-9B4D-F2E00B35EDD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49FC20-7CA2-4445-8143-63A8A943C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 Doc Annexe portrait.dotx</Template>
  <TotalTime>1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</vt:lpstr>
    </vt:vector>
  </TitlesOfParts>
  <Company>Union postal universelle (UPU)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CERISON tiziana</dc:creator>
  <cp:lastModifiedBy>TINGUELY catherine</cp:lastModifiedBy>
  <cp:revision>2</cp:revision>
  <cp:lastPrinted>2009-02-19T13:40:00Z</cp:lastPrinted>
  <dcterms:created xsi:type="dcterms:W3CDTF">2019-01-21T09:51:00Z</dcterms:created>
  <dcterms:modified xsi:type="dcterms:W3CDTF">2019-01-21T09:51:00Z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9c16f461-0482-4486-9621-157f33512c8b</vt:lpwstr>
  </property>
</Properties>
</file>