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1D" w:rsidRPr="00B11C50" w:rsidRDefault="00E51F1D" w:rsidP="00E51F1D">
      <w:pPr>
        <w:spacing w:line="240" w:lineRule="atLeast"/>
        <w:rPr>
          <w:rFonts w:ascii="Arial" w:hAnsi="Arial" w:cs="Arial"/>
          <w:b/>
          <w:bCs/>
        </w:rPr>
      </w:pPr>
      <w:r>
        <w:rPr>
          <w:rFonts w:ascii="Arial" w:hAnsi="Arial" w:cs="Arial"/>
          <w:b/>
          <w:bCs/>
        </w:rPr>
        <w:t>Quality o</w:t>
      </w:r>
      <w:r w:rsidRPr="00B11C50">
        <w:rPr>
          <w:rFonts w:ascii="Arial" w:hAnsi="Arial" w:cs="Arial"/>
          <w:b/>
          <w:bCs/>
        </w:rPr>
        <w:t>f Service Fund (Q</w:t>
      </w:r>
      <w:r>
        <w:rPr>
          <w:rFonts w:ascii="Arial" w:hAnsi="Arial" w:cs="Arial"/>
          <w:b/>
          <w:bCs/>
        </w:rPr>
        <w:t>SF</w:t>
      </w:r>
      <w:r w:rsidRPr="00B11C50">
        <w:rPr>
          <w:rFonts w:ascii="Arial" w:hAnsi="Arial" w:cs="Arial"/>
          <w:b/>
          <w:bCs/>
        </w:rPr>
        <w:t>)</w:t>
      </w:r>
    </w:p>
    <w:p w:rsidR="00E51F1D" w:rsidRPr="00B11C50" w:rsidRDefault="00E51F1D" w:rsidP="00E51F1D">
      <w:pPr>
        <w:spacing w:line="240" w:lineRule="atLeast"/>
        <w:rPr>
          <w:rFonts w:ascii="Arial" w:hAnsi="Arial" w:cs="Arial"/>
          <w:b/>
          <w:bCs/>
        </w:rPr>
      </w:pPr>
    </w:p>
    <w:p w:rsidR="00E51F1D" w:rsidRPr="00B11C50" w:rsidRDefault="00E51F1D" w:rsidP="00E51F1D">
      <w:pPr>
        <w:spacing w:line="240" w:lineRule="atLeast"/>
        <w:rPr>
          <w:rFonts w:ascii="Arial" w:hAnsi="Arial" w:cs="Arial"/>
          <w:b/>
          <w:bCs/>
        </w:rPr>
      </w:pPr>
      <w:r w:rsidRPr="00B11C50">
        <w:rPr>
          <w:rFonts w:ascii="Arial" w:hAnsi="Arial" w:cs="Arial"/>
          <w:b/>
          <w:bCs/>
        </w:rPr>
        <w:t>Project application form</w:t>
      </w:r>
      <w:r w:rsidR="00B12519">
        <w:rPr>
          <w:rFonts w:ascii="Arial" w:hAnsi="Arial" w:cs="Arial"/>
          <w:b/>
          <w:bCs/>
        </w:rPr>
        <w:t xml:space="preserve">                         (EXAMPLE)</w:t>
      </w:r>
    </w:p>
    <w:p w:rsidR="00E51F1D" w:rsidRPr="00B11C50" w:rsidRDefault="00E51F1D" w:rsidP="00E51F1D">
      <w:pPr>
        <w:spacing w:line="240" w:lineRule="atLeast"/>
        <w:rPr>
          <w:rFonts w:ascii="Arial" w:hAnsi="Arial" w:cs="Arial"/>
          <w:b/>
          <w:bCs/>
        </w:rPr>
      </w:pPr>
    </w:p>
    <w:p w:rsidR="003C0699" w:rsidRPr="00B11C50" w:rsidRDefault="003C0699" w:rsidP="00AD65EA">
      <w:pPr>
        <w:spacing w:line="240" w:lineRule="atLeast"/>
        <w:rPr>
          <w:rFonts w:ascii="Arial" w:hAnsi="Arial" w:cs="Arial"/>
          <w:b/>
          <w:bCs/>
        </w:rPr>
      </w:pPr>
    </w:p>
    <w:p w:rsidR="003C0699" w:rsidRDefault="009B6D8C" w:rsidP="003C0699">
      <w:pPr>
        <w:tabs>
          <w:tab w:val="right" w:leader="underscore" w:pos="9639"/>
        </w:tabs>
        <w:spacing w:line="240" w:lineRule="atLeast"/>
        <w:ind w:right="22"/>
        <w:jc w:val="both"/>
        <w:rPr>
          <w:rFonts w:ascii="Arial" w:hAnsi="Arial" w:cs="Arial"/>
        </w:rPr>
      </w:pPr>
      <w:r>
        <w:rPr>
          <w:rFonts w:ascii="Arial" w:hAnsi="Arial" w:cs="Arial"/>
        </w:rPr>
        <w:t>Project title:</w:t>
      </w:r>
      <w:r w:rsidR="004E4B92">
        <w:rPr>
          <w:rFonts w:ascii="Arial" w:hAnsi="Arial" w:cs="Arial"/>
        </w:rPr>
        <w:t xml:space="preserve"> Improving and enhancing postal security, integrity and safety</w:t>
      </w:r>
      <w:r w:rsidR="009D7566">
        <w:rPr>
          <w:rFonts w:ascii="Arial" w:hAnsi="Arial" w:cs="Arial"/>
        </w:rPr>
        <w:t xml:space="preserve"> through the installation of an X-Ray Scanning machine</w:t>
      </w:r>
      <w:bookmarkStart w:id="0" w:name="_GoBack"/>
      <w:bookmarkEnd w:id="0"/>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3C0699" w:rsidP="005C71E1">
      <w:pPr>
        <w:tabs>
          <w:tab w:val="right" w:leader="underscore" w:pos="9639"/>
          <w:tab w:val="left" w:leader="underscore" w:pos="9724"/>
        </w:tabs>
        <w:spacing w:line="240" w:lineRule="atLeast"/>
        <w:ind w:right="382"/>
        <w:jc w:val="both"/>
        <w:rPr>
          <w:rFonts w:ascii="Arial" w:hAnsi="Arial" w:cs="Arial"/>
        </w:rPr>
      </w:pPr>
      <w:r w:rsidRPr="00B11C50">
        <w:rPr>
          <w:rFonts w:ascii="Arial" w:hAnsi="Arial" w:cs="Arial"/>
        </w:rPr>
        <w:t xml:space="preserve">Type of project: global </w:t>
      </w:r>
      <w:r w:rsidR="00B848B1" w:rsidRPr="0017313C">
        <w:rPr>
          <w:rFonts w:cs="Arial"/>
          <w:sz w:val="24"/>
        </w:rPr>
        <w:sym w:font="Wingdings" w:char="F071"/>
      </w:r>
      <w:r w:rsidRPr="00B11C50">
        <w:rPr>
          <w:rFonts w:ascii="Arial" w:hAnsi="Arial" w:cs="Arial"/>
        </w:rPr>
        <w:t xml:space="preserve">      regional </w:t>
      </w:r>
      <w:r w:rsidR="00B848B1" w:rsidRPr="0017313C">
        <w:rPr>
          <w:rFonts w:cs="Arial"/>
          <w:sz w:val="24"/>
        </w:rPr>
        <w:sym w:font="Wingdings" w:char="F071"/>
      </w:r>
      <w:r w:rsidR="009B6D8C" w:rsidRPr="00B11C50">
        <w:rPr>
          <w:rFonts w:ascii="Arial" w:hAnsi="Arial" w:cs="Arial"/>
        </w:rPr>
        <w:t xml:space="preserve">      </w:t>
      </w:r>
      <w:r w:rsidRPr="00B11C50">
        <w:rPr>
          <w:rFonts w:ascii="Arial" w:hAnsi="Arial" w:cs="Arial"/>
        </w:rPr>
        <w:t xml:space="preserve">joint </w:t>
      </w:r>
      <w:r w:rsidR="00B848B1" w:rsidRPr="0017313C">
        <w:rPr>
          <w:rFonts w:cs="Arial"/>
          <w:sz w:val="24"/>
        </w:rPr>
        <w:sym w:font="Wingdings" w:char="F071"/>
      </w:r>
      <w:r w:rsidR="009B6D8C" w:rsidRPr="00B11C50">
        <w:rPr>
          <w:rFonts w:ascii="Arial" w:hAnsi="Arial" w:cs="Arial"/>
        </w:rPr>
        <w:t xml:space="preserve">      </w:t>
      </w:r>
      <w:r w:rsidRPr="00B11C50">
        <w:rPr>
          <w:rFonts w:ascii="Arial" w:hAnsi="Arial" w:cs="Arial"/>
        </w:rPr>
        <w:t xml:space="preserve">national </w:t>
      </w:r>
      <w:r w:rsidR="005C71E1">
        <w:rPr>
          <w:rFonts w:cs="Arial"/>
          <w:sz w:val="24"/>
        </w:rPr>
        <w:sym w:font="Wingdings" w:char="F078"/>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9B6D8C" w:rsidP="003C0699">
      <w:pPr>
        <w:tabs>
          <w:tab w:val="right" w:leader="underscore" w:pos="9639"/>
        </w:tabs>
        <w:spacing w:line="240" w:lineRule="atLeast"/>
        <w:ind w:right="22"/>
        <w:jc w:val="both"/>
        <w:rPr>
          <w:rFonts w:ascii="Arial" w:hAnsi="Arial" w:cs="Arial"/>
        </w:rPr>
      </w:pPr>
      <w:r>
        <w:rPr>
          <w:rFonts w:ascii="Arial" w:hAnsi="Arial" w:cs="Arial"/>
        </w:rPr>
        <w:t>Designated operator:</w:t>
      </w:r>
      <w:r w:rsidR="003C0699" w:rsidRPr="00B11C50">
        <w:rPr>
          <w:rFonts w:ascii="Arial" w:hAnsi="Arial" w:cs="Arial"/>
        </w:rPr>
        <w:tab/>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 xml:space="preserve">UPU/Restricted </w:t>
      </w:r>
      <w:smartTag w:uri="urn:schemas-microsoft-com:office:smarttags" w:element="place">
        <w:r w:rsidRPr="00B11C50">
          <w:rPr>
            <w:rFonts w:ascii="Arial" w:hAnsi="Arial" w:cs="Arial"/>
          </w:rPr>
          <w:t>Union</w:t>
        </w:r>
      </w:smartTag>
      <w:r w:rsidR="009B6D8C">
        <w:rPr>
          <w:rFonts w:ascii="Arial" w:hAnsi="Arial" w:cs="Arial"/>
        </w:rPr>
        <w:t>:</w:t>
      </w:r>
      <w:r w:rsidRPr="00B11C50">
        <w:rPr>
          <w:rFonts w:ascii="Arial" w:hAnsi="Arial" w:cs="Arial"/>
        </w:rPr>
        <w:tab/>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E40568" w:rsidP="003C0699">
      <w:pPr>
        <w:tabs>
          <w:tab w:val="right" w:leader="underscore" w:pos="9639"/>
        </w:tabs>
        <w:spacing w:line="240" w:lineRule="atLeast"/>
        <w:ind w:right="22"/>
        <w:jc w:val="both"/>
        <w:rPr>
          <w:rFonts w:ascii="Arial" w:hAnsi="Arial" w:cs="Arial"/>
        </w:rPr>
      </w:pPr>
      <w:r w:rsidRPr="004352CD">
        <w:rPr>
          <w:rFonts w:ascii="Arial" w:hAnsi="Arial" w:cs="Arial"/>
        </w:rPr>
        <w:t>QSF</w:t>
      </w:r>
      <w:r w:rsidR="009B6D8C">
        <w:rPr>
          <w:rFonts w:ascii="Arial" w:hAnsi="Arial" w:cs="Arial"/>
        </w:rPr>
        <w:t xml:space="preserve"> Coordinator:</w:t>
      </w:r>
      <w:r w:rsidR="003C0699" w:rsidRPr="00B11C50">
        <w:rPr>
          <w:rFonts w:ascii="Arial" w:hAnsi="Arial" w:cs="Arial"/>
        </w:rPr>
        <w:tab/>
      </w:r>
    </w:p>
    <w:p w:rsidR="003C0699" w:rsidRPr="00B11C50" w:rsidRDefault="003C0699" w:rsidP="003C0699">
      <w:pPr>
        <w:tabs>
          <w:tab w:val="right" w:leader="underscore" w:pos="9639"/>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Addre</w:t>
      </w:r>
      <w:r w:rsidR="009B6D8C">
        <w:rPr>
          <w:rFonts w:ascii="Arial" w:hAnsi="Arial" w:cs="Arial"/>
        </w:rPr>
        <w:t>ss:</w:t>
      </w:r>
      <w:r w:rsidRPr="00B11C50">
        <w:rPr>
          <w:rFonts w:ascii="Arial" w:hAnsi="Arial" w:cs="Arial"/>
        </w:rPr>
        <w:tab/>
      </w:r>
    </w:p>
    <w:p w:rsidR="003C0699" w:rsidRPr="00B11C50" w:rsidRDefault="003C0699" w:rsidP="003C0699">
      <w:pPr>
        <w:tabs>
          <w:tab w:val="left" w:pos="900"/>
          <w:tab w:val="right" w:leader="underscore" w:pos="9639"/>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ab/>
      </w:r>
    </w:p>
    <w:p w:rsidR="003C0699" w:rsidRPr="00B11C50" w:rsidRDefault="003C0699" w:rsidP="003C0699">
      <w:pPr>
        <w:tabs>
          <w:tab w:val="right" w:leader="underscore" w:pos="9639"/>
        </w:tabs>
        <w:spacing w:line="240" w:lineRule="atLeast"/>
        <w:ind w:right="382"/>
        <w:jc w:val="both"/>
        <w:rPr>
          <w:rFonts w:ascii="Arial" w:hAnsi="Arial" w:cs="Arial"/>
        </w:rPr>
      </w:pPr>
    </w:p>
    <w:p w:rsidR="00094975" w:rsidRPr="00B11C50" w:rsidRDefault="00094975" w:rsidP="00094975">
      <w:pPr>
        <w:tabs>
          <w:tab w:val="left" w:leader="underscore" w:pos="5103"/>
          <w:tab w:val="left" w:leader="underscore" w:pos="9639"/>
        </w:tabs>
        <w:spacing w:line="240" w:lineRule="atLeast"/>
        <w:jc w:val="both"/>
        <w:rPr>
          <w:rFonts w:ascii="Arial" w:hAnsi="Arial" w:cs="Arial"/>
        </w:rPr>
      </w:pPr>
      <w:r w:rsidRPr="00B11C50">
        <w:rPr>
          <w:rFonts w:ascii="Arial" w:hAnsi="Arial" w:cs="Arial"/>
        </w:rPr>
        <w:t>Telephone:</w:t>
      </w:r>
      <w:r>
        <w:rPr>
          <w:rFonts w:ascii="Arial" w:hAnsi="Arial" w:cs="Arial"/>
        </w:rPr>
        <w:t xml:space="preserve"> +</w:t>
      </w:r>
      <w:r w:rsidRPr="00B11C50">
        <w:rPr>
          <w:rFonts w:ascii="Arial" w:hAnsi="Arial" w:cs="Arial"/>
        </w:rPr>
        <w:tab/>
        <w:t xml:space="preserve"> Fax:</w:t>
      </w:r>
      <w:r>
        <w:rPr>
          <w:rFonts w:ascii="Arial" w:hAnsi="Arial" w:cs="Arial"/>
        </w:rPr>
        <w:t xml:space="preserve"> +</w:t>
      </w:r>
      <w:r w:rsidRPr="00B11C50">
        <w:rPr>
          <w:rFonts w:ascii="Arial" w:hAnsi="Arial" w:cs="Arial"/>
        </w:rPr>
        <w:tab/>
      </w:r>
    </w:p>
    <w:p w:rsidR="003C0699" w:rsidRPr="00B11C50" w:rsidRDefault="003C0699" w:rsidP="003C0699">
      <w:pPr>
        <w:tabs>
          <w:tab w:val="right" w:leader="underscore" w:pos="9639"/>
        </w:tabs>
        <w:spacing w:line="240" w:lineRule="atLeast"/>
        <w:jc w:val="both"/>
        <w:rPr>
          <w:rFonts w:ascii="Arial" w:hAnsi="Arial" w:cs="Arial"/>
        </w:rPr>
      </w:pPr>
    </w:p>
    <w:p w:rsidR="003C0699" w:rsidRPr="00B11C50" w:rsidRDefault="009B6D8C" w:rsidP="003C0699">
      <w:pPr>
        <w:tabs>
          <w:tab w:val="right" w:leader="underscore" w:pos="9639"/>
        </w:tabs>
        <w:spacing w:line="240" w:lineRule="atLeast"/>
        <w:ind w:right="22"/>
        <w:jc w:val="both"/>
        <w:rPr>
          <w:rFonts w:ascii="Arial" w:hAnsi="Arial" w:cs="Arial"/>
          <w:u w:val="single"/>
        </w:rPr>
      </w:pPr>
      <w:r>
        <w:rPr>
          <w:rFonts w:ascii="Arial" w:hAnsi="Arial" w:cs="Arial"/>
        </w:rPr>
        <w:t>E-mail:</w:t>
      </w:r>
      <w:r w:rsidR="003C0699" w:rsidRPr="00B11C50">
        <w:rPr>
          <w:rFonts w:ascii="Arial" w:hAnsi="Arial" w:cs="Arial"/>
        </w:rPr>
        <w:tab/>
      </w:r>
    </w:p>
    <w:p w:rsidR="003C0699" w:rsidRPr="00B11C50" w:rsidRDefault="003C0699" w:rsidP="003C0699">
      <w:pPr>
        <w:spacing w:line="240" w:lineRule="atLeast"/>
        <w:jc w:val="both"/>
        <w:rPr>
          <w:rFonts w:ascii="Arial" w:hAnsi="Arial" w:cs="Arial"/>
          <w:u w:val="single"/>
        </w:rPr>
      </w:pPr>
    </w:p>
    <w:p w:rsidR="006560FE" w:rsidRDefault="006560FE" w:rsidP="003C0699">
      <w:pPr>
        <w:spacing w:line="240" w:lineRule="atLeast"/>
        <w:jc w:val="both"/>
        <w:rPr>
          <w:rFonts w:ascii="Arial" w:hAnsi="Arial" w:cs="Arial"/>
          <w:u w:val="single"/>
        </w:rPr>
      </w:pPr>
      <w:bookmarkStart w:id="1" w:name="Dropdown2"/>
    </w:p>
    <w:p w:rsidR="006560FE" w:rsidRDefault="006560FE" w:rsidP="003C0699">
      <w:pPr>
        <w:spacing w:line="240" w:lineRule="atLeast"/>
        <w:jc w:val="both"/>
        <w:rPr>
          <w:rFonts w:ascii="Arial" w:hAnsi="Arial" w:cs="Arial"/>
          <w:u w:val="single"/>
        </w:rPr>
      </w:pPr>
    </w:p>
    <w:p w:rsidR="003C0699" w:rsidRPr="00B11C50" w:rsidRDefault="009D7566" w:rsidP="003C0699">
      <w:pPr>
        <w:spacing w:line="240" w:lineRule="atLeast"/>
        <w:jc w:val="both"/>
        <w:rPr>
          <w:rFonts w:ascii="Arial" w:hAnsi="Arial" w:cs="Arial"/>
          <w:u w:val="single"/>
        </w:rPr>
      </w:pPr>
      <w:r>
        <w:rPr>
          <w:rFonts w:ascii="Arial" w:hAnsi="Arial" w:cs="Arial"/>
          <w:noProof/>
        </w:rPr>
        <w:pict>
          <v:rect id="_x0000_s1026" style="position:absolute;left:0;text-align:left;margin-left:372.95pt;margin-top:10.75pt;width:106.95pt;height:93.6pt;z-index:251657728">
            <v:textbox style="mso-next-textbox:#_x0000_s1026">
              <w:txbxContent>
                <w:p w:rsidR="0022117D" w:rsidRDefault="0022117D" w:rsidP="003C0699">
                  <w:pPr>
                    <w:spacing w:line="240" w:lineRule="atLeast"/>
                    <w:jc w:val="center"/>
                    <w:rPr>
                      <w:imprint/>
                      <w:noProof/>
                      <w:color w:val="FFFFFF"/>
                    </w:rPr>
                  </w:pPr>
                </w:p>
                <w:p w:rsidR="0022117D" w:rsidRDefault="0022117D" w:rsidP="003C0699">
                  <w:pPr>
                    <w:spacing w:line="240" w:lineRule="atLeast"/>
                    <w:jc w:val="center"/>
                    <w:rPr>
                      <w:imprint/>
                      <w:noProof/>
                      <w:color w:val="FFFFFF"/>
                    </w:rPr>
                  </w:pPr>
                </w:p>
                <w:p w:rsidR="0022117D" w:rsidRPr="00726733" w:rsidRDefault="0022117D" w:rsidP="003C0699">
                  <w:pPr>
                    <w:spacing w:line="240" w:lineRule="atLeast"/>
                    <w:jc w:val="center"/>
                    <w:rPr>
                      <w:imprint/>
                      <w:color w:val="FFFFFF"/>
                    </w:rPr>
                  </w:pPr>
                  <w:r w:rsidRPr="00F451F0">
                    <w:rPr>
                      <w:imprint/>
                      <w:noProof/>
                      <w:color w:val="FFFFFF"/>
                    </w:rPr>
                    <w:t xml:space="preserve">Stamp of the </w:t>
                  </w:r>
                  <w:r w:rsidRPr="009846FD">
                    <w:rPr>
                      <w:imprint/>
                      <w:noProof/>
                      <w:color w:val="FFFFFF"/>
                    </w:rPr>
                    <w:t>designated operator</w:t>
                  </w:r>
                </w:p>
              </w:txbxContent>
            </v:textbox>
          </v:rect>
        </w:pict>
      </w:r>
      <w:bookmarkEnd w:id="1"/>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b/>
                <w:bCs/>
                <w:sz w:val="20"/>
                <w:szCs w:val="20"/>
              </w:rPr>
            </w:pPr>
            <w:r w:rsidRPr="00B11C50">
              <w:rPr>
                <w:rFonts w:ascii="Arial" w:hAnsi="Arial" w:cs="Arial"/>
                <w:sz w:val="20"/>
                <w:szCs w:val="20"/>
              </w:rPr>
              <w:t>QSF budget (in USD)</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A04D8E" w:rsidP="00DD3F09">
            <w:pPr>
              <w:spacing w:before="60" w:after="60" w:line="240" w:lineRule="atLeast"/>
              <w:ind w:right="57"/>
              <w:jc w:val="right"/>
              <w:rPr>
                <w:rFonts w:ascii="Arial" w:hAnsi="Arial" w:cs="Arial"/>
              </w:rPr>
            </w:pPr>
            <w:r>
              <w:rPr>
                <w:rFonts w:ascii="Arial" w:hAnsi="Arial" w:cs="Arial"/>
              </w:rPr>
              <w:t>147,000</w:t>
            </w:r>
          </w:p>
        </w:tc>
      </w:tr>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sz w:val="20"/>
                <w:szCs w:val="20"/>
              </w:rPr>
            </w:pPr>
            <w:r w:rsidRPr="00B11C50">
              <w:rPr>
                <w:rFonts w:ascii="Arial" w:hAnsi="Arial" w:cs="Arial"/>
                <w:sz w:val="20"/>
                <w:szCs w:val="20"/>
              </w:rPr>
              <w:t>Total budget (in USD)</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A04D8E" w:rsidP="00DD3F09">
            <w:pPr>
              <w:spacing w:before="60" w:after="60" w:line="240" w:lineRule="atLeast"/>
              <w:ind w:right="57"/>
              <w:jc w:val="right"/>
              <w:rPr>
                <w:rFonts w:ascii="Arial" w:hAnsi="Arial" w:cs="Arial"/>
              </w:rPr>
            </w:pPr>
            <w:r>
              <w:rPr>
                <w:rFonts w:ascii="Arial" w:hAnsi="Arial" w:cs="Arial"/>
              </w:rPr>
              <w:t>162,000</w:t>
            </w:r>
          </w:p>
        </w:tc>
      </w:tr>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sz w:val="20"/>
                <w:szCs w:val="20"/>
              </w:rPr>
            </w:pPr>
            <w:r w:rsidRPr="00B11C50">
              <w:rPr>
                <w:rFonts w:ascii="Arial" w:hAnsi="Arial" w:cs="Arial"/>
                <w:sz w:val="20"/>
                <w:szCs w:val="20"/>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A04D8E" w:rsidP="00DD3F09">
            <w:pPr>
              <w:spacing w:before="60" w:after="60" w:line="240" w:lineRule="atLeast"/>
              <w:ind w:right="57"/>
              <w:jc w:val="right"/>
              <w:rPr>
                <w:rFonts w:ascii="Arial" w:hAnsi="Arial" w:cs="Arial"/>
              </w:rPr>
            </w:pPr>
            <w:r>
              <w:rPr>
                <w:rFonts w:ascii="Arial" w:hAnsi="Arial" w:cs="Arial"/>
              </w:rPr>
              <w:t>12</w:t>
            </w:r>
          </w:p>
        </w:tc>
      </w:tr>
    </w:tbl>
    <w:p w:rsidR="003C0699" w:rsidRDefault="003C0699" w:rsidP="003C0699">
      <w:pPr>
        <w:spacing w:line="240" w:lineRule="atLeast"/>
        <w:rPr>
          <w:rFonts w:ascii="Arial" w:hAnsi="Arial" w:cs="Arial"/>
        </w:rPr>
      </w:pPr>
    </w:p>
    <w:p w:rsidR="006560FE" w:rsidRDefault="006560FE" w:rsidP="003C0699">
      <w:pPr>
        <w:spacing w:line="240" w:lineRule="atLeast"/>
        <w:rPr>
          <w:rFonts w:ascii="Arial" w:hAnsi="Arial" w:cs="Arial"/>
        </w:rPr>
      </w:pPr>
    </w:p>
    <w:p w:rsidR="006560FE" w:rsidRDefault="006560FE" w:rsidP="003C0699">
      <w:pPr>
        <w:spacing w:line="240" w:lineRule="atLeast"/>
        <w:rPr>
          <w:rFonts w:ascii="Arial" w:hAnsi="Arial" w:cs="Arial"/>
        </w:rPr>
      </w:pPr>
    </w:p>
    <w:p w:rsidR="006560FE" w:rsidRPr="00B11C50" w:rsidRDefault="006560FE" w:rsidP="003C0699">
      <w:pPr>
        <w:spacing w:line="240" w:lineRule="atLeast"/>
        <w:rPr>
          <w:rFonts w:ascii="Arial" w:hAnsi="Arial" w:cs="Arial"/>
        </w:rPr>
      </w:pPr>
    </w:p>
    <w:tbl>
      <w:tblPr>
        <w:tblW w:w="9709" w:type="dxa"/>
        <w:tblInd w:w="38" w:type="dxa"/>
        <w:tblLayout w:type="fixed"/>
        <w:tblLook w:val="01E0" w:firstRow="1" w:lastRow="1" w:firstColumn="1" w:lastColumn="1" w:noHBand="0" w:noVBand="0"/>
      </w:tblPr>
      <w:tblGrid>
        <w:gridCol w:w="4854"/>
        <w:gridCol w:w="4855"/>
      </w:tblGrid>
      <w:tr w:rsidR="003C0699" w:rsidRPr="00C016FC" w:rsidTr="00C016FC">
        <w:trPr>
          <w:trHeight w:val="480"/>
        </w:trPr>
        <w:tc>
          <w:tcPr>
            <w:tcW w:w="4854" w:type="dxa"/>
            <w:shd w:val="clear" w:color="auto" w:fill="auto"/>
          </w:tcPr>
          <w:p w:rsidR="003C0699" w:rsidRPr="00C016FC" w:rsidRDefault="009B6D8C" w:rsidP="00C016FC">
            <w:pPr>
              <w:tabs>
                <w:tab w:val="right" w:leader="underscore" w:pos="4642"/>
              </w:tabs>
              <w:spacing w:before="120" w:line="240" w:lineRule="atLeast"/>
              <w:ind w:left="-38"/>
              <w:jc w:val="both"/>
              <w:rPr>
                <w:rFonts w:ascii="Arial" w:eastAsia="SimSun" w:hAnsi="Arial" w:cs="Arial"/>
              </w:rPr>
            </w:pPr>
            <w:r w:rsidRPr="00C016FC">
              <w:rPr>
                <w:rFonts w:ascii="Arial" w:eastAsia="SimSun" w:hAnsi="Arial" w:cs="Arial"/>
              </w:rPr>
              <w:t>Place:</w:t>
            </w:r>
            <w:r w:rsidR="003C0699" w:rsidRPr="00C016FC">
              <w:rPr>
                <w:rFonts w:ascii="Arial" w:eastAsia="SimSun" w:hAnsi="Arial" w:cs="Arial"/>
              </w:rPr>
              <w:tab/>
            </w:r>
          </w:p>
        </w:tc>
        <w:tc>
          <w:tcPr>
            <w:tcW w:w="4855" w:type="dxa"/>
            <w:shd w:val="clear" w:color="auto" w:fill="auto"/>
          </w:tcPr>
          <w:p w:rsidR="003C0699" w:rsidRPr="00C016FC" w:rsidRDefault="009B6D8C" w:rsidP="00C016FC">
            <w:pPr>
              <w:tabs>
                <w:tab w:val="right" w:leader="underscore" w:pos="4984"/>
              </w:tabs>
              <w:spacing w:before="120" w:line="240" w:lineRule="atLeast"/>
              <w:jc w:val="both"/>
              <w:rPr>
                <w:rFonts w:ascii="Arial" w:eastAsia="SimSun" w:hAnsi="Arial" w:cs="Arial"/>
              </w:rPr>
            </w:pPr>
            <w:r w:rsidRPr="00C016FC">
              <w:rPr>
                <w:rFonts w:ascii="Arial" w:eastAsia="SimSun" w:hAnsi="Arial" w:cs="Arial"/>
              </w:rPr>
              <w:t>Date:</w:t>
            </w:r>
            <w:r w:rsidR="003C0699" w:rsidRPr="00C016FC">
              <w:rPr>
                <w:rFonts w:ascii="Arial" w:eastAsia="SimSun" w:hAnsi="Arial" w:cs="Arial"/>
              </w:rPr>
              <w:tab/>
            </w:r>
          </w:p>
        </w:tc>
      </w:tr>
      <w:tr w:rsidR="003C0699" w:rsidRPr="00C016FC" w:rsidTr="00C016FC">
        <w:trPr>
          <w:trHeight w:val="480"/>
        </w:trPr>
        <w:tc>
          <w:tcPr>
            <w:tcW w:w="4854" w:type="dxa"/>
            <w:shd w:val="clear" w:color="auto" w:fill="auto"/>
          </w:tcPr>
          <w:p w:rsidR="003C0699" w:rsidRPr="00C016FC" w:rsidRDefault="003C0699" w:rsidP="00C016FC">
            <w:pPr>
              <w:spacing w:before="120" w:line="240" w:lineRule="atLeast"/>
              <w:ind w:left="-38"/>
              <w:jc w:val="both"/>
              <w:rPr>
                <w:rFonts w:ascii="Arial" w:eastAsia="SimSun" w:hAnsi="Arial" w:cs="Arial"/>
              </w:rPr>
            </w:pPr>
            <w:r w:rsidRPr="00C016FC">
              <w:rPr>
                <w:rFonts w:ascii="Arial" w:eastAsia="SimSun" w:hAnsi="Arial" w:cs="Arial"/>
              </w:rPr>
              <w:t>Postmaster/Director General</w:t>
            </w:r>
          </w:p>
        </w:tc>
        <w:tc>
          <w:tcPr>
            <w:tcW w:w="4855" w:type="dxa"/>
            <w:shd w:val="clear" w:color="auto" w:fill="auto"/>
          </w:tcPr>
          <w:p w:rsidR="003C0699" w:rsidRPr="00C016FC" w:rsidRDefault="00E40568" w:rsidP="00C016FC">
            <w:pPr>
              <w:spacing w:before="120" w:line="240" w:lineRule="atLeast"/>
              <w:jc w:val="both"/>
              <w:rPr>
                <w:rFonts w:ascii="Arial" w:eastAsia="SimSun" w:hAnsi="Arial" w:cs="Arial"/>
              </w:rPr>
            </w:pPr>
            <w:r w:rsidRPr="00C016FC">
              <w:rPr>
                <w:rFonts w:ascii="Arial" w:eastAsia="SimSun" w:hAnsi="Arial" w:cs="Arial"/>
              </w:rPr>
              <w:t>QSF</w:t>
            </w:r>
            <w:r w:rsidR="003C0699" w:rsidRPr="00C016FC">
              <w:rPr>
                <w:rFonts w:ascii="Arial" w:eastAsia="SimSun" w:hAnsi="Arial" w:cs="Arial"/>
              </w:rPr>
              <w:t xml:space="preserve"> Coordinator</w:t>
            </w:r>
          </w:p>
        </w:tc>
      </w:tr>
      <w:tr w:rsidR="003C0699" w:rsidRPr="00C016FC" w:rsidTr="00C016FC">
        <w:trPr>
          <w:trHeight w:val="480"/>
        </w:trPr>
        <w:tc>
          <w:tcPr>
            <w:tcW w:w="4854" w:type="dxa"/>
            <w:shd w:val="clear" w:color="auto" w:fill="auto"/>
          </w:tcPr>
          <w:p w:rsidR="003C0699" w:rsidRPr="00C016FC" w:rsidRDefault="009B6D8C" w:rsidP="00C016FC">
            <w:pPr>
              <w:tabs>
                <w:tab w:val="right" w:leader="underscore" w:pos="4642"/>
              </w:tabs>
              <w:spacing w:before="240" w:line="240" w:lineRule="atLeast"/>
              <w:ind w:left="-38"/>
              <w:jc w:val="both"/>
              <w:rPr>
                <w:rFonts w:ascii="Arial" w:eastAsia="SimSun" w:hAnsi="Arial" w:cs="Arial"/>
              </w:rPr>
            </w:pPr>
            <w:r w:rsidRPr="00C016FC">
              <w:rPr>
                <w:rFonts w:ascii="Arial" w:eastAsia="SimSun" w:hAnsi="Arial" w:cs="Arial"/>
              </w:rPr>
              <w:t>Name:</w:t>
            </w:r>
            <w:r w:rsidR="003C0699" w:rsidRPr="00C016FC">
              <w:rPr>
                <w:rFonts w:ascii="Arial" w:eastAsia="SimSun" w:hAnsi="Arial" w:cs="Arial"/>
              </w:rPr>
              <w:tab/>
            </w:r>
          </w:p>
        </w:tc>
        <w:tc>
          <w:tcPr>
            <w:tcW w:w="4855" w:type="dxa"/>
            <w:shd w:val="clear" w:color="auto" w:fill="auto"/>
          </w:tcPr>
          <w:p w:rsidR="003C0699" w:rsidRPr="00C016FC" w:rsidRDefault="009B6D8C" w:rsidP="00C016FC">
            <w:pPr>
              <w:tabs>
                <w:tab w:val="right" w:leader="underscore" w:pos="4984"/>
              </w:tabs>
              <w:spacing w:before="240" w:line="240" w:lineRule="atLeast"/>
              <w:ind w:right="-122"/>
              <w:jc w:val="both"/>
              <w:rPr>
                <w:rFonts w:ascii="Arial" w:eastAsia="SimSun" w:hAnsi="Arial" w:cs="Arial"/>
              </w:rPr>
            </w:pPr>
            <w:r w:rsidRPr="00C016FC">
              <w:rPr>
                <w:rFonts w:ascii="Arial" w:eastAsia="SimSun" w:hAnsi="Arial" w:cs="Arial"/>
              </w:rPr>
              <w:t>Name:</w:t>
            </w:r>
            <w:r w:rsidR="003C0699" w:rsidRPr="00C016FC">
              <w:rPr>
                <w:rFonts w:ascii="Arial" w:eastAsia="SimSun" w:hAnsi="Arial" w:cs="Arial"/>
              </w:rPr>
              <w:tab/>
            </w:r>
          </w:p>
        </w:tc>
      </w:tr>
      <w:tr w:rsidR="003C0699" w:rsidRPr="00C016FC" w:rsidTr="00C016FC">
        <w:trPr>
          <w:trHeight w:val="1374"/>
        </w:trPr>
        <w:tc>
          <w:tcPr>
            <w:tcW w:w="4854" w:type="dxa"/>
            <w:shd w:val="clear" w:color="auto" w:fill="auto"/>
            <w:vAlign w:val="bottom"/>
          </w:tcPr>
          <w:p w:rsidR="003C0699" w:rsidRPr="00C016FC" w:rsidRDefault="009B6D8C" w:rsidP="00C016FC">
            <w:pPr>
              <w:tabs>
                <w:tab w:val="right" w:leader="underscore" w:pos="4642"/>
              </w:tabs>
              <w:spacing w:before="240" w:line="240" w:lineRule="atLeast"/>
              <w:ind w:left="-38"/>
              <w:rPr>
                <w:rFonts w:ascii="Arial" w:eastAsia="SimSun" w:hAnsi="Arial" w:cs="Arial"/>
              </w:rPr>
            </w:pPr>
            <w:r w:rsidRPr="00C016FC">
              <w:rPr>
                <w:rFonts w:ascii="Arial" w:eastAsia="SimSun" w:hAnsi="Arial" w:cs="Arial"/>
              </w:rPr>
              <w:t>Signature:</w:t>
            </w:r>
            <w:r w:rsidR="003C0699" w:rsidRPr="00C016FC">
              <w:rPr>
                <w:rFonts w:ascii="Arial" w:eastAsia="SimSun" w:hAnsi="Arial" w:cs="Arial"/>
              </w:rPr>
              <w:tab/>
            </w:r>
          </w:p>
        </w:tc>
        <w:tc>
          <w:tcPr>
            <w:tcW w:w="4855" w:type="dxa"/>
            <w:shd w:val="clear" w:color="auto" w:fill="auto"/>
            <w:vAlign w:val="bottom"/>
          </w:tcPr>
          <w:p w:rsidR="003C0699" w:rsidRPr="00C016FC" w:rsidRDefault="009B6D8C" w:rsidP="00C016FC">
            <w:pPr>
              <w:tabs>
                <w:tab w:val="right" w:leader="underscore" w:pos="4984"/>
              </w:tabs>
              <w:spacing w:before="240" w:line="240" w:lineRule="atLeast"/>
              <w:ind w:right="-122"/>
              <w:rPr>
                <w:rFonts w:ascii="Arial" w:eastAsia="SimSun" w:hAnsi="Arial" w:cs="Arial"/>
              </w:rPr>
            </w:pPr>
            <w:r w:rsidRPr="00C016FC">
              <w:rPr>
                <w:rFonts w:ascii="Arial" w:eastAsia="SimSun" w:hAnsi="Arial" w:cs="Arial"/>
              </w:rPr>
              <w:t>Signature:</w:t>
            </w:r>
            <w:r w:rsidR="003C0699" w:rsidRPr="00C016FC">
              <w:rPr>
                <w:rFonts w:ascii="Arial" w:eastAsia="SimSun" w:hAnsi="Arial" w:cs="Arial"/>
              </w:rPr>
              <w:tab/>
            </w:r>
          </w:p>
        </w:tc>
      </w:tr>
    </w:tbl>
    <w:p w:rsidR="00C016FC" w:rsidRPr="00C016FC" w:rsidRDefault="00C016FC" w:rsidP="00C016FC">
      <w:pPr>
        <w:rPr>
          <w:vanish/>
        </w:rPr>
      </w:pPr>
    </w:p>
    <w:tbl>
      <w:tblPr>
        <w:tblW w:w="1006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0"/>
        <w:gridCol w:w="9771"/>
      </w:tblGrid>
      <w:tr w:rsidR="003C0699" w:rsidRPr="00B11C50" w:rsidTr="00EC4ECB">
        <w:trPr>
          <w:trHeight w:val="284"/>
        </w:trPr>
        <w:tc>
          <w:tcPr>
            <w:tcW w:w="290" w:type="dxa"/>
            <w:tcBorders>
              <w:top w:val="single" w:sz="6" w:space="0" w:color="FFFFFF"/>
              <w:left w:val="single" w:sz="6" w:space="0" w:color="FFFFFF"/>
              <w:bottom w:val="single" w:sz="6" w:space="0" w:color="FFFFFF"/>
              <w:right w:val="nil"/>
            </w:tcBorders>
            <w:vAlign w:val="center"/>
          </w:tcPr>
          <w:p w:rsidR="003C0699" w:rsidRPr="00B11C50" w:rsidRDefault="003C0699" w:rsidP="00DD3F09">
            <w:pPr>
              <w:keepNext/>
              <w:widowControl w:val="0"/>
              <w:spacing w:line="240" w:lineRule="atLeast"/>
              <w:jc w:val="center"/>
              <w:rPr>
                <w:rFonts w:ascii="Arial" w:hAnsi="Arial" w:cs="Arial"/>
                <w:b/>
                <w:bCs/>
              </w:rPr>
            </w:pPr>
          </w:p>
        </w:tc>
        <w:tc>
          <w:tcPr>
            <w:tcW w:w="9771" w:type="dxa"/>
            <w:tcBorders>
              <w:top w:val="nil"/>
              <w:left w:val="nil"/>
              <w:bottom w:val="single" w:sz="4" w:space="0" w:color="auto"/>
              <w:right w:val="nil"/>
            </w:tcBorders>
            <w:vAlign w:val="center"/>
          </w:tcPr>
          <w:p w:rsidR="00EC4ECB" w:rsidRDefault="00EC4ECB" w:rsidP="00DD3F09">
            <w:pPr>
              <w:keepNext/>
              <w:widowControl w:val="0"/>
              <w:spacing w:line="240" w:lineRule="atLeast"/>
              <w:ind w:left="595" w:hanging="567"/>
              <w:rPr>
                <w:rFonts w:ascii="Arial" w:hAnsi="Arial" w:cs="Arial"/>
                <w:b/>
                <w:bCs/>
              </w:rPr>
            </w:pPr>
          </w:p>
          <w:p w:rsidR="00EC4ECB" w:rsidRDefault="00EC4ECB" w:rsidP="00DD3F09">
            <w:pPr>
              <w:keepNext/>
              <w:widowControl w:val="0"/>
              <w:spacing w:line="240" w:lineRule="atLeast"/>
              <w:ind w:left="595" w:hanging="567"/>
              <w:rPr>
                <w:rFonts w:ascii="Arial" w:hAnsi="Arial" w:cs="Arial"/>
                <w:b/>
                <w:bCs/>
              </w:rPr>
            </w:pPr>
          </w:p>
          <w:p w:rsidR="00EC4ECB" w:rsidRPr="00891506" w:rsidRDefault="00EC4ECB" w:rsidP="00891506">
            <w:pPr>
              <w:keepNext/>
              <w:widowControl w:val="0"/>
              <w:spacing w:line="240" w:lineRule="atLeast"/>
              <w:ind w:left="235" w:hanging="567"/>
              <w:rPr>
                <w:rFonts w:ascii="Arial" w:hAnsi="Arial" w:cs="Arial"/>
              </w:rPr>
            </w:pPr>
          </w:p>
          <w:p w:rsidR="003C0699" w:rsidRPr="00B11C50" w:rsidRDefault="00E1603D" w:rsidP="00DD3F09">
            <w:pPr>
              <w:keepNext/>
              <w:widowControl w:val="0"/>
              <w:spacing w:line="240" w:lineRule="atLeast"/>
              <w:ind w:left="595" w:hanging="567"/>
              <w:rPr>
                <w:rFonts w:ascii="Arial" w:hAnsi="Arial" w:cs="Arial"/>
              </w:rPr>
            </w:pPr>
            <w:r w:rsidRPr="004352CD">
              <w:rPr>
                <w:rFonts w:ascii="Arial" w:hAnsi="Arial" w:cs="Arial"/>
                <w:b/>
                <w:bCs/>
              </w:rPr>
              <w:t>1</w:t>
            </w:r>
            <w:r w:rsidR="003C0699" w:rsidRPr="00E51F1D">
              <w:rPr>
                <w:rFonts w:ascii="Arial" w:hAnsi="Arial" w:cs="Arial"/>
                <w:b/>
                <w:bCs/>
              </w:rPr>
              <w:tab/>
            </w:r>
            <w:r w:rsidR="00770DB2" w:rsidRPr="00E51F1D">
              <w:rPr>
                <w:rFonts w:ascii="Arial" w:hAnsi="Arial" w:cs="Arial"/>
                <w:b/>
                <w:bCs/>
              </w:rPr>
              <w:t xml:space="preserve">Current situation </w:t>
            </w:r>
            <w:r w:rsidR="003C0699" w:rsidRPr="00E51F1D">
              <w:rPr>
                <w:rFonts w:ascii="Arial" w:hAnsi="Arial" w:cs="Arial"/>
              </w:rPr>
              <w:t>(see PMM art. 7.6)</w:t>
            </w:r>
          </w:p>
          <w:p w:rsidR="003C0699" w:rsidRPr="00B11C50" w:rsidRDefault="003C0699" w:rsidP="00DD3F09">
            <w:pPr>
              <w:keepNext/>
              <w:widowControl w:val="0"/>
              <w:tabs>
                <w:tab w:val="left" w:pos="484"/>
              </w:tabs>
              <w:spacing w:line="240" w:lineRule="atLeast"/>
              <w:ind w:left="28"/>
              <w:rPr>
                <w:rFonts w:ascii="Arial" w:hAnsi="Arial" w:cs="Arial"/>
                <w:b/>
                <w:bCs/>
              </w:rPr>
            </w:pPr>
          </w:p>
        </w:tc>
      </w:tr>
      <w:tr w:rsidR="003C0699" w:rsidRPr="00B11C50" w:rsidTr="00EC4ECB">
        <w:trPr>
          <w:gridBefore w:val="1"/>
          <w:wBefore w:w="290" w:type="dxa"/>
          <w:trHeight w:val="3686"/>
        </w:trPr>
        <w:tc>
          <w:tcPr>
            <w:tcW w:w="9771" w:type="dxa"/>
            <w:tcBorders>
              <w:top w:val="single" w:sz="4" w:space="0" w:color="auto"/>
            </w:tcBorders>
          </w:tcPr>
          <w:p w:rsidR="00544F61" w:rsidRPr="00A04D8E" w:rsidRDefault="00544F61" w:rsidP="00A04D8E">
            <w:pPr>
              <w:keepNext/>
              <w:widowControl w:val="0"/>
              <w:spacing w:before="60" w:after="60" w:line="240" w:lineRule="atLeast"/>
              <w:ind w:left="28"/>
              <w:rPr>
                <w:rFonts w:ascii="Arial" w:hAnsi="Arial" w:cs="Arial"/>
                <w:b/>
                <w:bCs/>
                <w:i/>
                <w:iCs/>
                <w:u w:val="single"/>
              </w:rPr>
            </w:pPr>
            <w:r w:rsidRPr="00A04D8E">
              <w:rPr>
                <w:rFonts w:ascii="Arial" w:hAnsi="Arial" w:cs="Arial"/>
                <w:b/>
                <w:bCs/>
                <w:i/>
                <w:iCs/>
                <w:u w:val="single"/>
              </w:rPr>
              <w:t>EXAMPLE</w:t>
            </w:r>
          </w:p>
          <w:p w:rsidR="003C0699" w:rsidRPr="00A04D8E" w:rsidRDefault="00FB10D2" w:rsidP="00DD3F09">
            <w:pPr>
              <w:keepNext/>
              <w:widowControl w:val="0"/>
              <w:spacing w:before="60" w:after="60" w:line="240" w:lineRule="atLeast"/>
              <w:ind w:left="28"/>
              <w:rPr>
                <w:rFonts w:ascii="Arial" w:hAnsi="Arial" w:cs="Arial"/>
              </w:rPr>
            </w:pPr>
            <w:r w:rsidRPr="00A04D8E">
              <w:rPr>
                <w:rFonts w:ascii="Arial" w:hAnsi="Arial" w:cs="Arial"/>
              </w:rPr>
              <w:t>The Doha Congress adopted the amendment to Convention Article 9, which states that 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in the interests of all officials involved.</w:t>
            </w:r>
          </w:p>
          <w:p w:rsidR="009C62A3" w:rsidRPr="00A04D8E" w:rsidRDefault="009C62A3" w:rsidP="00D167D3">
            <w:pPr>
              <w:keepNext/>
              <w:widowControl w:val="0"/>
              <w:spacing w:before="60" w:after="60" w:line="240" w:lineRule="atLeast"/>
              <w:ind w:left="28"/>
              <w:rPr>
                <w:rFonts w:ascii="Arial" w:hAnsi="Arial" w:cs="Arial"/>
              </w:rPr>
            </w:pPr>
            <w:r w:rsidRPr="00A04D8E">
              <w:rPr>
                <w:rFonts w:ascii="Arial" w:hAnsi="Arial" w:cs="Arial"/>
              </w:rPr>
              <w:t xml:space="preserve">At present, </w:t>
            </w:r>
            <w:r w:rsidR="00D167D3" w:rsidRPr="00A04D8E">
              <w:rPr>
                <w:rFonts w:ascii="Arial" w:hAnsi="Arial" w:cs="Arial"/>
              </w:rPr>
              <w:t>_____</w:t>
            </w:r>
            <w:r w:rsidRPr="00A04D8E">
              <w:rPr>
                <w:rFonts w:ascii="Arial" w:hAnsi="Arial" w:cs="Arial"/>
              </w:rPr>
              <w:t xml:space="preserve"> Post is unable to control security of mail items and letter mail despatches, as it does not have the necessary equipment to screen</w:t>
            </w:r>
            <w:r w:rsidR="00D167D3" w:rsidRPr="00A04D8E">
              <w:rPr>
                <w:rFonts w:ascii="Arial" w:hAnsi="Arial" w:cs="Arial"/>
              </w:rPr>
              <w:t>. ____</w:t>
            </w:r>
            <w:r w:rsidRPr="00A04D8E">
              <w:rPr>
                <w:rFonts w:ascii="Arial" w:hAnsi="Arial" w:cs="Arial"/>
              </w:rPr>
              <w:t xml:space="preserve"> Post has no means of identifying the contents of mail bags other than reading what is indicate</w:t>
            </w:r>
            <w:r w:rsidR="00D167D3" w:rsidRPr="00A04D8E">
              <w:rPr>
                <w:rFonts w:ascii="Arial" w:hAnsi="Arial" w:cs="Arial"/>
              </w:rPr>
              <w:t>d on</w:t>
            </w:r>
            <w:r w:rsidRPr="00A04D8E">
              <w:rPr>
                <w:rFonts w:ascii="Arial" w:hAnsi="Arial" w:cs="Arial"/>
              </w:rPr>
              <w:t xml:space="preserve"> the manifests or bag labels. It is therefore impossible to identify items containing pr</w:t>
            </w:r>
            <w:r w:rsidR="00D167D3" w:rsidRPr="00A04D8E">
              <w:rPr>
                <w:rFonts w:ascii="Arial" w:hAnsi="Arial" w:cs="Arial"/>
              </w:rPr>
              <w:t>ohibited or dangerous goods. O</w:t>
            </w:r>
            <w:r w:rsidRPr="00A04D8E">
              <w:rPr>
                <w:rFonts w:ascii="Arial" w:hAnsi="Arial" w:cs="Arial"/>
              </w:rPr>
              <w:t>pening bags puts a high risk on human lives and may pose danger to the immediate working environment and the community at large.</w:t>
            </w:r>
          </w:p>
          <w:p w:rsidR="009C62A3" w:rsidRPr="00A04D8E" w:rsidRDefault="009C62A3" w:rsidP="00A04D8E">
            <w:pPr>
              <w:keepNext/>
              <w:widowControl w:val="0"/>
              <w:spacing w:before="60" w:after="60" w:line="240" w:lineRule="atLeast"/>
              <w:ind w:left="28"/>
              <w:rPr>
                <w:rFonts w:ascii="Arial" w:hAnsi="Arial" w:cs="Arial"/>
                <w:color w:val="00B0F0"/>
              </w:rPr>
            </w:pPr>
            <w:r w:rsidRPr="00A04D8E">
              <w:rPr>
                <w:rFonts w:ascii="Arial" w:hAnsi="Arial" w:cs="Arial"/>
              </w:rPr>
              <w:t xml:space="preserve">Screening and scanning of mail items and despatches </w:t>
            </w:r>
            <w:r w:rsidR="00D167D3" w:rsidRPr="00A04D8E">
              <w:rPr>
                <w:rFonts w:ascii="Arial" w:hAnsi="Arial" w:cs="Arial"/>
              </w:rPr>
              <w:t xml:space="preserve">is currently done at </w:t>
            </w:r>
            <w:r w:rsidRPr="00A04D8E">
              <w:rPr>
                <w:rFonts w:ascii="Arial" w:hAnsi="Arial" w:cs="Arial"/>
              </w:rPr>
              <w:t>random by other in-house government agencies, particularly by customs authorities. As a result, processing and delivery of international mail items are subject to considerable delays.</w:t>
            </w:r>
          </w:p>
        </w:tc>
      </w:tr>
      <w:tr w:rsidR="003103B2" w:rsidRPr="00B11C50" w:rsidTr="00EC4ECB">
        <w:trPr>
          <w:gridBefore w:val="1"/>
          <w:wBefore w:w="290" w:type="dxa"/>
          <w:trHeight w:val="20"/>
        </w:trPr>
        <w:tc>
          <w:tcPr>
            <w:tcW w:w="9771" w:type="dxa"/>
            <w:tcBorders>
              <w:top w:val="nil"/>
              <w:left w:val="nil"/>
              <w:bottom w:val="single" w:sz="4" w:space="0" w:color="000000"/>
              <w:right w:val="nil"/>
            </w:tcBorders>
          </w:tcPr>
          <w:p w:rsidR="00EC4ECB" w:rsidRDefault="00EC4ECB" w:rsidP="008B0A99">
            <w:pPr>
              <w:keepNext/>
              <w:widowControl w:val="0"/>
              <w:spacing w:line="240" w:lineRule="atLeast"/>
              <w:ind w:left="595" w:hanging="567"/>
              <w:rPr>
                <w:rFonts w:ascii="Arial" w:hAnsi="Arial" w:cs="Arial"/>
              </w:rPr>
            </w:pPr>
            <w:bookmarkStart w:id="2" w:name="TAB2"/>
          </w:p>
          <w:p w:rsidR="003103B2" w:rsidRPr="00B11C50" w:rsidRDefault="003103B2" w:rsidP="008B0A99">
            <w:pPr>
              <w:keepNext/>
              <w:widowControl w:val="0"/>
              <w:spacing w:line="240" w:lineRule="atLeast"/>
              <w:ind w:left="595" w:hanging="567"/>
              <w:rPr>
                <w:rFonts w:ascii="Arial" w:hAnsi="Arial" w:cs="Arial"/>
                <w:b/>
                <w:bCs/>
              </w:rPr>
            </w:pPr>
            <w:r w:rsidRPr="00B11C50">
              <w:rPr>
                <w:rFonts w:ascii="Arial" w:hAnsi="Arial" w:cs="Arial"/>
              </w:rPr>
              <w:br w:type="page"/>
            </w:r>
            <w:r w:rsidRPr="004352CD">
              <w:rPr>
                <w:rFonts w:ascii="Arial" w:hAnsi="Arial" w:cs="Arial"/>
                <w:b/>
              </w:rPr>
              <w:t>2</w:t>
            </w:r>
            <w:r w:rsidRPr="003103B2">
              <w:rPr>
                <w:rFonts w:ascii="Arial" w:hAnsi="Arial" w:cs="Arial"/>
                <w:b/>
                <w:bCs/>
              </w:rPr>
              <w:tab/>
            </w:r>
            <w:r>
              <w:rPr>
                <w:rFonts w:ascii="Arial" w:hAnsi="Arial" w:cs="Arial"/>
                <w:b/>
                <w:bCs/>
              </w:rPr>
              <w:t>Aim, objectives and expected r</w:t>
            </w:r>
            <w:r w:rsidRPr="00B11C50">
              <w:rPr>
                <w:rFonts w:ascii="Arial" w:hAnsi="Arial" w:cs="Arial"/>
                <w:b/>
                <w:bCs/>
              </w:rPr>
              <w:t>esults</w:t>
            </w:r>
          </w:p>
          <w:p w:rsidR="003103B2" w:rsidRPr="00B11C50" w:rsidRDefault="003103B2" w:rsidP="008B0A99">
            <w:pPr>
              <w:keepNext/>
              <w:widowControl w:val="0"/>
              <w:tabs>
                <w:tab w:val="left" w:pos="484"/>
              </w:tabs>
              <w:spacing w:line="240" w:lineRule="atLeast"/>
              <w:ind w:left="28"/>
              <w:rPr>
                <w:rFonts w:ascii="Arial" w:hAnsi="Arial" w:cs="Arial"/>
                <w:b/>
                <w:bCs/>
              </w:rPr>
            </w:pPr>
          </w:p>
        </w:tc>
      </w:tr>
      <w:tr w:rsidR="003103B2" w:rsidRPr="00B11C50" w:rsidTr="00EC4ECB">
        <w:trPr>
          <w:gridBefore w:val="1"/>
          <w:wBefore w:w="290" w:type="dxa"/>
          <w:trHeight w:val="20"/>
        </w:trPr>
        <w:tc>
          <w:tcPr>
            <w:tcW w:w="9771" w:type="dxa"/>
            <w:tcBorders>
              <w:top w:val="single" w:sz="4" w:space="0" w:color="000000"/>
              <w:left w:val="single" w:sz="4" w:space="0" w:color="000000"/>
              <w:bottom w:val="nil"/>
              <w:right w:val="single" w:sz="4" w:space="0" w:color="000000"/>
            </w:tcBorders>
          </w:tcPr>
          <w:p w:rsidR="003103B2" w:rsidRPr="00B11C50" w:rsidRDefault="003103B2" w:rsidP="008B0A99">
            <w:pPr>
              <w:keepNext/>
              <w:widowControl w:val="0"/>
              <w:spacing w:before="60" w:after="60" w:line="240" w:lineRule="atLeast"/>
              <w:ind w:left="28"/>
              <w:rPr>
                <w:rFonts w:ascii="Arial" w:hAnsi="Arial" w:cs="Arial"/>
              </w:rPr>
            </w:pPr>
            <w:r w:rsidRPr="00B11C50">
              <w:rPr>
                <w:rFonts w:ascii="Arial" w:hAnsi="Arial" w:cs="Arial"/>
                <w:b/>
                <w:bCs/>
              </w:rPr>
              <w:t>Aims, objectives and expected results</w:t>
            </w:r>
            <w:r w:rsidR="00725D56">
              <w:rPr>
                <w:rFonts w:ascii="Arial" w:hAnsi="Arial" w:cs="Arial"/>
                <w:bCs/>
              </w:rPr>
              <w:t xml:space="preserve"> </w:t>
            </w:r>
            <w:r w:rsidR="00725D56" w:rsidRPr="004352CD">
              <w:rPr>
                <w:rFonts w:ascii="Arial" w:hAnsi="Arial" w:cs="Arial"/>
                <w:bCs/>
              </w:rPr>
              <w:t>(</w:t>
            </w:r>
            <w:r w:rsidR="00725D56" w:rsidRPr="004352CD">
              <w:rPr>
                <w:rFonts w:ascii="Arial" w:hAnsi="Arial" w:cs="Arial"/>
              </w:rPr>
              <w:t xml:space="preserve">see PMM art. </w:t>
            </w:r>
            <w:r w:rsidR="00E51F1D" w:rsidRPr="004352CD">
              <w:rPr>
                <w:rFonts w:ascii="Arial" w:hAnsi="Arial" w:cs="Arial"/>
                <w:bCs/>
              </w:rPr>
              <w:t>7.5</w:t>
            </w:r>
            <w:r w:rsidR="00725D56" w:rsidRPr="004352CD">
              <w:rPr>
                <w:rFonts w:ascii="Arial" w:hAnsi="Arial" w:cs="Arial"/>
                <w:bCs/>
              </w:rPr>
              <w:t>)</w:t>
            </w:r>
          </w:p>
        </w:tc>
      </w:tr>
      <w:tr w:rsidR="003103B2" w:rsidRPr="00B11C50" w:rsidTr="00891506">
        <w:trPr>
          <w:gridBefore w:val="1"/>
          <w:wBefore w:w="290" w:type="dxa"/>
          <w:trHeight w:val="993"/>
        </w:trPr>
        <w:tc>
          <w:tcPr>
            <w:tcW w:w="9771" w:type="dxa"/>
            <w:tcBorders>
              <w:top w:val="nil"/>
              <w:left w:val="single" w:sz="4" w:space="0" w:color="000000"/>
              <w:bottom w:val="single" w:sz="4" w:space="0" w:color="000000"/>
              <w:right w:val="single" w:sz="4" w:space="0" w:color="000000"/>
            </w:tcBorders>
          </w:tcPr>
          <w:p w:rsidR="00A04D8E" w:rsidRPr="00A04D8E" w:rsidRDefault="00A04D8E" w:rsidP="004E4B92">
            <w:pPr>
              <w:spacing w:before="60" w:after="60" w:line="240" w:lineRule="atLeast"/>
              <w:ind w:left="22" w:hanging="11"/>
              <w:rPr>
                <w:rFonts w:ascii="Arial" w:hAnsi="Arial" w:cs="Arial"/>
                <w:b/>
                <w:bCs/>
                <w:i/>
                <w:iCs/>
                <w:u w:val="single"/>
              </w:rPr>
            </w:pPr>
            <w:r w:rsidRPr="00A04D8E">
              <w:rPr>
                <w:rFonts w:ascii="Arial" w:hAnsi="Arial" w:cs="Arial"/>
                <w:b/>
                <w:bCs/>
                <w:i/>
                <w:iCs/>
                <w:u w:val="single"/>
              </w:rPr>
              <w:t>EXAMPLE:</w:t>
            </w:r>
          </w:p>
          <w:p w:rsidR="00A04D8E" w:rsidRPr="00A04D8E" w:rsidRDefault="004E4B92" w:rsidP="00A04D8E">
            <w:pPr>
              <w:spacing w:before="60" w:after="60" w:line="240" w:lineRule="exact"/>
              <w:ind w:left="22" w:hanging="11"/>
              <w:rPr>
                <w:rFonts w:ascii="Arial" w:hAnsi="Arial" w:cs="Arial"/>
              </w:rPr>
            </w:pPr>
            <w:r w:rsidRPr="00A04D8E">
              <w:rPr>
                <w:rFonts w:ascii="Arial" w:hAnsi="Arial" w:cs="Arial"/>
              </w:rPr>
              <w:t>The project is focused on addressing Goal 1 of the Doha Postal Strategy: Improve the interoperability of the international postal networks. The aim is to focus on programs 1.1 - Enhance quality of service, reliability and efficiency of the postal networks and 1.2 - Increase postal integrity and security and facilitate customs processes.</w:t>
            </w:r>
            <w:r w:rsidR="00D167D3" w:rsidRPr="00A04D8E">
              <w:rPr>
                <w:rFonts w:ascii="Arial" w:hAnsi="Arial" w:cs="Arial"/>
              </w:rPr>
              <w:t xml:space="preserve"> The objective is to assist the post in meeting the requirements of the UPU Postal Security Standards S58 and S59. </w:t>
            </w:r>
          </w:p>
          <w:p w:rsidR="003103B2" w:rsidRPr="00A04D8E" w:rsidRDefault="00FC1C6D" w:rsidP="00A04D8E">
            <w:pPr>
              <w:spacing w:line="240" w:lineRule="exact"/>
              <w:rPr>
                <w:rFonts w:ascii="Arial" w:hAnsi="Arial" w:cs="Arial"/>
              </w:rPr>
            </w:pPr>
            <w:r w:rsidRPr="00A04D8E">
              <w:rPr>
                <w:rFonts w:ascii="Arial" w:hAnsi="Arial" w:cs="Arial"/>
              </w:rPr>
              <w:t>Improve security of international mail items by providing secure and efficient screening procedures for outbound and inbound items.</w:t>
            </w:r>
            <w:r w:rsidR="004E4B92" w:rsidRPr="00A04D8E">
              <w:rPr>
                <w:rFonts w:ascii="Arial" w:hAnsi="Arial" w:cs="Arial"/>
              </w:rPr>
              <w:t xml:space="preserve"> </w:t>
            </w:r>
            <w:r w:rsidRPr="00A04D8E">
              <w:rPr>
                <w:rFonts w:ascii="Arial" w:hAnsi="Arial" w:cs="Arial"/>
              </w:rPr>
              <w:t>Th</w:t>
            </w:r>
            <w:r w:rsidR="004E4B92" w:rsidRPr="00A04D8E">
              <w:rPr>
                <w:rFonts w:ascii="Arial" w:hAnsi="Arial" w:cs="Arial"/>
              </w:rPr>
              <w:t xml:space="preserve">is project will help to </w:t>
            </w:r>
            <w:r w:rsidRPr="00A04D8E">
              <w:rPr>
                <w:rFonts w:ascii="Arial" w:hAnsi="Arial" w:cs="Arial"/>
              </w:rPr>
              <w:t>ensure the safety</w:t>
            </w:r>
            <w:r w:rsidR="004E4B92" w:rsidRPr="00A04D8E">
              <w:rPr>
                <w:rFonts w:ascii="Arial" w:hAnsi="Arial" w:cs="Arial"/>
              </w:rPr>
              <w:t xml:space="preserve"> and security</w:t>
            </w:r>
            <w:r w:rsidRPr="00A04D8E">
              <w:rPr>
                <w:rFonts w:ascii="Arial" w:hAnsi="Arial" w:cs="Arial"/>
              </w:rPr>
              <w:t xml:space="preserve"> of staff handling the mail, improve processing of mail items by reducing the time taken by postal and customs officials to screen mail items, </w:t>
            </w:r>
            <w:r w:rsidR="004E4B92" w:rsidRPr="00A04D8E">
              <w:rPr>
                <w:rFonts w:ascii="Arial" w:hAnsi="Arial" w:cs="Arial"/>
              </w:rPr>
              <w:t xml:space="preserve">and </w:t>
            </w:r>
            <w:r w:rsidRPr="00A04D8E">
              <w:rPr>
                <w:rFonts w:ascii="Arial" w:hAnsi="Arial" w:cs="Arial"/>
              </w:rPr>
              <w:t xml:space="preserve">to comply with the relevant </w:t>
            </w:r>
            <w:r w:rsidR="004E4B92" w:rsidRPr="00A04D8E">
              <w:rPr>
                <w:rFonts w:ascii="Arial" w:hAnsi="Arial" w:cs="Arial"/>
              </w:rPr>
              <w:t>civil aviation rules and regulations as well as national customs regulation to i</w:t>
            </w:r>
            <w:r w:rsidRPr="00A04D8E">
              <w:rPr>
                <w:rFonts w:ascii="Arial" w:hAnsi="Arial" w:cs="Arial"/>
              </w:rPr>
              <w:t>dentify items containing dangerous</w:t>
            </w:r>
            <w:r w:rsidR="004E4B92" w:rsidRPr="00A04D8E">
              <w:rPr>
                <w:rFonts w:ascii="Arial" w:hAnsi="Arial" w:cs="Arial"/>
              </w:rPr>
              <w:t xml:space="preserve"> goods</w:t>
            </w:r>
            <w:r w:rsidRPr="00A04D8E">
              <w:rPr>
                <w:rFonts w:ascii="Arial" w:hAnsi="Arial" w:cs="Arial"/>
              </w:rPr>
              <w:t xml:space="preserve"> or </w:t>
            </w:r>
            <w:r w:rsidR="004E4B92" w:rsidRPr="00A04D8E">
              <w:rPr>
                <w:rFonts w:ascii="Arial" w:hAnsi="Arial" w:cs="Arial"/>
              </w:rPr>
              <w:t xml:space="preserve">prohibited items. </w:t>
            </w:r>
            <w:r w:rsidR="00E44DBB" w:rsidRPr="00A04D8E">
              <w:rPr>
                <w:rFonts w:ascii="Arial" w:hAnsi="Arial" w:cs="Arial"/>
              </w:rPr>
              <w:t xml:space="preserve">The expectation is also to reduce </w:t>
            </w:r>
            <w:r w:rsidRPr="00A04D8E">
              <w:rPr>
                <w:rFonts w:ascii="Arial" w:hAnsi="Arial" w:cs="Arial"/>
              </w:rPr>
              <w:t>potential risks during the transportation of mail</w:t>
            </w:r>
            <w:r w:rsidR="00E44DBB" w:rsidRPr="00A04D8E">
              <w:rPr>
                <w:rFonts w:ascii="Arial" w:hAnsi="Arial" w:cs="Arial"/>
              </w:rPr>
              <w:t xml:space="preserve">. </w:t>
            </w:r>
          </w:p>
          <w:p w:rsidR="00A04D8E" w:rsidRPr="00A04D8E" w:rsidRDefault="00A04D8E" w:rsidP="00A04D8E">
            <w:pPr>
              <w:rPr>
                <w:rFonts w:ascii="Arial" w:hAnsi="Arial" w:cs="Arial"/>
                <w:color w:val="00B0F0"/>
              </w:rPr>
            </w:pPr>
          </w:p>
        </w:tc>
      </w:tr>
      <w:bookmarkEnd w:id="2"/>
    </w:tbl>
    <w:p w:rsidR="003103B2" w:rsidRPr="00B11C50" w:rsidRDefault="003103B2" w:rsidP="003103B2">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3103B2" w:rsidRPr="00B11C50" w:rsidTr="006560FE">
        <w:trPr>
          <w:trHeight w:val="361"/>
        </w:trPr>
        <w:tc>
          <w:tcPr>
            <w:tcW w:w="9771" w:type="dxa"/>
            <w:tcBorders>
              <w:bottom w:val="nil"/>
            </w:tcBorders>
          </w:tcPr>
          <w:p w:rsidR="003103B2" w:rsidRPr="00B11C50" w:rsidRDefault="003103B2" w:rsidP="008B0A99">
            <w:pPr>
              <w:keepNext/>
              <w:widowControl w:val="0"/>
              <w:spacing w:before="60" w:after="60" w:line="240" w:lineRule="atLeast"/>
              <w:ind w:left="42"/>
              <w:rPr>
                <w:rFonts w:ascii="Arial" w:hAnsi="Arial" w:cs="Arial"/>
              </w:rPr>
            </w:pPr>
            <w:r w:rsidRPr="00B11C50">
              <w:rPr>
                <w:rFonts w:ascii="Arial" w:hAnsi="Arial" w:cs="Arial"/>
                <w:b/>
                <w:bCs/>
              </w:rPr>
              <w:t>Related projects</w:t>
            </w:r>
            <w:r w:rsidRPr="009B6D8C">
              <w:rPr>
                <w:rFonts w:ascii="Arial" w:hAnsi="Arial" w:cs="Arial"/>
                <w:bCs/>
              </w:rPr>
              <w:t xml:space="preserve"> </w:t>
            </w:r>
            <w:r w:rsidRPr="004352CD">
              <w:rPr>
                <w:rFonts w:ascii="Arial" w:hAnsi="Arial" w:cs="Arial"/>
                <w:bCs/>
              </w:rPr>
              <w:t>(if applicable)</w:t>
            </w:r>
          </w:p>
        </w:tc>
      </w:tr>
      <w:tr w:rsidR="003103B2" w:rsidRPr="00B11C50" w:rsidTr="006560FE">
        <w:trPr>
          <w:trHeight w:val="3402"/>
        </w:trPr>
        <w:tc>
          <w:tcPr>
            <w:tcW w:w="9771" w:type="dxa"/>
            <w:tcBorders>
              <w:top w:val="nil"/>
            </w:tcBorders>
          </w:tcPr>
          <w:p w:rsidR="003103B2" w:rsidRPr="00B11C50" w:rsidRDefault="003103B2" w:rsidP="008B0A99">
            <w:pPr>
              <w:keepNext/>
              <w:widowControl w:val="0"/>
              <w:spacing w:before="60" w:line="240" w:lineRule="atLeast"/>
              <w:rPr>
                <w:rFonts w:ascii="Arial" w:hAnsi="Arial" w:cs="Arial"/>
              </w:rPr>
            </w:pPr>
          </w:p>
        </w:tc>
      </w:tr>
    </w:tbl>
    <w:p w:rsidR="003103B2" w:rsidRPr="00B11C50" w:rsidRDefault="003103B2" w:rsidP="003103B2">
      <w:pPr>
        <w:spacing w:line="240" w:lineRule="atLeast"/>
        <w:rPr>
          <w:rFonts w:ascii="Arial" w:hAnsi="Arial" w:cs="Arial"/>
        </w:rPr>
      </w:pPr>
    </w:p>
    <w:tbl>
      <w:tblPr>
        <w:tblW w:w="1012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6"/>
        <w:gridCol w:w="2002"/>
        <w:gridCol w:w="2002"/>
        <w:gridCol w:w="2001"/>
        <w:gridCol w:w="2002"/>
        <w:gridCol w:w="1764"/>
      </w:tblGrid>
      <w:tr w:rsidR="003103B2" w:rsidRPr="00B11C50" w:rsidTr="00672879">
        <w:trPr>
          <w:trHeight w:val="284"/>
        </w:trPr>
        <w:tc>
          <w:tcPr>
            <w:tcW w:w="356" w:type="dxa"/>
            <w:tcBorders>
              <w:top w:val="single" w:sz="6" w:space="0" w:color="FFFFFF"/>
              <w:left w:val="single" w:sz="6" w:space="0" w:color="FFFFFF"/>
              <w:bottom w:val="single" w:sz="6" w:space="0" w:color="FFFFFF"/>
              <w:right w:val="single" w:sz="4" w:space="0" w:color="auto"/>
            </w:tcBorders>
          </w:tcPr>
          <w:p w:rsidR="003103B2" w:rsidRPr="00B11C50" w:rsidRDefault="003103B2" w:rsidP="008B0A99">
            <w:pPr>
              <w:keepNext/>
              <w:widowControl w:val="0"/>
              <w:spacing w:before="60" w:after="60" w:line="240" w:lineRule="atLeast"/>
              <w:rPr>
                <w:rFonts w:ascii="Arial" w:hAnsi="Arial" w:cs="Arial"/>
                <w:b/>
                <w:bCs/>
              </w:rPr>
            </w:pPr>
            <w:bookmarkStart w:id="3" w:name="TAB4"/>
          </w:p>
        </w:tc>
        <w:tc>
          <w:tcPr>
            <w:tcW w:w="9771" w:type="dxa"/>
            <w:gridSpan w:val="5"/>
            <w:tcBorders>
              <w:left w:val="single" w:sz="4" w:space="0" w:color="auto"/>
            </w:tcBorders>
          </w:tcPr>
          <w:p w:rsidR="003103B2" w:rsidRPr="00B11C50" w:rsidRDefault="003103B2" w:rsidP="008B0A99">
            <w:pPr>
              <w:keepNext/>
              <w:widowControl w:val="0"/>
              <w:spacing w:before="60" w:after="60" w:line="240" w:lineRule="atLeast"/>
              <w:ind w:left="28"/>
              <w:rPr>
                <w:rFonts w:ascii="Arial" w:hAnsi="Arial" w:cs="Arial"/>
                <w:b/>
                <w:bCs/>
              </w:rPr>
            </w:pPr>
            <w:r w:rsidRPr="00B11C50">
              <w:rPr>
                <w:rFonts w:ascii="Arial" w:hAnsi="Arial" w:cs="Arial"/>
                <w:b/>
                <w:bCs/>
              </w:rPr>
              <w:t>Quality performance indicators</w:t>
            </w:r>
          </w:p>
        </w:tc>
      </w:tr>
      <w:tr w:rsidR="003103B2" w:rsidRPr="00B11C50" w:rsidTr="00672879">
        <w:trPr>
          <w:gridBefore w:val="1"/>
          <w:wBefore w:w="356" w:type="dxa"/>
          <w:trHeight w:val="284"/>
        </w:trPr>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Proposed</w:t>
            </w:r>
            <w:r w:rsidRPr="00B11C50">
              <w:rPr>
                <w:rFonts w:ascii="Arial" w:hAnsi="Arial" w:cs="Arial"/>
                <w:b/>
                <w:bCs/>
              </w:rPr>
              <w:br/>
              <w:t>quality</w:t>
            </w:r>
            <w:r w:rsidRPr="00B11C50">
              <w:rPr>
                <w:rFonts w:ascii="Arial" w:hAnsi="Arial" w:cs="Arial"/>
                <w:b/>
                <w:bCs/>
              </w:rPr>
              <w:br/>
              <w:t>of service</w:t>
            </w:r>
            <w:r w:rsidRPr="00B11C50">
              <w:rPr>
                <w:rFonts w:ascii="Arial" w:hAnsi="Arial" w:cs="Arial"/>
                <w:b/>
                <w:bCs/>
              </w:rPr>
              <w:br/>
              <w:t>indicators</w:t>
            </w:r>
          </w:p>
        </w:tc>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Current level</w:t>
            </w:r>
            <w:r w:rsidRPr="00B11C50">
              <w:rPr>
                <w:rFonts w:ascii="Arial" w:hAnsi="Arial" w:cs="Arial"/>
                <w:b/>
                <w:bCs/>
              </w:rPr>
              <w:br/>
              <w:t>of performance for each of these indi</w:t>
            </w:r>
            <w:r>
              <w:rPr>
                <w:rFonts w:ascii="Arial" w:hAnsi="Arial" w:cs="Arial"/>
                <w:b/>
                <w:bCs/>
              </w:rPr>
              <w:softHyphen/>
            </w:r>
            <w:r w:rsidRPr="00B11C50">
              <w:rPr>
                <w:rFonts w:ascii="Arial" w:hAnsi="Arial" w:cs="Arial"/>
                <w:b/>
                <w:bCs/>
              </w:rPr>
              <w:t>cators</w:t>
            </w:r>
          </w:p>
        </w:tc>
        <w:tc>
          <w:tcPr>
            <w:tcW w:w="2001"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Level(s)</w:t>
            </w:r>
            <w:r w:rsidRPr="00B11C50">
              <w:rPr>
                <w:rFonts w:ascii="Arial" w:hAnsi="Arial" w:cs="Arial"/>
                <w:b/>
                <w:bCs/>
              </w:rPr>
              <w:br/>
              <w:t>of performance targeted</w:t>
            </w:r>
            <w:r w:rsidRPr="00B11C50">
              <w:rPr>
                <w:rFonts w:ascii="Arial" w:hAnsi="Arial" w:cs="Arial"/>
                <w:b/>
                <w:bCs/>
              </w:rPr>
              <w:br/>
              <w:t>on completion</w:t>
            </w:r>
            <w:r w:rsidRPr="00B11C50">
              <w:rPr>
                <w:rFonts w:ascii="Arial" w:hAnsi="Arial" w:cs="Arial"/>
                <w:b/>
                <w:bCs/>
              </w:rPr>
              <w:br/>
              <w:t>of the project</w:t>
            </w:r>
          </w:p>
        </w:tc>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Objectives</w:t>
            </w:r>
            <w:r w:rsidRPr="00B11C50">
              <w:rPr>
                <w:rFonts w:ascii="Arial" w:hAnsi="Arial" w:cs="Arial"/>
                <w:b/>
                <w:bCs/>
              </w:rPr>
              <w:br/>
              <w:t>to be met</w:t>
            </w:r>
            <w:r w:rsidRPr="00B11C50">
              <w:rPr>
                <w:rFonts w:ascii="Arial" w:hAnsi="Arial" w:cs="Arial"/>
                <w:b/>
                <w:bCs/>
              </w:rPr>
              <w:br/>
              <w:t>by the following date(s)</w:t>
            </w:r>
          </w:p>
        </w:tc>
        <w:tc>
          <w:tcPr>
            <w:tcW w:w="1764"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Monitoring method(s) en</w:t>
            </w:r>
            <w:r>
              <w:rPr>
                <w:rFonts w:ascii="Arial" w:hAnsi="Arial" w:cs="Arial"/>
                <w:b/>
                <w:bCs/>
              </w:rPr>
              <w:softHyphen/>
            </w:r>
            <w:r w:rsidRPr="00B11C50">
              <w:rPr>
                <w:rFonts w:ascii="Arial" w:hAnsi="Arial" w:cs="Arial"/>
                <w:b/>
                <w:bCs/>
              </w:rPr>
              <w:t>visaged</w:t>
            </w:r>
          </w:p>
        </w:tc>
      </w:tr>
      <w:tr w:rsidR="003103B2" w:rsidRPr="00B11C50" w:rsidTr="00A04D8E">
        <w:trPr>
          <w:gridBefore w:val="1"/>
          <w:wBefore w:w="356" w:type="dxa"/>
          <w:cantSplit/>
          <w:trHeight w:val="2961"/>
        </w:trPr>
        <w:tc>
          <w:tcPr>
            <w:tcW w:w="2002" w:type="dxa"/>
          </w:tcPr>
          <w:p w:rsidR="003103B2" w:rsidRPr="00A04D8E" w:rsidRDefault="003427C2" w:rsidP="008C04F8">
            <w:pPr>
              <w:keepNext/>
              <w:widowControl w:val="0"/>
              <w:spacing w:line="240" w:lineRule="atLeast"/>
              <w:ind w:left="28"/>
              <w:rPr>
                <w:rFonts w:ascii="Arial" w:hAnsi="Arial" w:cs="Arial"/>
              </w:rPr>
            </w:pPr>
            <w:r w:rsidRPr="00A04D8E">
              <w:rPr>
                <w:rFonts w:ascii="Arial" w:hAnsi="Arial" w:cs="Arial"/>
              </w:rPr>
              <w:t>Screening of incoming and outgoing mail bags</w:t>
            </w:r>
          </w:p>
          <w:p w:rsidR="00D84286" w:rsidRPr="00A04D8E" w:rsidRDefault="00D84286" w:rsidP="008C04F8">
            <w:pPr>
              <w:keepNext/>
              <w:widowControl w:val="0"/>
              <w:spacing w:line="240" w:lineRule="atLeast"/>
              <w:ind w:left="28"/>
              <w:rPr>
                <w:rFonts w:ascii="Arial" w:hAnsi="Arial" w:cs="Arial"/>
              </w:rPr>
            </w:pPr>
          </w:p>
          <w:p w:rsidR="00D84286" w:rsidRPr="00A04D8E" w:rsidRDefault="00D84286" w:rsidP="008C04F8">
            <w:pPr>
              <w:keepNext/>
              <w:widowControl w:val="0"/>
              <w:spacing w:line="240" w:lineRule="atLeast"/>
              <w:ind w:left="28"/>
              <w:rPr>
                <w:rFonts w:ascii="Arial" w:hAnsi="Arial" w:cs="Arial"/>
              </w:rPr>
            </w:pPr>
          </w:p>
          <w:p w:rsidR="00D84286" w:rsidRPr="00A04D8E" w:rsidRDefault="00D84286" w:rsidP="008C04F8">
            <w:pPr>
              <w:keepNext/>
              <w:widowControl w:val="0"/>
              <w:spacing w:line="240" w:lineRule="atLeast"/>
              <w:ind w:left="28"/>
              <w:rPr>
                <w:rFonts w:ascii="Arial" w:hAnsi="Arial" w:cs="Arial"/>
              </w:rPr>
            </w:pPr>
          </w:p>
          <w:p w:rsidR="00A4179B" w:rsidRPr="00A04D8E" w:rsidRDefault="00A4179B" w:rsidP="008C04F8">
            <w:pPr>
              <w:keepNext/>
              <w:widowControl w:val="0"/>
              <w:spacing w:line="240" w:lineRule="atLeast"/>
              <w:ind w:left="28"/>
              <w:rPr>
                <w:rFonts w:ascii="Arial" w:hAnsi="Arial" w:cs="Arial"/>
              </w:rPr>
            </w:pPr>
          </w:p>
          <w:p w:rsidR="008C04F8" w:rsidRPr="00A04D8E" w:rsidRDefault="008C04F8" w:rsidP="008C04F8">
            <w:pPr>
              <w:keepNext/>
              <w:widowControl w:val="0"/>
              <w:spacing w:line="240" w:lineRule="atLeast"/>
              <w:ind w:left="28"/>
              <w:rPr>
                <w:rFonts w:ascii="Arial" w:hAnsi="Arial" w:cs="Arial"/>
              </w:rPr>
            </w:pPr>
          </w:p>
          <w:p w:rsidR="00D84286" w:rsidRPr="00A04D8E" w:rsidRDefault="00D84286" w:rsidP="008C04F8">
            <w:pPr>
              <w:keepNext/>
              <w:widowControl w:val="0"/>
              <w:spacing w:line="240" w:lineRule="atLeast"/>
              <w:ind w:left="28"/>
              <w:rPr>
                <w:rFonts w:ascii="Arial" w:hAnsi="Arial" w:cs="Arial"/>
              </w:rPr>
            </w:pPr>
            <w:r w:rsidRPr="00A04D8E">
              <w:rPr>
                <w:rFonts w:ascii="Arial" w:hAnsi="Arial" w:cs="Arial"/>
              </w:rPr>
              <w:t>Detection of dangerous goods</w:t>
            </w:r>
          </w:p>
          <w:p w:rsidR="00A4179B" w:rsidRPr="00A04D8E" w:rsidRDefault="00A4179B" w:rsidP="00A04D8E">
            <w:pPr>
              <w:keepNext/>
              <w:widowControl w:val="0"/>
              <w:spacing w:line="240" w:lineRule="atLeast"/>
              <w:rPr>
                <w:rFonts w:ascii="Arial" w:hAnsi="Arial" w:cs="Arial"/>
              </w:rPr>
            </w:pPr>
          </w:p>
        </w:tc>
        <w:tc>
          <w:tcPr>
            <w:tcW w:w="2002" w:type="dxa"/>
          </w:tcPr>
          <w:p w:rsidR="003103B2" w:rsidRPr="00A04D8E" w:rsidRDefault="003427C2" w:rsidP="008C04F8">
            <w:pPr>
              <w:keepNext/>
              <w:widowControl w:val="0"/>
              <w:spacing w:line="240" w:lineRule="atLeast"/>
              <w:rPr>
                <w:rFonts w:ascii="Arial" w:hAnsi="Arial" w:cs="Arial"/>
              </w:rPr>
            </w:pPr>
            <w:r w:rsidRPr="00A04D8E">
              <w:rPr>
                <w:rFonts w:ascii="Arial" w:hAnsi="Arial" w:cs="Arial"/>
              </w:rPr>
              <w:t>No screening is done by Post</w:t>
            </w:r>
          </w:p>
          <w:p w:rsidR="00D84286" w:rsidRPr="00A04D8E" w:rsidRDefault="00D84286" w:rsidP="008C04F8">
            <w:pPr>
              <w:keepNext/>
              <w:widowControl w:val="0"/>
              <w:spacing w:line="240" w:lineRule="atLeast"/>
              <w:rPr>
                <w:rFonts w:ascii="Arial" w:hAnsi="Arial" w:cs="Arial"/>
              </w:rPr>
            </w:pPr>
          </w:p>
          <w:p w:rsidR="00D84286" w:rsidRPr="00A04D8E" w:rsidRDefault="00D84286" w:rsidP="008C04F8">
            <w:pPr>
              <w:keepNext/>
              <w:widowControl w:val="0"/>
              <w:spacing w:line="240" w:lineRule="atLeast"/>
              <w:rPr>
                <w:rFonts w:ascii="Arial" w:hAnsi="Arial" w:cs="Arial"/>
              </w:rPr>
            </w:pPr>
          </w:p>
          <w:p w:rsidR="00D84286" w:rsidRPr="00A04D8E" w:rsidRDefault="00D84286"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8C04F8" w:rsidRPr="00A04D8E" w:rsidRDefault="008C04F8" w:rsidP="008C04F8">
            <w:pPr>
              <w:keepNext/>
              <w:widowControl w:val="0"/>
              <w:spacing w:line="240" w:lineRule="atLeast"/>
              <w:rPr>
                <w:rFonts w:ascii="Arial" w:hAnsi="Arial" w:cs="Arial"/>
              </w:rPr>
            </w:pPr>
          </w:p>
          <w:p w:rsidR="008C04F8" w:rsidRPr="00A04D8E" w:rsidRDefault="008C04F8" w:rsidP="008C04F8">
            <w:pPr>
              <w:keepNext/>
              <w:widowControl w:val="0"/>
              <w:spacing w:line="240" w:lineRule="atLeast"/>
              <w:rPr>
                <w:rFonts w:ascii="Arial" w:hAnsi="Arial" w:cs="Arial"/>
              </w:rPr>
            </w:pPr>
          </w:p>
          <w:p w:rsidR="00D84286" w:rsidRPr="00A04D8E" w:rsidRDefault="00D84286" w:rsidP="008C04F8">
            <w:pPr>
              <w:keepNext/>
              <w:widowControl w:val="0"/>
              <w:spacing w:line="240" w:lineRule="atLeast"/>
              <w:rPr>
                <w:rFonts w:ascii="Arial" w:hAnsi="Arial" w:cs="Arial"/>
              </w:rPr>
            </w:pPr>
            <w:r w:rsidRPr="00A04D8E">
              <w:rPr>
                <w:rFonts w:ascii="Arial" w:hAnsi="Arial" w:cs="Arial"/>
              </w:rPr>
              <w:t>No screening currently in place</w:t>
            </w:r>
          </w:p>
          <w:p w:rsidR="00A4179B" w:rsidRPr="00A04D8E" w:rsidRDefault="00A4179B" w:rsidP="008C04F8">
            <w:pPr>
              <w:keepNext/>
              <w:widowControl w:val="0"/>
              <w:spacing w:line="240" w:lineRule="atLeast"/>
              <w:rPr>
                <w:rFonts w:ascii="Arial" w:hAnsi="Arial" w:cs="Arial"/>
              </w:rPr>
            </w:pPr>
          </w:p>
        </w:tc>
        <w:tc>
          <w:tcPr>
            <w:tcW w:w="2001" w:type="dxa"/>
          </w:tcPr>
          <w:p w:rsidR="003103B2" w:rsidRPr="00A04D8E" w:rsidRDefault="003427C2" w:rsidP="008C04F8">
            <w:pPr>
              <w:keepNext/>
              <w:widowControl w:val="0"/>
              <w:spacing w:line="240" w:lineRule="exact"/>
              <w:rPr>
                <w:rFonts w:ascii="Arial" w:hAnsi="Arial" w:cs="Arial"/>
              </w:rPr>
            </w:pPr>
            <w:r w:rsidRPr="00A04D8E">
              <w:rPr>
                <w:rFonts w:ascii="Arial" w:hAnsi="Arial" w:cs="Arial"/>
              </w:rPr>
              <w:t>100% screening of incoming and outgoing mail at the OE</w:t>
            </w:r>
            <w:r w:rsidR="00AC1D30" w:rsidRPr="00A04D8E">
              <w:rPr>
                <w:rFonts w:ascii="Arial" w:hAnsi="Arial" w:cs="Arial"/>
              </w:rPr>
              <w:t>. Publish standard operating procedures (SOP) and a training plan.</w:t>
            </w:r>
          </w:p>
          <w:p w:rsidR="00A4179B" w:rsidRPr="00A04D8E" w:rsidRDefault="00A4179B" w:rsidP="008C04F8">
            <w:pPr>
              <w:keepNext/>
              <w:widowControl w:val="0"/>
              <w:spacing w:line="240" w:lineRule="exact"/>
              <w:rPr>
                <w:rFonts w:ascii="Arial" w:hAnsi="Arial" w:cs="Arial"/>
              </w:rPr>
            </w:pPr>
          </w:p>
          <w:p w:rsidR="00A4179B" w:rsidRPr="00A04D8E" w:rsidRDefault="00A4179B" w:rsidP="00A04D8E">
            <w:pPr>
              <w:keepNext/>
              <w:widowControl w:val="0"/>
              <w:spacing w:line="240" w:lineRule="exact"/>
              <w:rPr>
                <w:rFonts w:ascii="Arial" w:hAnsi="Arial" w:cs="Arial"/>
              </w:rPr>
            </w:pPr>
            <w:r w:rsidRPr="00A04D8E">
              <w:rPr>
                <w:rFonts w:ascii="Arial" w:hAnsi="Arial" w:cs="Arial"/>
              </w:rPr>
              <w:t>100% detection of dangerous and prohibited goods</w:t>
            </w:r>
          </w:p>
        </w:tc>
        <w:tc>
          <w:tcPr>
            <w:tcW w:w="2002" w:type="dxa"/>
          </w:tcPr>
          <w:p w:rsidR="003103B2" w:rsidRPr="00A04D8E" w:rsidRDefault="003427C2" w:rsidP="008C04F8">
            <w:pPr>
              <w:keepNext/>
              <w:widowControl w:val="0"/>
              <w:spacing w:line="240" w:lineRule="atLeast"/>
              <w:rPr>
                <w:rFonts w:ascii="Arial" w:hAnsi="Arial" w:cs="Arial"/>
              </w:rPr>
            </w:pPr>
            <w:r w:rsidRPr="00A04D8E">
              <w:rPr>
                <w:rFonts w:ascii="Arial" w:hAnsi="Arial" w:cs="Arial"/>
              </w:rPr>
              <w:t>3 months after completion of project</w:t>
            </w:r>
          </w:p>
          <w:p w:rsidR="00A4179B" w:rsidRPr="00A04D8E" w:rsidRDefault="00A4179B"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8C04F8" w:rsidRPr="00A04D8E" w:rsidRDefault="008C04F8" w:rsidP="008C04F8">
            <w:pPr>
              <w:keepNext/>
              <w:widowControl w:val="0"/>
              <w:spacing w:line="240" w:lineRule="atLeast"/>
              <w:rPr>
                <w:rFonts w:ascii="Arial" w:hAnsi="Arial" w:cs="Arial"/>
              </w:rPr>
            </w:pPr>
          </w:p>
          <w:p w:rsidR="008C04F8" w:rsidRPr="00A04D8E" w:rsidRDefault="008C04F8"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r w:rsidRPr="00A04D8E">
              <w:rPr>
                <w:rFonts w:ascii="Arial" w:hAnsi="Arial" w:cs="Arial"/>
              </w:rPr>
              <w:t>3 months after project completion</w:t>
            </w:r>
          </w:p>
          <w:p w:rsidR="00A4179B" w:rsidRPr="00A04D8E" w:rsidRDefault="00A4179B" w:rsidP="008C04F8">
            <w:pPr>
              <w:keepNext/>
              <w:widowControl w:val="0"/>
              <w:spacing w:line="240" w:lineRule="atLeast"/>
              <w:rPr>
                <w:rFonts w:ascii="Arial" w:hAnsi="Arial" w:cs="Arial"/>
              </w:rPr>
            </w:pPr>
          </w:p>
        </w:tc>
        <w:tc>
          <w:tcPr>
            <w:tcW w:w="1764" w:type="dxa"/>
          </w:tcPr>
          <w:p w:rsidR="003103B2" w:rsidRPr="00A04D8E" w:rsidRDefault="003427C2" w:rsidP="008C04F8">
            <w:pPr>
              <w:keepNext/>
              <w:widowControl w:val="0"/>
              <w:spacing w:line="240" w:lineRule="atLeast"/>
              <w:rPr>
                <w:rFonts w:ascii="Arial" w:hAnsi="Arial" w:cs="Arial"/>
              </w:rPr>
            </w:pPr>
            <w:r w:rsidRPr="00A04D8E">
              <w:rPr>
                <w:rFonts w:ascii="Arial" w:hAnsi="Arial" w:cs="Arial"/>
              </w:rPr>
              <w:t>Observation and reporting</w:t>
            </w:r>
            <w:r w:rsidR="00AC1D30" w:rsidRPr="00A04D8E">
              <w:rPr>
                <w:rFonts w:ascii="Arial" w:hAnsi="Arial" w:cs="Arial"/>
              </w:rPr>
              <w:t>. Review “items screened” data.</w:t>
            </w:r>
          </w:p>
          <w:p w:rsidR="00A4179B" w:rsidRPr="00A04D8E" w:rsidRDefault="00A4179B"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p>
          <w:p w:rsidR="008C04F8" w:rsidRPr="00A04D8E" w:rsidRDefault="008C04F8" w:rsidP="008C04F8">
            <w:pPr>
              <w:keepNext/>
              <w:widowControl w:val="0"/>
              <w:spacing w:line="240" w:lineRule="atLeast"/>
              <w:rPr>
                <w:rFonts w:ascii="Arial" w:hAnsi="Arial" w:cs="Arial"/>
              </w:rPr>
            </w:pPr>
          </w:p>
          <w:p w:rsidR="00A4179B" w:rsidRPr="00A04D8E" w:rsidRDefault="00A4179B" w:rsidP="008C04F8">
            <w:pPr>
              <w:keepNext/>
              <w:widowControl w:val="0"/>
              <w:spacing w:line="240" w:lineRule="atLeast"/>
              <w:rPr>
                <w:rFonts w:ascii="Arial" w:hAnsi="Arial" w:cs="Arial"/>
              </w:rPr>
            </w:pPr>
            <w:r w:rsidRPr="00A04D8E">
              <w:rPr>
                <w:rFonts w:ascii="Arial" w:hAnsi="Arial" w:cs="Arial"/>
              </w:rPr>
              <w:t>Screening reports</w:t>
            </w:r>
          </w:p>
          <w:p w:rsidR="00A4179B" w:rsidRPr="00A04D8E" w:rsidRDefault="00A4179B" w:rsidP="008C04F8">
            <w:pPr>
              <w:keepNext/>
              <w:widowControl w:val="0"/>
              <w:spacing w:line="240" w:lineRule="atLeast"/>
              <w:rPr>
                <w:rFonts w:ascii="Arial" w:hAnsi="Arial" w:cs="Arial"/>
              </w:rPr>
            </w:pPr>
          </w:p>
        </w:tc>
      </w:tr>
      <w:bookmarkEnd w:id="3"/>
      <w:tr w:rsidR="003C0699" w:rsidRPr="00B11C50" w:rsidTr="00672879">
        <w:trPr>
          <w:gridBefore w:val="1"/>
          <w:wBefore w:w="356" w:type="dxa"/>
          <w:trHeight w:val="284"/>
        </w:trPr>
        <w:tc>
          <w:tcPr>
            <w:tcW w:w="9771" w:type="dxa"/>
            <w:gridSpan w:val="5"/>
            <w:tcBorders>
              <w:top w:val="nil"/>
              <w:left w:val="nil"/>
              <w:bottom w:val="single" w:sz="4" w:space="0" w:color="auto"/>
              <w:right w:val="nil"/>
            </w:tcBorders>
          </w:tcPr>
          <w:p w:rsidR="00672879" w:rsidRDefault="00672879" w:rsidP="00DD3F09">
            <w:pPr>
              <w:keepNext/>
              <w:widowControl w:val="0"/>
              <w:spacing w:line="240" w:lineRule="atLeast"/>
              <w:ind w:left="595" w:hanging="567"/>
              <w:rPr>
                <w:rFonts w:ascii="Arial" w:hAnsi="Arial" w:cs="Arial"/>
                <w:b/>
                <w:bCs/>
              </w:rPr>
            </w:pPr>
          </w:p>
          <w:p w:rsidR="003C0699" w:rsidRPr="00B11C50" w:rsidRDefault="003C0699" w:rsidP="00DD3F09">
            <w:pPr>
              <w:keepNext/>
              <w:widowControl w:val="0"/>
              <w:spacing w:line="240" w:lineRule="atLeast"/>
              <w:ind w:left="595" w:hanging="567"/>
              <w:rPr>
                <w:rFonts w:ascii="Arial" w:hAnsi="Arial" w:cs="Arial"/>
              </w:rPr>
            </w:pPr>
            <w:r w:rsidRPr="00B11C50">
              <w:rPr>
                <w:rFonts w:ascii="Arial" w:hAnsi="Arial" w:cs="Arial"/>
                <w:b/>
                <w:bCs/>
              </w:rPr>
              <w:t>3</w:t>
            </w:r>
            <w:r w:rsidRPr="00B11C50">
              <w:rPr>
                <w:rFonts w:ascii="Arial" w:hAnsi="Arial" w:cs="Arial"/>
                <w:b/>
                <w:bCs/>
              </w:rPr>
              <w:tab/>
            </w:r>
            <w:r w:rsidR="00770DB2" w:rsidRPr="00B11C50">
              <w:rPr>
                <w:rFonts w:ascii="Arial" w:hAnsi="Arial" w:cs="Arial"/>
                <w:b/>
                <w:bCs/>
              </w:rPr>
              <w:t>Methodology</w:t>
            </w:r>
            <w:r w:rsidRPr="00B11C50">
              <w:rPr>
                <w:rFonts w:ascii="Arial" w:hAnsi="Arial" w:cs="Arial"/>
                <w:b/>
                <w:bCs/>
              </w:rPr>
              <w:t xml:space="preserve"> </w:t>
            </w:r>
            <w:r w:rsidRPr="00B11C50">
              <w:rPr>
                <w:rFonts w:ascii="Arial" w:hAnsi="Arial" w:cs="Arial"/>
              </w:rPr>
              <w:t>(see PMM art. 7.7)</w:t>
            </w:r>
          </w:p>
          <w:p w:rsidR="003C0699" w:rsidRPr="00B11C50" w:rsidRDefault="003C0699" w:rsidP="00DD3F09">
            <w:pPr>
              <w:keepNext/>
              <w:widowControl w:val="0"/>
              <w:tabs>
                <w:tab w:val="left" w:pos="567"/>
              </w:tabs>
              <w:spacing w:line="240" w:lineRule="atLeast"/>
              <w:ind w:left="28"/>
              <w:rPr>
                <w:rFonts w:ascii="Arial" w:hAnsi="Arial" w:cs="Arial"/>
                <w:b/>
                <w:bCs/>
              </w:rPr>
            </w:pPr>
          </w:p>
        </w:tc>
      </w:tr>
      <w:tr w:rsidR="003C0699" w:rsidRPr="00B11C50" w:rsidTr="00672879">
        <w:trPr>
          <w:gridBefore w:val="1"/>
          <w:wBefore w:w="356" w:type="dxa"/>
          <w:trHeight w:val="284"/>
        </w:trPr>
        <w:tc>
          <w:tcPr>
            <w:tcW w:w="9771" w:type="dxa"/>
            <w:gridSpan w:val="5"/>
            <w:tcBorders>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the approach</w:t>
            </w:r>
          </w:p>
        </w:tc>
      </w:tr>
      <w:tr w:rsidR="003C0699" w:rsidRPr="00B11C50" w:rsidTr="00891506">
        <w:trPr>
          <w:gridBefore w:val="1"/>
          <w:wBefore w:w="356" w:type="dxa"/>
          <w:trHeight w:val="2268"/>
        </w:trPr>
        <w:tc>
          <w:tcPr>
            <w:tcW w:w="9771" w:type="dxa"/>
            <w:gridSpan w:val="5"/>
            <w:tcBorders>
              <w:top w:val="nil"/>
              <w:bottom w:val="single" w:sz="4" w:space="0" w:color="auto"/>
            </w:tcBorders>
          </w:tcPr>
          <w:p w:rsidR="00544F61" w:rsidRDefault="00544F61" w:rsidP="00AC1D30">
            <w:pPr>
              <w:keepNext/>
              <w:widowControl w:val="0"/>
              <w:spacing w:line="240" w:lineRule="atLeast"/>
              <w:ind w:left="28"/>
              <w:rPr>
                <w:rFonts w:ascii="Arial" w:hAnsi="Arial" w:cs="Arial"/>
              </w:rPr>
            </w:pPr>
          </w:p>
          <w:p w:rsidR="00A04D8E" w:rsidRDefault="00A04D8E" w:rsidP="00AC1D30">
            <w:pPr>
              <w:keepNext/>
              <w:widowControl w:val="0"/>
              <w:spacing w:line="240" w:lineRule="atLeast"/>
              <w:ind w:left="28"/>
              <w:rPr>
                <w:rFonts w:ascii="Arial" w:hAnsi="Arial" w:cs="Arial"/>
              </w:rPr>
            </w:pPr>
            <w:r w:rsidRPr="00A04D8E">
              <w:rPr>
                <w:rFonts w:ascii="Arial" w:hAnsi="Arial" w:cs="Arial"/>
                <w:b/>
                <w:bCs/>
                <w:i/>
                <w:iCs/>
                <w:u w:val="single"/>
              </w:rPr>
              <w:t>EXAMPLE</w:t>
            </w:r>
            <w:r>
              <w:rPr>
                <w:rFonts w:ascii="Arial" w:hAnsi="Arial" w:cs="Arial"/>
              </w:rPr>
              <w:t xml:space="preserve">: </w:t>
            </w:r>
          </w:p>
          <w:p w:rsidR="00A04D8E" w:rsidRDefault="00A04D8E" w:rsidP="00AC1D30">
            <w:pPr>
              <w:keepNext/>
              <w:widowControl w:val="0"/>
              <w:spacing w:line="240" w:lineRule="atLeast"/>
              <w:ind w:left="28"/>
              <w:rPr>
                <w:rFonts w:ascii="Arial" w:hAnsi="Arial" w:cs="Arial"/>
              </w:rPr>
            </w:pPr>
          </w:p>
          <w:p w:rsidR="00B12519" w:rsidRPr="00A04D8E" w:rsidRDefault="009C62A3" w:rsidP="00AC1D30">
            <w:pPr>
              <w:keepNext/>
              <w:widowControl w:val="0"/>
              <w:spacing w:line="240" w:lineRule="atLeast"/>
              <w:ind w:left="28"/>
              <w:rPr>
                <w:rFonts w:ascii="Arial" w:hAnsi="Arial" w:cs="Arial"/>
              </w:rPr>
            </w:pPr>
            <w:r w:rsidRPr="00A04D8E">
              <w:rPr>
                <w:rFonts w:ascii="Arial" w:hAnsi="Arial" w:cs="Arial"/>
              </w:rPr>
              <w:t xml:space="preserve">Prior to the </w:t>
            </w:r>
            <w:r w:rsidR="00B12519" w:rsidRPr="00A04D8E">
              <w:rPr>
                <w:rFonts w:ascii="Arial" w:hAnsi="Arial" w:cs="Arial"/>
              </w:rPr>
              <w:t>implementation of a security project</w:t>
            </w:r>
            <w:r w:rsidR="00AC1D30" w:rsidRPr="00A04D8E">
              <w:rPr>
                <w:rFonts w:ascii="Arial" w:hAnsi="Arial" w:cs="Arial"/>
              </w:rPr>
              <w:t xml:space="preserve">. </w:t>
            </w:r>
            <w:r w:rsidR="00B12519" w:rsidRPr="00A04D8E">
              <w:rPr>
                <w:rFonts w:ascii="Arial" w:hAnsi="Arial" w:cs="Arial"/>
              </w:rPr>
              <w:t xml:space="preserve"> </w:t>
            </w:r>
            <w:r w:rsidR="00AC1D30" w:rsidRPr="00A04D8E">
              <w:rPr>
                <w:rFonts w:ascii="Arial" w:hAnsi="Arial" w:cs="Arial"/>
              </w:rPr>
              <w:t>T</w:t>
            </w:r>
            <w:r w:rsidR="00B12519" w:rsidRPr="00A04D8E">
              <w:rPr>
                <w:rFonts w:ascii="Arial" w:hAnsi="Arial" w:cs="Arial"/>
              </w:rPr>
              <w:t>he post should first conduct a risk assessment  of their operation. They should then use the S58 and S59 assessment tool to see how their current security plan measures up to the requirements of S58 and S59. Using the results from the risk assessment and the gaps identified from the assessment tool a post will be able to identify their critical needs.</w:t>
            </w:r>
          </w:p>
          <w:p w:rsidR="00B12519" w:rsidRPr="00A04D8E" w:rsidRDefault="00B12519" w:rsidP="009C62A3">
            <w:pPr>
              <w:keepNext/>
              <w:widowControl w:val="0"/>
              <w:spacing w:line="240" w:lineRule="atLeast"/>
              <w:ind w:left="28"/>
              <w:rPr>
                <w:rFonts w:ascii="Arial" w:hAnsi="Arial" w:cs="Arial"/>
              </w:rPr>
            </w:pPr>
          </w:p>
          <w:p w:rsidR="00672879" w:rsidRPr="00A04D8E" w:rsidRDefault="00672879" w:rsidP="00672879">
            <w:pPr>
              <w:keepNext/>
              <w:widowControl w:val="0"/>
              <w:spacing w:line="240" w:lineRule="atLeast"/>
              <w:ind w:left="28"/>
              <w:rPr>
                <w:rFonts w:ascii="Arial" w:hAnsi="Arial" w:cs="Arial"/>
              </w:rPr>
            </w:pPr>
            <w:r w:rsidRPr="00A04D8E">
              <w:rPr>
                <w:rFonts w:ascii="Arial" w:hAnsi="Arial" w:cs="Arial"/>
              </w:rPr>
              <w:t>The project consists in the acquisition and installation of 2 X-ray scanning machines to be used to scan letter mail items and postal bags. The scanning process will be performed prior to the final sorting for exportation and prior to the importation of overseas mails and postal bags. The scanned results will appear on screen in real time format enabling operators to visually identify the materials contained therein. The integrated control system control will assist the operators with the identification of suspect materials.</w:t>
            </w:r>
          </w:p>
          <w:p w:rsidR="00672879" w:rsidRPr="00A04D8E" w:rsidRDefault="00672879" w:rsidP="00672879">
            <w:pPr>
              <w:keepNext/>
              <w:widowControl w:val="0"/>
              <w:spacing w:line="240" w:lineRule="atLeast"/>
              <w:ind w:left="28"/>
              <w:rPr>
                <w:rFonts w:ascii="Arial" w:hAnsi="Arial" w:cs="Arial"/>
              </w:rPr>
            </w:pPr>
          </w:p>
          <w:p w:rsidR="00672879" w:rsidRPr="00A04D8E" w:rsidRDefault="00672879" w:rsidP="00672879">
            <w:pPr>
              <w:keepNext/>
              <w:widowControl w:val="0"/>
              <w:spacing w:line="240" w:lineRule="atLeast"/>
              <w:ind w:left="28"/>
              <w:rPr>
                <w:rFonts w:ascii="Arial" w:hAnsi="Arial" w:cs="Arial"/>
              </w:rPr>
            </w:pPr>
            <w:r w:rsidRPr="00A04D8E">
              <w:rPr>
                <w:rFonts w:ascii="Arial" w:hAnsi="Arial" w:cs="Arial"/>
              </w:rPr>
              <w:t>The two machines will be installed in the office of exchange, located at the airport. One of the machines will be used to scan the outgoing items and despatches, while the other will scan incoming items and mail receptacles. The project includes a PC-based training programme consisting of a software application to be used on a continual basis for training and certification of operators. The system uses the Threat Image Projection (TIP) software to test the operators’ abilities during quarterly or semi-annual training, which can be obtained through the X-ray machines provider.</w:t>
            </w:r>
          </w:p>
          <w:p w:rsidR="009C62A3" w:rsidRPr="00B11C50" w:rsidRDefault="009C62A3" w:rsidP="00A04D8E">
            <w:pPr>
              <w:keepNext/>
              <w:widowControl w:val="0"/>
              <w:spacing w:line="240" w:lineRule="atLeast"/>
              <w:rPr>
                <w:rFonts w:ascii="Arial" w:hAnsi="Arial" w:cs="Arial"/>
              </w:rPr>
            </w:pPr>
          </w:p>
        </w:tc>
      </w:tr>
    </w:tbl>
    <w:p w:rsidR="003C0699" w:rsidRPr="00B11C50" w:rsidRDefault="003C0699" w:rsidP="003C0699">
      <w:pPr>
        <w:spacing w:line="240" w:lineRule="atLeast"/>
        <w:rPr>
          <w:rFonts w:ascii="Arial" w:hAnsi="Arial" w:cs="Arial"/>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3C0699" w:rsidRPr="00B11C50" w:rsidTr="006560FE">
        <w:trPr>
          <w:trHeight w:val="225"/>
        </w:trPr>
        <w:tc>
          <w:tcPr>
            <w:tcW w:w="490" w:type="dxa"/>
            <w:tcBorders>
              <w:top w:val="nil"/>
              <w:left w:val="nil"/>
              <w:bottom w:val="nil"/>
            </w:tcBorders>
            <w:vAlign w:val="center"/>
          </w:tcPr>
          <w:p w:rsidR="003C0699" w:rsidRPr="00B11C50" w:rsidRDefault="003C0699" w:rsidP="00DD3F09">
            <w:pPr>
              <w:keepNext/>
              <w:widowControl w:val="0"/>
              <w:spacing w:before="60" w:after="60" w:line="240" w:lineRule="atLeast"/>
              <w:ind w:left="-56"/>
              <w:rPr>
                <w:rFonts w:ascii="Arial" w:hAnsi="Arial" w:cs="Arial"/>
              </w:rPr>
            </w:pPr>
          </w:p>
        </w:tc>
        <w:tc>
          <w:tcPr>
            <w:tcW w:w="9771" w:type="dxa"/>
            <w:tcBorders>
              <w:top w:val="single" w:sz="4" w:space="0" w:color="000000"/>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tasks and work plan</w:t>
            </w:r>
            <w:r w:rsidRPr="009B6D8C">
              <w:rPr>
                <w:rFonts w:ascii="Arial" w:hAnsi="Arial" w:cs="Arial"/>
                <w:bCs/>
              </w:rPr>
              <w:t xml:space="preserve"> </w:t>
            </w:r>
            <w:r w:rsidRPr="004352CD">
              <w:rPr>
                <w:rFonts w:ascii="Arial" w:hAnsi="Arial" w:cs="Arial"/>
                <w:bCs/>
              </w:rPr>
              <w:t>(add the project schedule as an attachment</w:t>
            </w:r>
            <w:r w:rsidR="009B6D8C" w:rsidRPr="004352CD">
              <w:rPr>
                <w:rFonts w:ascii="Arial" w:hAnsi="Arial" w:cs="Arial"/>
                <w:bCs/>
              </w:rPr>
              <w:t>, if necessary</w:t>
            </w:r>
            <w:r w:rsidRPr="004352CD">
              <w:rPr>
                <w:rFonts w:ascii="Arial" w:hAnsi="Arial" w:cs="Arial"/>
                <w:bCs/>
              </w:rPr>
              <w:t>)</w:t>
            </w:r>
          </w:p>
        </w:tc>
      </w:tr>
      <w:tr w:rsidR="003C0699" w:rsidRPr="00B11C50" w:rsidTr="006560FE">
        <w:trPr>
          <w:gridBefore w:val="1"/>
          <w:wBefore w:w="490" w:type="dxa"/>
          <w:trHeight w:val="3179"/>
        </w:trPr>
        <w:tc>
          <w:tcPr>
            <w:tcW w:w="9771" w:type="dxa"/>
            <w:tcBorders>
              <w:top w:val="nil"/>
            </w:tcBorders>
          </w:tcPr>
          <w:p w:rsidR="00544F61" w:rsidRDefault="00544F61" w:rsidP="009C62A3">
            <w:pPr>
              <w:keepNext/>
              <w:widowControl w:val="0"/>
              <w:spacing w:before="60" w:line="240" w:lineRule="atLeast"/>
              <w:ind w:left="28"/>
              <w:rPr>
                <w:rFonts w:ascii="Arial" w:hAnsi="Arial" w:cs="Arial"/>
              </w:rPr>
            </w:pPr>
          </w:p>
          <w:p w:rsidR="00544F61" w:rsidRPr="00544F61" w:rsidRDefault="00A04D8E" w:rsidP="009C62A3">
            <w:pPr>
              <w:keepNext/>
              <w:widowControl w:val="0"/>
              <w:spacing w:before="60" w:line="240" w:lineRule="atLeast"/>
              <w:ind w:left="28"/>
              <w:rPr>
                <w:rFonts w:ascii="Arial" w:hAnsi="Arial" w:cs="Arial"/>
                <w:b/>
                <w:bCs/>
                <w:u w:val="single"/>
              </w:rPr>
            </w:pPr>
            <w:r w:rsidRPr="00A04D8E">
              <w:rPr>
                <w:rFonts w:ascii="Arial" w:hAnsi="Arial" w:cs="Arial"/>
                <w:b/>
                <w:bCs/>
                <w:i/>
                <w:iCs/>
                <w:u w:val="single"/>
              </w:rPr>
              <w:t>EXAMPLE</w:t>
            </w:r>
            <w:r w:rsidR="00544F61" w:rsidRPr="00544F61">
              <w:rPr>
                <w:rFonts w:ascii="Arial" w:hAnsi="Arial" w:cs="Arial"/>
                <w:b/>
                <w:bCs/>
                <w:u w:val="single"/>
              </w:rPr>
              <w:t>:</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It is planned to implement the project in 12 months, as follows:</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Launch tender procedure (months 1-2);</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Establish team in charge of implementing the project (month 1);</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Evaluate bids, award contract (months 3-4);</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Install X-ray machines (months 5-6);</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Training key personnel (month 7);</w:t>
            </w:r>
          </w:p>
          <w:p w:rsidR="00891506" w:rsidRPr="00A04D8E" w:rsidRDefault="00891506" w:rsidP="00891506">
            <w:pPr>
              <w:keepNext/>
              <w:widowControl w:val="0"/>
              <w:spacing w:before="60" w:line="240" w:lineRule="atLeast"/>
              <w:rPr>
                <w:rFonts w:ascii="Arial" w:hAnsi="Arial" w:cs="Arial"/>
              </w:rPr>
            </w:pPr>
            <w:r w:rsidRPr="00A04D8E">
              <w:rPr>
                <w:rFonts w:ascii="Arial" w:hAnsi="Arial" w:cs="Arial"/>
              </w:rPr>
              <w:t>-</w:t>
            </w:r>
            <w:r w:rsidRPr="00A04D8E">
              <w:rPr>
                <w:rFonts w:ascii="Arial" w:hAnsi="Arial" w:cs="Arial"/>
              </w:rPr>
              <w:tab/>
              <w:t>Perform tests (month 8);</w:t>
            </w:r>
          </w:p>
          <w:p w:rsidR="00891506" w:rsidRPr="00A04D8E" w:rsidRDefault="00891506" w:rsidP="00A04D8E">
            <w:pPr>
              <w:keepNext/>
              <w:widowControl w:val="0"/>
              <w:spacing w:before="60" w:line="240" w:lineRule="atLeast"/>
              <w:ind w:left="28"/>
              <w:rPr>
                <w:rFonts w:ascii="Arial" w:hAnsi="Arial" w:cs="Arial"/>
              </w:rPr>
            </w:pPr>
            <w:r w:rsidRPr="00A04D8E">
              <w:rPr>
                <w:rFonts w:ascii="Arial" w:hAnsi="Arial" w:cs="Arial"/>
              </w:rPr>
              <w:t>-</w:t>
            </w:r>
            <w:r w:rsidRPr="00A04D8E">
              <w:rPr>
                <w:rFonts w:ascii="Arial" w:hAnsi="Arial" w:cs="Arial"/>
              </w:rPr>
              <w:tab/>
              <w:t>Full production: scanning of all incoming and outgoing postal bags and items, eventual fine-tuning (months 9-12)</w:t>
            </w:r>
          </w:p>
          <w:p w:rsidR="00A04D8E" w:rsidRPr="00A04D8E" w:rsidRDefault="00A04D8E" w:rsidP="00A04D8E">
            <w:pPr>
              <w:keepNext/>
              <w:widowControl w:val="0"/>
              <w:spacing w:before="60" w:line="240" w:lineRule="atLeast"/>
              <w:ind w:left="28"/>
              <w:rPr>
                <w:rFonts w:ascii="Arial" w:hAnsi="Arial" w:cs="Arial"/>
                <w:color w:val="00B0F0"/>
              </w:rPr>
            </w:pPr>
          </w:p>
        </w:tc>
      </w:tr>
    </w:tbl>
    <w:p w:rsidR="003C0699" w:rsidRPr="00B11C50" w:rsidRDefault="003C0699"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3C0699" w:rsidRPr="00B11C50" w:rsidTr="006560FE">
        <w:trPr>
          <w:trHeight w:hRule="exact" w:val="340"/>
        </w:trPr>
        <w:tc>
          <w:tcPr>
            <w:tcW w:w="9771" w:type="dxa"/>
            <w:tcBorders>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project control</w:t>
            </w:r>
            <w:r w:rsidRPr="009B6D8C">
              <w:rPr>
                <w:rFonts w:ascii="Arial" w:hAnsi="Arial" w:cs="Arial"/>
                <w:bCs/>
              </w:rPr>
              <w:t xml:space="preserve"> </w:t>
            </w:r>
            <w:r w:rsidRPr="00E51F1D">
              <w:rPr>
                <w:rFonts w:ascii="Arial" w:hAnsi="Arial" w:cs="Arial"/>
              </w:rPr>
              <w:t>(see PMM art. 7.7)</w:t>
            </w:r>
          </w:p>
        </w:tc>
      </w:tr>
      <w:tr w:rsidR="003C0699" w:rsidRPr="00B11C50" w:rsidTr="006560FE">
        <w:trPr>
          <w:trHeight w:val="3175"/>
        </w:trPr>
        <w:tc>
          <w:tcPr>
            <w:tcW w:w="9771" w:type="dxa"/>
            <w:tcBorders>
              <w:top w:val="nil"/>
            </w:tcBorders>
          </w:tcPr>
          <w:p w:rsidR="003C0699" w:rsidRDefault="003C0699" w:rsidP="00DD3F09">
            <w:pPr>
              <w:pStyle w:val="Footer"/>
              <w:keepNext/>
              <w:widowControl w:val="0"/>
              <w:spacing w:line="240" w:lineRule="atLeast"/>
              <w:ind w:left="28"/>
              <w:rPr>
                <w:rFonts w:cs="Arial"/>
              </w:rPr>
            </w:pPr>
          </w:p>
          <w:p w:rsidR="00442C29" w:rsidRPr="00A04D8E" w:rsidRDefault="00442C29" w:rsidP="00DD3F09">
            <w:pPr>
              <w:pStyle w:val="Footer"/>
              <w:keepNext/>
              <w:widowControl w:val="0"/>
              <w:spacing w:line="240" w:lineRule="atLeast"/>
              <w:ind w:left="28"/>
              <w:rPr>
                <w:rFonts w:cs="Arial"/>
              </w:rPr>
            </w:pPr>
            <w:r w:rsidRPr="00A04D8E">
              <w:rPr>
                <w:rFonts w:cs="Arial"/>
              </w:rPr>
              <w:t xml:space="preserve">End-stage meetings (see GANTT Chart), check-point meetings and reports on main issues will be used to keep the project on track. Copies of all QSF reports will be provided to and validated by top management and concerned offices. </w:t>
            </w:r>
          </w:p>
          <w:p w:rsidR="00442C29" w:rsidRPr="00A04D8E" w:rsidRDefault="00442C29" w:rsidP="00DD3F09">
            <w:pPr>
              <w:pStyle w:val="Footer"/>
              <w:keepNext/>
              <w:widowControl w:val="0"/>
              <w:spacing w:line="240" w:lineRule="atLeast"/>
              <w:ind w:left="28"/>
              <w:rPr>
                <w:rFonts w:cs="Arial"/>
              </w:rPr>
            </w:pPr>
          </w:p>
          <w:p w:rsidR="00442C29" w:rsidRPr="00A04D8E" w:rsidRDefault="00442C29" w:rsidP="00DD3F09">
            <w:pPr>
              <w:pStyle w:val="Footer"/>
              <w:keepNext/>
              <w:widowControl w:val="0"/>
              <w:spacing w:line="240" w:lineRule="atLeast"/>
              <w:ind w:left="28"/>
              <w:rPr>
                <w:rFonts w:cs="Arial"/>
              </w:rPr>
            </w:pPr>
            <w:r w:rsidRPr="00A04D8E">
              <w:rPr>
                <w:rFonts w:cs="Arial"/>
              </w:rPr>
              <w:t xml:space="preserve">The technical team and the Project Manager will liaise with the chosen supplier and ensure compliance with all requirements, including training of operators. Routine and surprise inspections will occur regularly, as well as periodic testing of all equipment, and reports will be rendered to top management. </w:t>
            </w:r>
          </w:p>
          <w:p w:rsidR="00442C29" w:rsidRPr="00A04D8E" w:rsidRDefault="00442C29" w:rsidP="00DD3F09">
            <w:pPr>
              <w:pStyle w:val="Footer"/>
              <w:keepNext/>
              <w:widowControl w:val="0"/>
              <w:spacing w:line="240" w:lineRule="atLeast"/>
              <w:ind w:left="28"/>
              <w:rPr>
                <w:rFonts w:cs="Arial"/>
              </w:rPr>
            </w:pPr>
          </w:p>
          <w:p w:rsidR="00442C29" w:rsidRPr="00A04D8E" w:rsidRDefault="00442C29" w:rsidP="00DD3F09">
            <w:pPr>
              <w:pStyle w:val="Footer"/>
              <w:keepNext/>
              <w:widowControl w:val="0"/>
              <w:spacing w:line="240" w:lineRule="atLeast"/>
              <w:ind w:left="28"/>
              <w:rPr>
                <w:rFonts w:cs="Arial"/>
              </w:rPr>
            </w:pPr>
            <w:r w:rsidRPr="00A04D8E">
              <w:rPr>
                <w:rFonts w:cs="Arial"/>
              </w:rPr>
              <w:t xml:space="preserve">Prescribed government and QSF procurement regulations will be complied with. </w:t>
            </w:r>
          </w:p>
          <w:p w:rsidR="00442C29" w:rsidRPr="00A04D8E" w:rsidRDefault="00442C29" w:rsidP="00DD3F09">
            <w:pPr>
              <w:pStyle w:val="Footer"/>
              <w:keepNext/>
              <w:widowControl w:val="0"/>
              <w:spacing w:line="240" w:lineRule="atLeast"/>
              <w:ind w:left="28"/>
              <w:rPr>
                <w:rFonts w:cs="Arial"/>
              </w:rPr>
            </w:pPr>
          </w:p>
          <w:p w:rsidR="00442C29" w:rsidRPr="00442C29" w:rsidRDefault="00442C29" w:rsidP="00DD3F09">
            <w:pPr>
              <w:pStyle w:val="Footer"/>
              <w:keepNext/>
              <w:widowControl w:val="0"/>
              <w:spacing w:line="240" w:lineRule="atLeast"/>
              <w:ind w:left="28"/>
              <w:rPr>
                <w:rFonts w:cs="Arial"/>
                <w:i/>
                <w:iCs/>
              </w:rPr>
            </w:pPr>
            <w:r w:rsidRPr="00A04D8E">
              <w:rPr>
                <w:rFonts w:cs="Arial"/>
              </w:rPr>
              <w:t>Project indicators will be measured and statistics compiled and kept over an initial 5-year period.</w:t>
            </w:r>
            <w:r>
              <w:rPr>
                <w:rFonts w:cs="Arial"/>
                <w:i/>
                <w:iCs/>
              </w:rPr>
              <w:t xml:space="preserve"> </w:t>
            </w:r>
          </w:p>
        </w:tc>
      </w:tr>
    </w:tbl>
    <w:p w:rsidR="003C0699" w:rsidRPr="00B11C50" w:rsidRDefault="003C0699" w:rsidP="003C0699">
      <w:pPr>
        <w:spacing w:line="240" w:lineRule="atLeast"/>
        <w:rPr>
          <w:rFonts w:ascii="Arial" w:hAnsi="Arial" w:cs="Arial"/>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3C0699" w:rsidRPr="00B11C50" w:rsidTr="006560FE">
        <w:trPr>
          <w:trHeight w:hRule="exact" w:val="397"/>
        </w:trPr>
        <w:tc>
          <w:tcPr>
            <w:tcW w:w="490" w:type="dxa"/>
            <w:tcBorders>
              <w:top w:val="nil"/>
              <w:left w:val="nil"/>
              <w:bottom w:val="nil"/>
            </w:tcBorders>
            <w:vAlign w:val="center"/>
          </w:tcPr>
          <w:p w:rsidR="003C0699" w:rsidRPr="00B11C50" w:rsidRDefault="003C0699" w:rsidP="00DD3F09">
            <w:pPr>
              <w:keepNext/>
              <w:widowControl w:val="0"/>
              <w:spacing w:before="60" w:after="60" w:line="240" w:lineRule="atLeast"/>
              <w:ind w:left="-56"/>
              <w:rPr>
                <w:rFonts w:ascii="Arial" w:hAnsi="Arial" w:cs="Arial"/>
              </w:rPr>
            </w:pPr>
          </w:p>
        </w:tc>
        <w:tc>
          <w:tcPr>
            <w:tcW w:w="9771" w:type="dxa"/>
            <w:tcBorders>
              <w:top w:val="single" w:sz="4" w:space="0" w:color="000000"/>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Project organization</w:t>
            </w:r>
            <w:r w:rsidRPr="009B6D8C">
              <w:rPr>
                <w:rFonts w:ascii="Arial" w:hAnsi="Arial" w:cs="Arial"/>
                <w:bCs/>
              </w:rPr>
              <w:t xml:space="preserve"> </w:t>
            </w:r>
            <w:r w:rsidRPr="004352CD">
              <w:rPr>
                <w:rFonts w:ascii="Arial" w:hAnsi="Arial" w:cs="Arial"/>
                <w:bCs/>
              </w:rPr>
              <w:t>(add the organi</w:t>
            </w:r>
            <w:r w:rsidR="004352CD">
              <w:rPr>
                <w:rFonts w:ascii="Arial" w:hAnsi="Arial" w:cs="Arial"/>
                <w:bCs/>
              </w:rPr>
              <w:t>z</w:t>
            </w:r>
            <w:r w:rsidRPr="004352CD">
              <w:rPr>
                <w:rFonts w:ascii="Arial" w:hAnsi="Arial" w:cs="Arial"/>
                <w:bCs/>
              </w:rPr>
              <w:t>ation chart as an attachment</w:t>
            </w:r>
            <w:r w:rsidR="009B6D8C" w:rsidRPr="004352CD">
              <w:rPr>
                <w:rFonts w:ascii="Arial" w:hAnsi="Arial" w:cs="Arial"/>
                <w:bCs/>
              </w:rPr>
              <w:t>, if necessary</w:t>
            </w:r>
            <w:r w:rsidRPr="004352CD">
              <w:rPr>
                <w:rFonts w:ascii="Arial" w:hAnsi="Arial" w:cs="Arial"/>
                <w:bCs/>
              </w:rPr>
              <w:t>)</w:t>
            </w:r>
          </w:p>
        </w:tc>
      </w:tr>
      <w:tr w:rsidR="003C0699" w:rsidRPr="00B11C50" w:rsidTr="006560FE">
        <w:trPr>
          <w:gridBefore w:val="1"/>
          <w:wBefore w:w="490" w:type="dxa"/>
          <w:trHeight w:val="3156"/>
        </w:trPr>
        <w:tc>
          <w:tcPr>
            <w:tcW w:w="9771" w:type="dxa"/>
            <w:tcBorders>
              <w:top w:val="nil"/>
              <w:bottom w:val="single" w:sz="4" w:space="0" w:color="000000"/>
            </w:tcBorders>
          </w:tcPr>
          <w:p w:rsidR="003C0699" w:rsidRDefault="003C0699" w:rsidP="00DD3F09">
            <w:pPr>
              <w:keepNext/>
              <w:widowControl w:val="0"/>
              <w:spacing w:line="240" w:lineRule="atLeast"/>
              <w:ind w:left="28"/>
              <w:rPr>
                <w:rFonts w:ascii="Arial" w:hAnsi="Arial" w:cs="Arial"/>
              </w:rPr>
            </w:pPr>
          </w:p>
          <w:p w:rsidR="00442C29" w:rsidRPr="00A04D8E" w:rsidRDefault="00442C29" w:rsidP="00DD3F09">
            <w:pPr>
              <w:keepNext/>
              <w:widowControl w:val="0"/>
              <w:spacing w:line="240" w:lineRule="atLeast"/>
              <w:ind w:left="28"/>
              <w:rPr>
                <w:rFonts w:ascii="Arial" w:hAnsi="Arial" w:cs="Arial"/>
              </w:rPr>
            </w:pPr>
            <w:r w:rsidRPr="00A04D8E">
              <w:rPr>
                <w:rFonts w:ascii="Arial" w:hAnsi="Arial" w:cs="Arial"/>
              </w:rPr>
              <w:t xml:space="preserve">The project will be managed by a Project Team comprised of: </w:t>
            </w:r>
          </w:p>
          <w:p w:rsidR="00442C29" w:rsidRPr="00A04D8E" w:rsidRDefault="00442C29" w:rsidP="00DD3F09">
            <w:pPr>
              <w:keepNext/>
              <w:widowControl w:val="0"/>
              <w:spacing w:line="240" w:lineRule="atLeast"/>
              <w:ind w:left="28"/>
              <w:rPr>
                <w:rFonts w:ascii="Arial" w:hAnsi="Arial" w:cs="Arial"/>
              </w:rPr>
            </w:pPr>
          </w:p>
          <w:p w:rsidR="00442C29" w:rsidRPr="00A04D8E" w:rsidRDefault="00442C29" w:rsidP="00442C29">
            <w:pPr>
              <w:keepNext/>
              <w:widowControl w:val="0"/>
              <w:numPr>
                <w:ilvl w:val="0"/>
                <w:numId w:val="26"/>
              </w:numPr>
              <w:spacing w:line="240" w:lineRule="atLeast"/>
              <w:rPr>
                <w:rFonts w:ascii="Arial" w:hAnsi="Arial" w:cs="Arial"/>
              </w:rPr>
            </w:pPr>
            <w:r w:rsidRPr="00A04D8E">
              <w:rPr>
                <w:rFonts w:ascii="Arial" w:hAnsi="Arial" w:cs="Arial"/>
              </w:rPr>
              <w:t xml:space="preserve">Project Manager and Assistant Manager – to plan, manage and monitor project implementation. Provides overall supervision </w:t>
            </w:r>
            <w:r w:rsidR="006A3446" w:rsidRPr="00A04D8E">
              <w:rPr>
                <w:rFonts w:ascii="Arial" w:hAnsi="Arial" w:cs="Arial"/>
              </w:rPr>
              <w:t xml:space="preserve">to the Project Team and submits required reports to QSF </w:t>
            </w:r>
            <w:proofErr w:type="spellStart"/>
            <w:r w:rsidR="006A3446" w:rsidRPr="00A04D8E">
              <w:rPr>
                <w:rFonts w:ascii="Arial" w:hAnsi="Arial" w:cs="Arial"/>
              </w:rPr>
              <w:t>BoT</w:t>
            </w:r>
            <w:proofErr w:type="spellEnd"/>
            <w:r w:rsidR="006A3446" w:rsidRPr="00A04D8E">
              <w:rPr>
                <w:rFonts w:ascii="Arial" w:hAnsi="Arial" w:cs="Arial"/>
              </w:rPr>
              <w:t xml:space="preserve"> and upper management</w:t>
            </w:r>
          </w:p>
          <w:p w:rsidR="006A3446" w:rsidRPr="00A04D8E" w:rsidRDefault="006A3446" w:rsidP="00442C29">
            <w:pPr>
              <w:keepNext/>
              <w:widowControl w:val="0"/>
              <w:numPr>
                <w:ilvl w:val="0"/>
                <w:numId w:val="26"/>
              </w:numPr>
              <w:spacing w:line="240" w:lineRule="atLeast"/>
              <w:rPr>
                <w:rFonts w:ascii="Arial" w:hAnsi="Arial" w:cs="Arial"/>
              </w:rPr>
            </w:pPr>
            <w:r w:rsidRPr="00A04D8E">
              <w:rPr>
                <w:rFonts w:ascii="Arial" w:hAnsi="Arial" w:cs="Arial"/>
              </w:rPr>
              <w:t>Technical Team – three members including Inspector, Postal Operations Director, Security and Customs Manager. Measures, reviews and analyses the effect of the project on mail operations/security. Ensures proper installation and use of the equipment/materials, oversees training and issues training report.</w:t>
            </w:r>
          </w:p>
          <w:p w:rsidR="006A3446" w:rsidRPr="00A04D8E" w:rsidRDefault="006A3446" w:rsidP="00442C29">
            <w:pPr>
              <w:keepNext/>
              <w:widowControl w:val="0"/>
              <w:numPr>
                <w:ilvl w:val="0"/>
                <w:numId w:val="26"/>
              </w:numPr>
              <w:spacing w:line="240" w:lineRule="atLeast"/>
              <w:rPr>
                <w:rFonts w:ascii="Arial" w:hAnsi="Arial" w:cs="Arial"/>
              </w:rPr>
            </w:pPr>
            <w:r w:rsidRPr="00A04D8E">
              <w:rPr>
                <w:rFonts w:ascii="Arial" w:hAnsi="Arial" w:cs="Arial"/>
              </w:rPr>
              <w:t>Secretariat – one member; prepares and processes payments, acts as Secretariat for the Project Team</w:t>
            </w:r>
          </w:p>
          <w:p w:rsidR="006A3446" w:rsidRPr="00442C29" w:rsidRDefault="006A3446" w:rsidP="00442C29">
            <w:pPr>
              <w:keepNext/>
              <w:widowControl w:val="0"/>
              <w:numPr>
                <w:ilvl w:val="0"/>
                <w:numId w:val="26"/>
              </w:numPr>
              <w:spacing w:line="240" w:lineRule="atLeast"/>
              <w:rPr>
                <w:rFonts w:ascii="Arial" w:hAnsi="Arial" w:cs="Arial"/>
                <w:i/>
                <w:iCs/>
              </w:rPr>
            </w:pPr>
            <w:r w:rsidRPr="00A04D8E">
              <w:rPr>
                <w:rFonts w:ascii="Arial" w:hAnsi="Arial" w:cs="Arial"/>
              </w:rPr>
              <w:t>Procurement staff – representative from Procurement Division; receives equipment and materials, ensures conformity with specifications/requirements set forth in the contract.</w:t>
            </w:r>
            <w:r>
              <w:rPr>
                <w:rFonts w:ascii="Arial" w:hAnsi="Arial" w:cs="Arial"/>
                <w:i/>
                <w:iCs/>
              </w:rPr>
              <w:t xml:space="preserve"> </w:t>
            </w:r>
          </w:p>
        </w:tc>
      </w:tr>
    </w:tbl>
    <w:p w:rsidR="003C0699" w:rsidRPr="00B11C50" w:rsidRDefault="003C0699" w:rsidP="003C0699">
      <w:pPr>
        <w:spacing w:line="240" w:lineRule="atLeast"/>
        <w:rPr>
          <w:rFonts w:ascii="Arial" w:hAnsi="Arial" w:cs="Arial"/>
          <w:b/>
          <w:bCs/>
        </w:rPr>
      </w:pPr>
    </w:p>
    <w:p w:rsidR="003C0699" w:rsidRPr="00B11C50" w:rsidRDefault="003C0699" w:rsidP="003C0699">
      <w:pPr>
        <w:spacing w:line="240" w:lineRule="atLeast"/>
        <w:rPr>
          <w:rFonts w:ascii="Arial" w:hAnsi="Arial" w:cs="Arial"/>
          <w:b/>
          <w:bCs/>
        </w:rPr>
      </w:pPr>
    </w:p>
    <w:tbl>
      <w:tblPr>
        <w:tblW w:w="9771" w:type="dxa"/>
        <w:tblInd w:w="-14" w:type="dxa"/>
        <w:tblLayout w:type="fixed"/>
        <w:tblCellMar>
          <w:left w:w="56" w:type="dxa"/>
          <w:right w:w="56" w:type="dxa"/>
        </w:tblCellMar>
        <w:tblLook w:val="0000" w:firstRow="0" w:lastRow="0" w:firstColumn="0" w:lastColumn="0" w:noHBand="0" w:noVBand="0"/>
      </w:tblPr>
      <w:tblGrid>
        <w:gridCol w:w="770"/>
        <w:gridCol w:w="9"/>
        <w:gridCol w:w="4960"/>
        <w:gridCol w:w="1974"/>
        <w:gridCol w:w="11"/>
        <w:gridCol w:w="2047"/>
      </w:tblGrid>
      <w:tr w:rsidR="004352CD" w:rsidRPr="00E51F1D" w:rsidTr="004352CD">
        <w:trPr>
          <w:trHeight w:val="284"/>
        </w:trPr>
        <w:tc>
          <w:tcPr>
            <w:tcW w:w="9771" w:type="dxa"/>
            <w:gridSpan w:val="6"/>
            <w:shd w:val="clear" w:color="auto" w:fill="auto"/>
          </w:tcPr>
          <w:p w:rsidR="004352CD" w:rsidRPr="004352CD" w:rsidRDefault="004352CD" w:rsidP="00DD3F09">
            <w:pPr>
              <w:keepNext/>
              <w:widowControl w:val="0"/>
              <w:spacing w:line="240" w:lineRule="atLeast"/>
              <w:ind w:left="595" w:hanging="567"/>
              <w:rPr>
                <w:rFonts w:ascii="Arial" w:hAnsi="Arial" w:cs="Arial"/>
                <w:b/>
                <w:bCs/>
              </w:rPr>
            </w:pPr>
            <w:bookmarkStart w:id="4" w:name="TAB5"/>
            <w:r w:rsidRPr="004352CD">
              <w:rPr>
                <w:rFonts w:ascii="Arial" w:hAnsi="Arial" w:cs="Arial"/>
                <w:b/>
                <w:bCs/>
              </w:rPr>
              <w:lastRenderedPageBreak/>
              <w:t>4</w:t>
            </w:r>
            <w:r w:rsidRPr="004352CD">
              <w:rPr>
                <w:rFonts w:ascii="Arial" w:hAnsi="Arial" w:cs="Arial"/>
                <w:b/>
                <w:bCs/>
              </w:rPr>
              <w:tab/>
              <w:t>Financial proposal</w:t>
            </w:r>
            <w:r w:rsidRPr="004352CD">
              <w:rPr>
                <w:rFonts w:ascii="Arial" w:hAnsi="Arial" w:cs="Arial"/>
                <w:bCs/>
              </w:rPr>
              <w:t xml:space="preserve"> </w:t>
            </w:r>
            <w:r w:rsidRPr="004352CD">
              <w:rPr>
                <w:rFonts w:ascii="Arial" w:hAnsi="Arial" w:cs="Arial"/>
              </w:rPr>
              <w:t>(see PMM art. 7.8)</w:t>
            </w:r>
          </w:p>
          <w:p w:rsidR="004352CD" w:rsidRPr="004352CD" w:rsidRDefault="004352CD" w:rsidP="00DD3F09">
            <w:pPr>
              <w:keepNext/>
              <w:widowControl w:val="0"/>
              <w:tabs>
                <w:tab w:val="left" w:pos="664"/>
              </w:tabs>
              <w:spacing w:line="240" w:lineRule="atLeast"/>
              <w:rPr>
                <w:rFonts w:ascii="Arial" w:hAnsi="Arial" w:cs="Arial"/>
              </w:rPr>
            </w:pPr>
          </w:p>
          <w:p w:rsidR="004352CD" w:rsidRPr="004352CD" w:rsidRDefault="004352CD" w:rsidP="003C0516">
            <w:pPr>
              <w:keepNext/>
              <w:widowControl w:val="0"/>
              <w:tabs>
                <w:tab w:val="left" w:pos="567"/>
              </w:tabs>
              <w:spacing w:line="240" w:lineRule="atLeast"/>
              <w:ind w:left="595" w:hanging="567"/>
              <w:rPr>
                <w:rFonts w:ascii="Arial" w:hAnsi="Arial" w:cs="Arial"/>
                <w:i/>
                <w:iCs/>
              </w:rPr>
            </w:pPr>
            <w:r w:rsidRPr="004352CD">
              <w:rPr>
                <w:rFonts w:ascii="Arial" w:hAnsi="Arial" w:cs="Arial"/>
                <w:i/>
                <w:iCs/>
              </w:rPr>
              <w:t>4.1</w:t>
            </w:r>
            <w:r w:rsidRPr="004352CD">
              <w:rPr>
                <w:rFonts w:ascii="Arial" w:hAnsi="Arial" w:cs="Arial"/>
                <w:i/>
                <w:iCs/>
              </w:rPr>
              <w:tab/>
              <w:t>Budget</w:t>
            </w:r>
          </w:p>
          <w:p w:rsidR="004352CD" w:rsidRPr="004352CD" w:rsidRDefault="004352CD" w:rsidP="00DD3F09">
            <w:pPr>
              <w:keepNext/>
              <w:widowControl w:val="0"/>
              <w:tabs>
                <w:tab w:val="left" w:pos="567"/>
              </w:tabs>
              <w:spacing w:line="240" w:lineRule="atLeast"/>
              <w:rPr>
                <w:rFonts w:ascii="Arial" w:hAnsi="Arial" w:cs="Arial"/>
              </w:rPr>
            </w:pPr>
          </w:p>
        </w:tc>
      </w:tr>
      <w:tr w:rsidR="004352CD" w:rsidRPr="00B11C50" w:rsidTr="00C82C33">
        <w:trPr>
          <w:trHeight w:val="284"/>
        </w:trPr>
        <w:tc>
          <w:tcPr>
            <w:tcW w:w="9771" w:type="dxa"/>
            <w:gridSpan w:val="6"/>
            <w:tcBorders>
              <w:bottom w:val="single" w:sz="4" w:space="0" w:color="auto"/>
            </w:tcBorders>
            <w:shd w:val="clear" w:color="auto" w:fill="auto"/>
          </w:tcPr>
          <w:p w:rsidR="004352CD" w:rsidRPr="004352CD" w:rsidRDefault="004352CD" w:rsidP="00434317">
            <w:pPr>
              <w:keepNext/>
              <w:widowControl w:val="0"/>
              <w:tabs>
                <w:tab w:val="left" w:pos="567"/>
              </w:tabs>
              <w:spacing w:line="240" w:lineRule="atLeast"/>
              <w:ind w:left="595" w:hanging="567"/>
              <w:rPr>
                <w:rFonts w:ascii="Arial" w:hAnsi="Arial" w:cs="Arial"/>
                <w:i/>
                <w:iCs/>
              </w:rPr>
            </w:pPr>
            <w:r w:rsidRPr="004352CD">
              <w:rPr>
                <w:rFonts w:ascii="Arial" w:hAnsi="Arial" w:cs="Arial"/>
                <w:i/>
                <w:iCs/>
              </w:rPr>
              <w:t>4.1.1</w:t>
            </w:r>
            <w:r w:rsidRPr="004352CD">
              <w:rPr>
                <w:rFonts w:ascii="Arial" w:hAnsi="Arial" w:cs="Arial"/>
                <w:i/>
                <w:iCs/>
              </w:rPr>
              <w:tab/>
              <w:t>Cost summary</w:t>
            </w:r>
          </w:p>
          <w:p w:rsidR="004352CD" w:rsidRPr="004352CD" w:rsidRDefault="004352CD" w:rsidP="00DD3F09">
            <w:pPr>
              <w:keepNext/>
              <w:widowControl w:val="0"/>
              <w:tabs>
                <w:tab w:val="left" w:pos="567"/>
              </w:tabs>
              <w:spacing w:line="240" w:lineRule="atLeast"/>
              <w:rPr>
                <w:rFonts w:ascii="Arial" w:hAnsi="Arial" w:cs="Arial"/>
              </w:rPr>
            </w:pPr>
          </w:p>
        </w:tc>
      </w:tr>
      <w:tr w:rsidR="004352CD" w:rsidRPr="00E51F1D" w:rsidTr="00C82C33">
        <w:trPr>
          <w:trHeight w:val="284"/>
        </w:trPr>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bCs/>
                <w:i/>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pStyle w:val="Footer"/>
              <w:keepNext/>
              <w:widowControl w:val="0"/>
              <w:spacing w:before="60" w:after="60" w:line="240" w:lineRule="atLeast"/>
              <w:rPr>
                <w:rFonts w:cs="Arial"/>
                <w:bCs/>
                <w:i/>
              </w:rPr>
            </w:pPr>
            <w:r w:rsidRPr="004352CD">
              <w:rPr>
                <w:rFonts w:cs="Arial"/>
                <w:bCs/>
                <w:i/>
              </w:rPr>
              <w:t>Cost element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532DF">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532DF">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A</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Labour</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pStyle w:val="1Cote"/>
              <w:keepNext/>
              <w:widowControl w:val="0"/>
              <w:spacing w:before="60" w:after="60"/>
              <w:ind w:right="57"/>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A04D8E" w:rsidRDefault="006A3446" w:rsidP="00DD3F09">
            <w:pPr>
              <w:pStyle w:val="1Cote"/>
              <w:keepNext/>
              <w:widowControl w:val="0"/>
              <w:spacing w:before="60" w:after="60"/>
              <w:ind w:right="57"/>
              <w:rPr>
                <w:rFonts w:ascii="Arial" w:hAnsi="Arial" w:cs="Arial"/>
              </w:rPr>
            </w:pPr>
            <w:r w:rsidRPr="00A04D8E">
              <w:rPr>
                <w:rFonts w:ascii="Arial" w:hAnsi="Arial" w:cs="Arial"/>
              </w:rPr>
              <w:t>15,000</w:t>
            </w: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B</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Allowances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C</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Travel costs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D</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Services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6A3446" w:rsidRDefault="004352CD" w:rsidP="00DD3F09">
            <w:pPr>
              <w:keepNext/>
              <w:widowControl w:val="0"/>
              <w:spacing w:before="60" w:after="60" w:line="240" w:lineRule="atLeast"/>
              <w:ind w:right="57"/>
              <w:jc w:val="right"/>
              <w:rPr>
                <w:rFonts w:ascii="Arial" w:hAnsi="Arial" w:cs="Arial"/>
                <w:color w:val="00B050"/>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E</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Equipment</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A04D8E" w:rsidRDefault="006A3446" w:rsidP="00A04D8E">
            <w:pPr>
              <w:keepNext/>
              <w:widowControl w:val="0"/>
              <w:spacing w:before="60" w:after="60" w:line="240" w:lineRule="atLeast"/>
              <w:ind w:right="57"/>
              <w:jc w:val="right"/>
              <w:rPr>
                <w:rFonts w:ascii="Arial" w:hAnsi="Arial" w:cs="Arial"/>
              </w:rPr>
            </w:pPr>
            <w:r w:rsidRPr="00A04D8E">
              <w:rPr>
                <w:rFonts w:ascii="Arial" w:hAnsi="Arial" w:cs="Arial"/>
              </w:rPr>
              <w:t>135,000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F</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Training</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A04D8E" w:rsidRDefault="006A3446" w:rsidP="00DD3F09">
            <w:pPr>
              <w:keepNext/>
              <w:widowControl w:val="0"/>
              <w:spacing w:before="60" w:after="60" w:line="240" w:lineRule="atLeast"/>
              <w:ind w:right="57"/>
              <w:jc w:val="right"/>
              <w:rPr>
                <w:rFonts w:ascii="Arial" w:hAnsi="Arial" w:cs="Arial"/>
              </w:rPr>
            </w:pPr>
            <w:r w:rsidRPr="00A04D8E">
              <w:rPr>
                <w:rFonts w:ascii="Arial" w:hAnsi="Arial" w:cs="Arial"/>
              </w:rPr>
              <w:t>10,000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B11C50"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G</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Others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A04D8E" w:rsidRDefault="0022117D" w:rsidP="0022117D">
            <w:pPr>
              <w:keepNext/>
              <w:widowControl w:val="0"/>
              <w:spacing w:before="60" w:after="60" w:line="240" w:lineRule="atLeast"/>
              <w:ind w:right="57"/>
              <w:jc w:val="right"/>
              <w:rPr>
                <w:rFonts w:ascii="Arial" w:hAnsi="Arial" w:cs="Arial"/>
              </w:rPr>
            </w:pPr>
            <w:r w:rsidRPr="00A04D8E">
              <w:rPr>
                <w:rFonts w:ascii="Arial" w:hAnsi="Arial" w:cs="Arial"/>
              </w:rPr>
              <w:t>2,000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B11C50" w:rsidTr="004352CD">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352CD">
            <w:pPr>
              <w:keepNext/>
              <w:widowControl w:val="0"/>
              <w:spacing w:before="60" w:after="60" w:line="240" w:lineRule="atLeast"/>
              <w:rPr>
                <w:rFonts w:ascii="Arial" w:hAnsi="Arial" w:cs="Arial"/>
                <w:b/>
                <w:bCs/>
              </w:rPr>
            </w:pPr>
            <w:r w:rsidRPr="004352CD">
              <w:rPr>
                <w:rFonts w:ascii="Arial" w:hAnsi="Arial" w:cs="Arial"/>
                <w:b/>
                <w:bC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b/>
                <w:bCs/>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b/>
                <w:bCs/>
              </w:rPr>
            </w:pPr>
          </w:p>
        </w:tc>
      </w:tr>
      <w:bookmarkEnd w:id="4"/>
    </w:tbl>
    <w:p w:rsidR="003C0699" w:rsidRPr="00B11C50" w:rsidRDefault="003C0699" w:rsidP="003C0699">
      <w:pPr>
        <w:pStyle w:val="Footer"/>
        <w:widowControl w:val="0"/>
        <w:spacing w:line="240" w:lineRule="atLeast"/>
        <w:rPr>
          <w:rFonts w:cs="Arial"/>
        </w:rPr>
      </w:pPr>
    </w:p>
    <w:p w:rsidR="003C0516" w:rsidRPr="00B11C50" w:rsidRDefault="003C0516" w:rsidP="003C0516">
      <w:pPr>
        <w:keepNext/>
        <w:widowControl w:val="0"/>
        <w:tabs>
          <w:tab w:val="left" w:pos="664"/>
        </w:tabs>
        <w:spacing w:line="240" w:lineRule="atLeast"/>
        <w:ind w:left="595" w:hanging="567"/>
        <w:rPr>
          <w:rFonts w:ascii="Arial" w:hAnsi="Arial" w:cs="Arial"/>
          <w:i/>
          <w:iCs/>
        </w:rPr>
      </w:pPr>
      <w:r>
        <w:rPr>
          <w:rFonts w:ascii="Arial" w:hAnsi="Arial" w:cs="Arial"/>
          <w:i/>
          <w:iCs/>
        </w:rPr>
        <w:br w:type="page"/>
      </w:r>
      <w:r>
        <w:rPr>
          <w:rFonts w:ascii="Arial" w:hAnsi="Arial" w:cs="Arial"/>
          <w:i/>
          <w:iCs/>
        </w:rPr>
        <w:lastRenderedPageBreak/>
        <w:t>4.1.2</w:t>
      </w:r>
      <w:r w:rsidRPr="00B11C50">
        <w:rPr>
          <w:rFonts w:ascii="Arial" w:hAnsi="Arial" w:cs="Arial"/>
          <w:i/>
          <w:iCs/>
        </w:rPr>
        <w:tab/>
        <w:t>Cost breakdown</w:t>
      </w:r>
    </w:p>
    <w:p w:rsidR="003C0699" w:rsidRDefault="003C0699" w:rsidP="003C0699">
      <w:pPr>
        <w:pStyle w:val="Footer"/>
        <w:widowControl w:val="0"/>
        <w:spacing w:line="240" w:lineRule="atLeast"/>
        <w:rPr>
          <w:rFonts w:cs="Arial"/>
        </w:rPr>
      </w:pPr>
    </w:p>
    <w:p w:rsidR="003C0516" w:rsidRPr="004352CD" w:rsidRDefault="00B375AE" w:rsidP="003C0516">
      <w:pPr>
        <w:keepNext/>
        <w:widowControl w:val="0"/>
        <w:tabs>
          <w:tab w:val="left" w:pos="664"/>
        </w:tabs>
        <w:spacing w:line="240" w:lineRule="atLeast"/>
        <w:ind w:left="595" w:hanging="567"/>
        <w:rPr>
          <w:rFonts w:ascii="Arial" w:hAnsi="Arial" w:cs="Arial"/>
          <w:i/>
          <w:iCs/>
        </w:rPr>
      </w:pPr>
      <w:r w:rsidRPr="004352CD">
        <w:rPr>
          <w:rFonts w:ascii="Arial" w:hAnsi="Arial" w:cs="Arial"/>
          <w:i/>
          <w:iCs/>
        </w:rPr>
        <w:t>A</w:t>
      </w:r>
      <w:r w:rsidR="00C82C33">
        <w:rPr>
          <w:rFonts w:ascii="Arial" w:hAnsi="Arial" w:cs="Arial"/>
          <w:i/>
          <w:iCs/>
        </w:rPr>
        <w:t>.</w:t>
      </w:r>
      <w:r w:rsidR="003C0516" w:rsidRPr="004352CD">
        <w:rPr>
          <w:rFonts w:ascii="Arial" w:hAnsi="Arial" w:cs="Arial"/>
          <w:i/>
          <w:iCs/>
        </w:rPr>
        <w:tab/>
        <w:t>Labour</w:t>
      </w:r>
      <w:r w:rsidRPr="004352CD">
        <w:rPr>
          <w:rFonts w:ascii="Arial" w:hAnsi="Arial" w:cs="Arial"/>
          <w:i/>
          <w:iCs/>
        </w:rPr>
        <w:t xml:space="preserve"> (only if project team members are hired exclusively for the project and under strict conditions)</w:t>
      </w:r>
    </w:p>
    <w:p w:rsidR="003C0516" w:rsidRPr="004352CD" w:rsidRDefault="003C0516" w:rsidP="003C0699">
      <w:pPr>
        <w:pStyle w:val="Footer"/>
        <w:widowControl w:val="0"/>
        <w:spacing w:line="240" w:lineRule="atLeast"/>
        <w:rPr>
          <w:rFonts w:cs="Arial"/>
        </w:rPr>
      </w:pPr>
    </w:p>
    <w:tbl>
      <w:tblPr>
        <w:tblW w:w="977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95"/>
        <w:gridCol w:w="1562"/>
        <w:gridCol w:w="1559"/>
        <w:gridCol w:w="1559"/>
        <w:gridCol w:w="1701"/>
      </w:tblGrid>
      <w:tr w:rsidR="00094975" w:rsidRPr="004352CD" w:rsidTr="002E5C09">
        <w:trPr>
          <w:trHeight w:val="284"/>
        </w:trPr>
        <w:tc>
          <w:tcPr>
            <w:tcW w:w="496" w:type="dxa"/>
            <w:tcBorders>
              <w:top w:val="single" w:sz="4" w:space="0" w:color="auto"/>
            </w:tcBorders>
          </w:tcPr>
          <w:p w:rsidR="00094975" w:rsidRPr="004352CD" w:rsidRDefault="00094975" w:rsidP="00DD3F09">
            <w:pPr>
              <w:keepNext/>
              <w:widowControl w:val="0"/>
              <w:spacing w:before="60" w:after="60" w:line="240" w:lineRule="atLeast"/>
              <w:ind w:left="28"/>
              <w:rPr>
                <w:rFonts w:ascii="Arial" w:hAnsi="Arial" w:cs="Arial"/>
                <w:bCs/>
                <w:i/>
              </w:rPr>
            </w:pPr>
            <w:r w:rsidRPr="004352CD">
              <w:rPr>
                <w:rFonts w:ascii="Arial" w:hAnsi="Arial" w:cs="Arial"/>
                <w:bCs/>
                <w:i/>
              </w:rPr>
              <w:t>No.</w:t>
            </w:r>
          </w:p>
        </w:tc>
        <w:tc>
          <w:tcPr>
            <w:tcW w:w="2895" w:type="dxa"/>
            <w:tcBorders>
              <w:top w:val="single" w:sz="4" w:space="0" w:color="auto"/>
            </w:tcBorders>
          </w:tcPr>
          <w:p w:rsidR="00094975" w:rsidRPr="004352CD" w:rsidRDefault="00094975" w:rsidP="00DD3F09">
            <w:pPr>
              <w:keepNext/>
              <w:widowControl w:val="0"/>
              <w:spacing w:before="60" w:after="60" w:line="240" w:lineRule="atLeast"/>
              <w:rPr>
                <w:rFonts w:ascii="Arial" w:hAnsi="Arial" w:cs="Arial"/>
                <w:bCs/>
                <w:i/>
              </w:rPr>
            </w:pPr>
            <w:r w:rsidRPr="004352CD">
              <w:rPr>
                <w:rFonts w:ascii="Arial" w:hAnsi="Arial" w:cs="Arial"/>
                <w:bCs/>
                <w:i/>
              </w:rPr>
              <w:t>Function (specify function)</w:t>
            </w:r>
          </w:p>
        </w:tc>
        <w:tc>
          <w:tcPr>
            <w:tcW w:w="1562" w:type="dxa"/>
            <w:tcBorders>
              <w:top w:val="single" w:sz="4" w:space="0" w:color="auto"/>
            </w:tcBorders>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Man/Month (M/M)</w:t>
            </w:r>
          </w:p>
        </w:tc>
        <w:tc>
          <w:tcPr>
            <w:tcW w:w="1559" w:type="dxa"/>
            <w:tcBorders>
              <w:top w:val="single" w:sz="4" w:space="0" w:color="auto"/>
            </w:tcBorders>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M/M rate (in USD)</w:t>
            </w:r>
          </w:p>
        </w:tc>
        <w:tc>
          <w:tcPr>
            <w:tcW w:w="1559" w:type="dxa"/>
            <w:tcBorders>
              <w:top w:val="single" w:sz="4" w:space="0" w:color="auto"/>
            </w:tcBorders>
            <w:shd w:val="clear" w:color="auto" w:fill="auto"/>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1701" w:type="dxa"/>
            <w:tcBorders>
              <w:top w:val="single" w:sz="4" w:space="0" w:color="auto"/>
            </w:tcBorders>
            <w:shd w:val="clear" w:color="auto" w:fill="auto"/>
          </w:tcPr>
          <w:p w:rsidR="00094975" w:rsidRPr="004352CD" w:rsidRDefault="00094975" w:rsidP="00395DC9">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1</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pStyle w:val="1Cote"/>
              <w:keepNext/>
              <w:widowControl w:val="0"/>
              <w:spacing w:before="60" w:after="60"/>
              <w:ind w:right="57"/>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2</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3</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4</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4352CD">
        <w:trPr>
          <w:trHeight w:val="284"/>
        </w:trPr>
        <w:tc>
          <w:tcPr>
            <w:tcW w:w="496" w:type="dxa"/>
            <w:tcBorders>
              <w:bottom w:val="single" w:sz="4" w:space="0" w:color="auto"/>
            </w:tcBorders>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5</w:t>
            </w:r>
          </w:p>
        </w:tc>
        <w:tc>
          <w:tcPr>
            <w:tcW w:w="2895" w:type="dxa"/>
            <w:tcBorders>
              <w:bottom w:val="single" w:sz="4" w:space="0" w:color="auto"/>
            </w:tcBorders>
          </w:tcPr>
          <w:p w:rsidR="002E5C09" w:rsidRPr="004352CD" w:rsidRDefault="002E5C09" w:rsidP="00DD3F09">
            <w:pPr>
              <w:keepNext/>
              <w:widowControl w:val="0"/>
              <w:spacing w:before="60" w:after="60" w:line="240" w:lineRule="atLeast"/>
              <w:rPr>
                <w:rFonts w:ascii="Arial" w:hAnsi="Arial" w:cs="Arial"/>
              </w:rPr>
            </w:pPr>
          </w:p>
        </w:tc>
        <w:tc>
          <w:tcPr>
            <w:tcW w:w="1562" w:type="dxa"/>
            <w:tcBorders>
              <w:bottom w:val="single" w:sz="4" w:space="0" w:color="auto"/>
            </w:tcBorders>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Borders>
              <w:bottom w:val="single" w:sz="4" w:space="0" w:color="auto"/>
            </w:tcBorders>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Borders>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tcBorders>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4352CD">
        <w:trPr>
          <w:trHeight w:val="284"/>
        </w:trPr>
        <w:tc>
          <w:tcPr>
            <w:tcW w:w="496" w:type="dxa"/>
            <w:tcBorders>
              <w:left w:val="single" w:sz="4" w:space="0" w:color="auto"/>
              <w:bottom w:val="single" w:sz="4" w:space="0" w:color="auto"/>
              <w:right w:val="single" w:sz="4" w:space="0" w:color="auto"/>
            </w:tcBorders>
          </w:tcPr>
          <w:p w:rsidR="002E5C09" w:rsidRPr="004352CD" w:rsidRDefault="002E5C09" w:rsidP="00DD3F09">
            <w:pPr>
              <w:keepNext/>
              <w:widowControl w:val="0"/>
              <w:spacing w:before="60" w:after="60" w:line="240" w:lineRule="atLeast"/>
              <w:ind w:left="28"/>
              <w:rPr>
                <w:rFonts w:ascii="Arial" w:hAnsi="Arial" w:cs="Arial"/>
              </w:rPr>
            </w:pPr>
          </w:p>
        </w:tc>
        <w:tc>
          <w:tcPr>
            <w:tcW w:w="6016" w:type="dxa"/>
            <w:gridSpan w:val="3"/>
            <w:tcBorders>
              <w:left w:val="single" w:sz="4" w:space="0" w:color="auto"/>
              <w:bottom w:val="single" w:sz="4" w:space="0" w:color="auto"/>
              <w:right w:val="single" w:sz="4" w:space="0" w:color="auto"/>
            </w:tcBorders>
          </w:tcPr>
          <w:p w:rsidR="002E5C09" w:rsidRPr="004352CD" w:rsidRDefault="002E5C09" w:rsidP="00076B86">
            <w:pPr>
              <w:keepNext/>
              <w:widowControl w:val="0"/>
              <w:spacing w:before="60" w:after="60" w:line="240" w:lineRule="atLeast"/>
              <w:rPr>
                <w:rFonts w:ascii="Arial" w:hAnsi="Arial" w:cs="Arial"/>
                <w:b/>
                <w:bCs/>
              </w:rPr>
            </w:pPr>
            <w:r w:rsidRPr="004352CD">
              <w:rPr>
                <w:rFonts w:ascii="Arial" w:hAnsi="Arial" w:cs="Arial"/>
                <w:b/>
                <w:bCs/>
              </w:rPr>
              <w:t>Carry over to cost summary A</w:t>
            </w:r>
          </w:p>
        </w:tc>
        <w:tc>
          <w:tcPr>
            <w:tcW w:w="1559" w:type="dxa"/>
            <w:tcBorders>
              <w:left w:val="single" w:sz="4" w:space="0" w:color="auto"/>
              <w:bottom w:val="single" w:sz="4" w:space="0" w:color="auto"/>
              <w:right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b/>
                <w:bCs/>
              </w:rPr>
            </w:pPr>
          </w:p>
        </w:tc>
        <w:tc>
          <w:tcPr>
            <w:tcW w:w="1701" w:type="dxa"/>
            <w:tcBorders>
              <w:left w:val="single" w:sz="4" w:space="0" w:color="auto"/>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b/>
                <w:bCs/>
              </w:rPr>
            </w:pPr>
          </w:p>
        </w:tc>
      </w:tr>
    </w:tbl>
    <w:p w:rsidR="003C0699" w:rsidRPr="004352CD" w:rsidRDefault="003C0699" w:rsidP="003C0699">
      <w:pPr>
        <w:spacing w:line="240" w:lineRule="atLeast"/>
        <w:rPr>
          <w:rFonts w:ascii="Arial" w:hAnsi="Arial" w:cs="Arial"/>
        </w:rPr>
      </w:pPr>
    </w:p>
    <w:p w:rsidR="003C325B" w:rsidRPr="004352CD" w:rsidRDefault="00B375AE" w:rsidP="00B375AE">
      <w:pPr>
        <w:keepNext/>
        <w:widowControl w:val="0"/>
        <w:tabs>
          <w:tab w:val="left" w:pos="664"/>
        </w:tabs>
        <w:spacing w:line="240" w:lineRule="atLeast"/>
        <w:ind w:left="595" w:hanging="567"/>
        <w:rPr>
          <w:rFonts w:ascii="Arial" w:hAnsi="Arial" w:cs="Arial"/>
          <w:i/>
          <w:iCs/>
        </w:rPr>
      </w:pPr>
      <w:r w:rsidRPr="004352CD">
        <w:rPr>
          <w:rFonts w:ascii="Arial" w:hAnsi="Arial" w:cs="Arial"/>
          <w:i/>
          <w:iCs/>
        </w:rPr>
        <w:t>B</w:t>
      </w:r>
      <w:r w:rsidR="00C82C33">
        <w:rPr>
          <w:rFonts w:ascii="Arial" w:hAnsi="Arial" w:cs="Arial"/>
          <w:i/>
          <w:iCs/>
        </w:rPr>
        <w:t>.</w:t>
      </w:r>
      <w:r w:rsidR="003C325B" w:rsidRPr="004352CD">
        <w:rPr>
          <w:rFonts w:ascii="Arial" w:hAnsi="Arial" w:cs="Arial"/>
          <w:i/>
          <w:iCs/>
        </w:rPr>
        <w:tab/>
        <w:t>Allowances (</w:t>
      </w:r>
      <w:r w:rsidR="00076B86">
        <w:rPr>
          <w:rFonts w:ascii="Arial" w:hAnsi="Arial" w:cs="Arial"/>
          <w:i/>
          <w:iCs/>
        </w:rPr>
        <w:t>d</w:t>
      </w:r>
      <w:r w:rsidR="003C325B" w:rsidRPr="004352CD">
        <w:rPr>
          <w:rFonts w:ascii="Arial" w:hAnsi="Arial" w:cs="Arial"/>
          <w:i/>
          <w:iCs/>
        </w:rPr>
        <w:t xml:space="preserve">aily </w:t>
      </w:r>
      <w:r w:rsidR="00076B86">
        <w:rPr>
          <w:rFonts w:ascii="Arial" w:hAnsi="Arial" w:cs="Arial"/>
          <w:i/>
          <w:iCs/>
        </w:rPr>
        <w:t>s</w:t>
      </w:r>
      <w:r w:rsidR="003C325B" w:rsidRPr="004352CD">
        <w:rPr>
          <w:rFonts w:ascii="Arial" w:hAnsi="Arial" w:cs="Arial"/>
          <w:i/>
          <w:iCs/>
        </w:rPr>
        <w:t xml:space="preserve">ubsistence </w:t>
      </w:r>
      <w:r w:rsidR="00076B86">
        <w:rPr>
          <w:rFonts w:ascii="Arial" w:hAnsi="Arial" w:cs="Arial"/>
          <w:i/>
          <w:iCs/>
        </w:rPr>
        <w:t>a</w:t>
      </w:r>
      <w:r w:rsidR="003C325B" w:rsidRPr="004352CD">
        <w:rPr>
          <w:rFonts w:ascii="Arial" w:hAnsi="Arial" w:cs="Arial"/>
          <w:i/>
          <w:iCs/>
        </w:rPr>
        <w:t>llowance (DSA), etc.</w:t>
      </w:r>
      <w:r w:rsidR="00076B86">
        <w:rPr>
          <w:rFonts w:ascii="Arial" w:hAnsi="Arial" w:cs="Arial"/>
          <w:i/>
          <w:iCs/>
        </w:rPr>
        <w:t>;</w:t>
      </w:r>
      <w:r w:rsidRPr="004352CD">
        <w:rPr>
          <w:rFonts w:ascii="Arial" w:hAnsi="Arial" w:cs="Arial"/>
          <w:i/>
          <w:iCs/>
        </w:rPr>
        <w:t xml:space="preserve"> only for project team members hired exclusively for the project and under strict conditions)</w:t>
      </w:r>
    </w:p>
    <w:p w:rsidR="003C325B" w:rsidRPr="004352CD" w:rsidRDefault="003C325B"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1568"/>
        <w:gridCol w:w="1567"/>
        <w:gridCol w:w="1568"/>
        <w:gridCol w:w="1694"/>
      </w:tblGrid>
      <w:tr w:rsidR="002E5C09" w:rsidRPr="00B11C50"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bCs/>
                <w:i/>
              </w:rPr>
            </w:pPr>
            <w:r w:rsidRPr="004352CD">
              <w:rPr>
                <w:rFonts w:ascii="Arial" w:hAnsi="Arial" w:cs="Arial"/>
                <w:bCs/>
                <w:i/>
              </w:rPr>
              <w:t>No.</w:t>
            </w:r>
          </w:p>
        </w:tc>
        <w:tc>
          <w:tcPr>
            <w:tcW w:w="2878" w:type="dxa"/>
          </w:tcPr>
          <w:p w:rsidR="002E5C09" w:rsidRPr="004352CD" w:rsidRDefault="002E5C09" w:rsidP="00DD3F09">
            <w:pPr>
              <w:keepNext/>
              <w:widowControl w:val="0"/>
              <w:spacing w:before="60" w:after="60" w:line="240" w:lineRule="atLeast"/>
              <w:rPr>
                <w:rFonts w:ascii="Arial" w:hAnsi="Arial" w:cs="Arial"/>
                <w:bCs/>
                <w:i/>
              </w:rPr>
            </w:pPr>
            <w:r w:rsidRPr="004352CD">
              <w:rPr>
                <w:rFonts w:ascii="Arial" w:hAnsi="Arial" w:cs="Arial"/>
                <w:bCs/>
                <w:i/>
              </w:rPr>
              <w:t>Function (specify function)</w:t>
            </w:r>
          </w:p>
        </w:tc>
        <w:tc>
          <w:tcPr>
            <w:tcW w:w="1568" w:type="dxa"/>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Number of days</w:t>
            </w:r>
          </w:p>
        </w:tc>
        <w:tc>
          <w:tcPr>
            <w:tcW w:w="1567" w:type="dxa"/>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DSA/Day (in USD)</w:t>
            </w:r>
          </w:p>
        </w:tc>
        <w:tc>
          <w:tcPr>
            <w:tcW w:w="1568" w:type="dxa"/>
            <w:shd w:val="clear" w:color="auto" w:fill="auto"/>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1694" w:type="dxa"/>
            <w:shd w:val="clear" w:color="auto" w:fill="auto"/>
          </w:tcPr>
          <w:p w:rsidR="002E5C09" w:rsidRPr="00B11C50"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1</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pStyle w:val="1Cote"/>
              <w:keepNext/>
              <w:widowControl w:val="0"/>
              <w:spacing w:before="60" w:after="60"/>
              <w:ind w:right="57"/>
              <w:rPr>
                <w:rFonts w:ascii="Arial" w:hAnsi="Arial" w:cs="Arial"/>
              </w:rPr>
            </w:pPr>
          </w:p>
        </w:tc>
        <w:tc>
          <w:tcPr>
            <w:tcW w:w="1568"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c>
          <w:tcPr>
            <w:tcW w:w="1694"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2</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3</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4</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bottom w:val="single" w:sz="4" w:space="0" w:color="auto"/>
            </w:tcBorders>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5</w:t>
            </w:r>
          </w:p>
        </w:tc>
        <w:tc>
          <w:tcPr>
            <w:tcW w:w="2878"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Borders>
              <w:bottom w:val="single" w:sz="4" w:space="0" w:color="auto"/>
            </w:tcBorders>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84"/>
        </w:trPr>
        <w:tc>
          <w:tcPr>
            <w:tcW w:w="496" w:type="dxa"/>
            <w:tcBorders>
              <w:left w:val="single" w:sz="4" w:space="0" w:color="auto"/>
              <w:bottom w:val="single" w:sz="4" w:space="0" w:color="auto"/>
              <w:right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6013" w:type="dxa"/>
            <w:gridSpan w:val="3"/>
            <w:tcBorders>
              <w:left w:val="single" w:sz="4" w:space="0" w:color="auto"/>
              <w:bottom w:val="single" w:sz="4" w:space="0" w:color="auto"/>
              <w:right w:val="single" w:sz="4" w:space="0" w:color="auto"/>
            </w:tcBorders>
          </w:tcPr>
          <w:p w:rsidR="002E5C09" w:rsidRPr="00076B86"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B</w:t>
            </w:r>
          </w:p>
        </w:tc>
        <w:tc>
          <w:tcPr>
            <w:tcW w:w="1568" w:type="dxa"/>
            <w:tcBorders>
              <w:left w:val="single" w:sz="4" w:space="0" w:color="auto"/>
              <w:bottom w:val="single" w:sz="4" w:space="0" w:color="auto"/>
              <w:right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r>
    </w:tbl>
    <w:p w:rsidR="003C0699" w:rsidRPr="00076B86" w:rsidRDefault="003C0699" w:rsidP="003C0699">
      <w:pPr>
        <w:spacing w:line="240" w:lineRule="atLeast"/>
        <w:rPr>
          <w:rFonts w:ascii="Arial" w:hAnsi="Arial" w:cs="Arial"/>
        </w:rPr>
      </w:pPr>
    </w:p>
    <w:p w:rsidR="00B375AE" w:rsidRPr="00076B86" w:rsidRDefault="00CD1BC6" w:rsidP="00B375AE">
      <w:pPr>
        <w:keepNext/>
        <w:widowControl w:val="0"/>
        <w:tabs>
          <w:tab w:val="left" w:pos="664"/>
        </w:tabs>
        <w:spacing w:line="240" w:lineRule="atLeast"/>
        <w:ind w:left="595" w:hanging="567"/>
        <w:rPr>
          <w:rFonts w:ascii="Arial" w:hAnsi="Arial" w:cs="Arial"/>
          <w:i/>
          <w:iCs/>
        </w:rPr>
      </w:pPr>
      <w:r w:rsidRPr="00076B86">
        <w:rPr>
          <w:rFonts w:ascii="Arial" w:hAnsi="Arial" w:cs="Arial"/>
          <w:i/>
          <w:iCs/>
        </w:rPr>
        <w:t>C</w:t>
      </w:r>
      <w:r w:rsidR="00C82C33">
        <w:rPr>
          <w:rFonts w:ascii="Arial" w:hAnsi="Arial" w:cs="Arial"/>
          <w:i/>
          <w:iCs/>
        </w:rPr>
        <w:t>.</w:t>
      </w:r>
      <w:r w:rsidR="003C325B" w:rsidRPr="00076B86">
        <w:rPr>
          <w:rFonts w:ascii="Arial" w:hAnsi="Arial" w:cs="Arial"/>
          <w:i/>
          <w:iCs/>
        </w:rPr>
        <w:tab/>
        <w:t>Travel costs</w:t>
      </w:r>
      <w:r w:rsidR="00B375AE" w:rsidRPr="00076B86">
        <w:rPr>
          <w:rFonts w:ascii="Arial" w:hAnsi="Arial" w:cs="Arial"/>
          <w:i/>
          <w:iCs/>
        </w:rPr>
        <w:t xml:space="preserve"> (only for project team members hired exclusively for the project and under strict conditions)</w:t>
      </w:r>
    </w:p>
    <w:p w:rsidR="003C325B" w:rsidRPr="00076B86" w:rsidRDefault="003C325B"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3135"/>
        <w:gridCol w:w="1568"/>
        <w:gridCol w:w="1694"/>
      </w:tblGrid>
      <w:tr w:rsidR="002E5C09" w:rsidRPr="00B11C50"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2878"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Function (specify function)</w:t>
            </w:r>
          </w:p>
        </w:tc>
        <w:tc>
          <w:tcPr>
            <w:tcW w:w="3135"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Nature of travel</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B11C50"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1</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c>
          <w:tcPr>
            <w:tcW w:w="1694"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2</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3</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4</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bottom w:val="single" w:sz="4" w:space="0" w:color="auto"/>
            </w:tcBorders>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5</w:t>
            </w:r>
          </w:p>
        </w:tc>
        <w:tc>
          <w:tcPr>
            <w:tcW w:w="2878"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3135"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6013" w:type="dxa"/>
            <w:gridSpan w:val="2"/>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B11C50">
              <w:rPr>
                <w:rFonts w:ascii="Arial" w:hAnsi="Arial" w:cs="Arial"/>
                <w:b/>
                <w:bCs/>
              </w:rPr>
              <w:t xml:space="preserve">Carry </w:t>
            </w:r>
            <w:r w:rsidRPr="00076B86">
              <w:rPr>
                <w:rFonts w:ascii="Arial" w:hAnsi="Arial" w:cs="Arial"/>
                <w:b/>
                <w:bCs/>
              </w:rPr>
              <w:t>over to cost summary C</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spacing w:line="240" w:lineRule="atLeast"/>
        <w:rPr>
          <w:rFonts w:ascii="Arial" w:hAnsi="Arial" w:cs="Arial"/>
        </w:rPr>
      </w:pPr>
    </w:p>
    <w:p w:rsidR="003C325B" w:rsidRPr="00076B86" w:rsidRDefault="00B375AE" w:rsidP="003C325B">
      <w:pPr>
        <w:keepNext/>
        <w:widowControl w:val="0"/>
        <w:tabs>
          <w:tab w:val="left" w:pos="664"/>
        </w:tabs>
        <w:spacing w:line="240" w:lineRule="atLeast"/>
        <w:ind w:left="595" w:hanging="567"/>
        <w:rPr>
          <w:rFonts w:ascii="Arial" w:hAnsi="Arial" w:cs="Arial"/>
          <w:i/>
          <w:iCs/>
        </w:rPr>
      </w:pPr>
      <w:r>
        <w:rPr>
          <w:rFonts w:ascii="Arial" w:hAnsi="Arial" w:cs="Arial"/>
          <w:i/>
          <w:iCs/>
        </w:rPr>
        <w:br w:type="page"/>
      </w:r>
      <w:r w:rsidR="00C82C33">
        <w:rPr>
          <w:rFonts w:ascii="Arial" w:hAnsi="Arial" w:cs="Arial"/>
          <w:i/>
          <w:iCs/>
        </w:rPr>
        <w:lastRenderedPageBreak/>
        <w:t>D.</w:t>
      </w:r>
      <w:r w:rsidR="003C325B" w:rsidRPr="00076B86">
        <w:rPr>
          <w:rFonts w:ascii="Arial" w:hAnsi="Arial" w:cs="Arial"/>
          <w:i/>
          <w:iCs/>
        </w:rPr>
        <w:tab/>
        <w:t>Services</w:t>
      </w:r>
    </w:p>
    <w:p w:rsidR="003C325B" w:rsidRPr="00076B86"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59"/>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Cost element</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E5C09" w:rsidP="00DD3F09">
            <w:pPr>
              <w:keepNext/>
              <w:widowControl w:val="0"/>
              <w:spacing w:beforeLines="20" w:before="48" w:line="240" w:lineRule="atLeast"/>
              <w:rPr>
                <w:rFonts w:ascii="Arial" w:hAnsi="Arial" w:cs="Arial"/>
              </w:rPr>
            </w:pPr>
            <w:r w:rsidRPr="00076B86">
              <w:rPr>
                <w:rFonts w:ascii="Arial" w:hAnsi="Arial" w:cs="Arial"/>
              </w:rPr>
              <w:t>Consulting company: consulting fees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9E57E9">
            <w:pPr>
              <w:keepNext/>
              <w:widowControl w:val="0"/>
              <w:tabs>
                <w:tab w:val="left" w:pos="284"/>
              </w:tabs>
              <w:spacing w:beforeLines="20" w:before="48" w:line="240" w:lineRule="atLeast"/>
              <w:rPr>
                <w:rFonts w:ascii="Arial" w:hAnsi="Arial" w:cs="Arial"/>
              </w:rPr>
            </w:pPr>
            <w:r w:rsidRPr="00076B86">
              <w:rPr>
                <w:rFonts w:ascii="Arial" w:hAnsi="Arial" w:cs="Arial"/>
              </w:rPr>
              <w:t>Consulting company: allowances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9E57E9">
            <w:pPr>
              <w:keepNext/>
              <w:widowControl w:val="0"/>
              <w:tabs>
                <w:tab w:val="left" w:pos="284"/>
              </w:tabs>
              <w:spacing w:beforeLines="20" w:before="48" w:line="240" w:lineRule="atLeast"/>
              <w:rPr>
                <w:rFonts w:ascii="Arial" w:hAnsi="Arial" w:cs="Arial"/>
              </w:rPr>
            </w:pPr>
            <w:r w:rsidRPr="00076B86">
              <w:rPr>
                <w:rFonts w:ascii="Arial" w:hAnsi="Arial" w:cs="Arial"/>
              </w:rPr>
              <w:t>Consulting company: travel costs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keepNext/>
              <w:widowControl w:val="0"/>
              <w:tabs>
                <w:tab w:val="left" w:pos="284"/>
              </w:tabs>
              <w:spacing w:beforeLines="20" w:before="48"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076B86">
        <w:trPr>
          <w:trHeight w:val="284"/>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line="240" w:lineRule="atLeast"/>
              <w:rPr>
                <w:rFonts w:ascii="Arial" w:hAnsi="Arial" w:cs="Arial"/>
              </w:rPr>
            </w:pPr>
          </w:p>
        </w:tc>
        <w:tc>
          <w:tcPr>
            <w:tcW w:w="6013" w:type="dxa"/>
            <w:tcBorders>
              <w:left w:val="single" w:sz="4" w:space="0" w:color="auto"/>
              <w:bottom w:val="single" w:sz="4" w:space="0" w:color="auto"/>
              <w:right w:val="single" w:sz="4" w:space="0" w:color="auto"/>
            </w:tcBorders>
          </w:tcPr>
          <w:p w:rsidR="002E5C09" w:rsidRPr="00076B86"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D</w:t>
            </w:r>
          </w:p>
        </w:tc>
        <w:tc>
          <w:tcPr>
            <w:tcW w:w="1568" w:type="dxa"/>
            <w:tcBorders>
              <w:left w:val="single" w:sz="4" w:space="0" w:color="auto"/>
              <w:bottom w:val="single" w:sz="4" w:space="0" w:color="auto"/>
              <w:right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r>
    </w:tbl>
    <w:p w:rsidR="003C0699" w:rsidRPr="00076B86" w:rsidRDefault="003C0699" w:rsidP="003C0699">
      <w:pPr>
        <w:rPr>
          <w:rFonts w:ascii="Arial" w:hAnsi="Arial" w:cs="Arial"/>
        </w:rPr>
      </w:pPr>
    </w:p>
    <w:p w:rsidR="003C325B" w:rsidRPr="00B11C50"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t>E</w:t>
      </w:r>
      <w:r w:rsidR="00C82C33">
        <w:rPr>
          <w:rFonts w:ascii="Arial" w:hAnsi="Arial" w:cs="Arial"/>
          <w:i/>
          <w:iCs/>
        </w:rPr>
        <w:t>.</w:t>
      </w:r>
      <w:r w:rsidR="003C325B" w:rsidRPr="00076B86">
        <w:rPr>
          <w:rFonts w:ascii="Arial" w:hAnsi="Arial" w:cs="Arial"/>
          <w:i/>
          <w:iCs/>
        </w:rPr>
        <w:tab/>
        <w:t>Equipment</w:t>
      </w:r>
    </w:p>
    <w:p w:rsidR="003C325B" w:rsidRPr="00B11C50"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4110"/>
        <w:gridCol w:w="567"/>
        <w:gridCol w:w="1336"/>
        <w:gridCol w:w="1568"/>
        <w:gridCol w:w="1694"/>
      </w:tblGrid>
      <w:tr w:rsidR="002E5C09" w:rsidRPr="00076B86"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rPr>
            </w:pPr>
            <w:r w:rsidRPr="00076B86">
              <w:rPr>
                <w:rFonts w:ascii="Arial" w:hAnsi="Arial" w:cs="Arial"/>
                <w:bCs/>
              </w:rPr>
              <w:t>No.</w:t>
            </w:r>
          </w:p>
        </w:tc>
        <w:tc>
          <w:tcPr>
            <w:tcW w:w="4110" w:type="dxa"/>
          </w:tcPr>
          <w:p w:rsidR="002E5C09" w:rsidRPr="00076B86" w:rsidRDefault="002E5C09" w:rsidP="00DD3F09">
            <w:pPr>
              <w:keepNext/>
              <w:widowControl w:val="0"/>
              <w:spacing w:before="60" w:after="60" w:line="240" w:lineRule="atLeast"/>
              <w:rPr>
                <w:rFonts w:ascii="Arial" w:hAnsi="Arial" w:cs="Arial"/>
                <w:bCs/>
              </w:rPr>
            </w:pPr>
            <w:r w:rsidRPr="00076B86">
              <w:rPr>
                <w:rFonts w:ascii="Arial" w:hAnsi="Arial" w:cs="Arial"/>
                <w:bCs/>
              </w:rPr>
              <w:t>Item (specify the equipment)</w:t>
            </w:r>
          </w:p>
        </w:tc>
        <w:tc>
          <w:tcPr>
            <w:tcW w:w="567" w:type="dxa"/>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Units</w:t>
            </w:r>
          </w:p>
        </w:tc>
        <w:tc>
          <w:tcPr>
            <w:tcW w:w="1336" w:type="dxa"/>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Price per unit </w:t>
            </w:r>
            <w:r w:rsidRPr="00076B86">
              <w:rPr>
                <w:rFonts w:ascii="Arial" w:hAnsi="Arial" w:cs="Arial"/>
                <w:bCs/>
                <w:i/>
              </w:rPr>
              <w:br/>
              <w:t>(in USD)</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A04D8E" w:rsidRPr="00A04D8E" w:rsidTr="002E5C09">
        <w:trPr>
          <w:trHeight w:val="284"/>
        </w:trPr>
        <w:tc>
          <w:tcPr>
            <w:tcW w:w="496" w:type="dxa"/>
          </w:tcPr>
          <w:p w:rsidR="002E5C09" w:rsidRPr="00A04D8E" w:rsidRDefault="002E5C09" w:rsidP="008B0A99">
            <w:pPr>
              <w:keepNext/>
              <w:widowControl w:val="0"/>
              <w:spacing w:before="60" w:after="60" w:line="240" w:lineRule="atLeast"/>
              <w:ind w:left="28"/>
              <w:rPr>
                <w:rFonts w:ascii="Arial" w:hAnsi="Arial" w:cs="Arial"/>
              </w:rPr>
            </w:pPr>
            <w:r w:rsidRPr="00A04D8E">
              <w:rPr>
                <w:rFonts w:ascii="Arial" w:hAnsi="Arial" w:cs="Arial"/>
              </w:rPr>
              <w:t>1</w:t>
            </w:r>
          </w:p>
        </w:tc>
        <w:tc>
          <w:tcPr>
            <w:tcW w:w="4110" w:type="dxa"/>
          </w:tcPr>
          <w:p w:rsidR="002E5C09" w:rsidRPr="00A04D8E" w:rsidRDefault="00C847E7" w:rsidP="00DD3F09">
            <w:pPr>
              <w:keepNext/>
              <w:widowControl w:val="0"/>
              <w:spacing w:before="60" w:after="60" w:line="240" w:lineRule="atLeast"/>
              <w:rPr>
                <w:rFonts w:ascii="Arial" w:hAnsi="Arial" w:cs="Arial"/>
              </w:rPr>
            </w:pPr>
            <w:r w:rsidRPr="00A04D8E">
              <w:rPr>
                <w:rFonts w:ascii="Arial" w:hAnsi="Arial" w:cs="Arial"/>
              </w:rPr>
              <w:t>X-Ray scanning machine</w:t>
            </w:r>
          </w:p>
        </w:tc>
        <w:tc>
          <w:tcPr>
            <w:tcW w:w="567" w:type="dxa"/>
          </w:tcPr>
          <w:p w:rsidR="002E5C09" w:rsidRPr="00A04D8E" w:rsidRDefault="00C847E7" w:rsidP="00DD3F09">
            <w:pPr>
              <w:keepNext/>
              <w:widowControl w:val="0"/>
              <w:spacing w:before="60" w:after="60" w:line="240" w:lineRule="atLeast"/>
              <w:ind w:right="57"/>
              <w:jc w:val="right"/>
              <w:rPr>
                <w:rFonts w:ascii="Arial" w:hAnsi="Arial" w:cs="Arial"/>
              </w:rPr>
            </w:pPr>
            <w:r w:rsidRPr="00A04D8E">
              <w:rPr>
                <w:rFonts w:ascii="Arial" w:hAnsi="Arial" w:cs="Arial"/>
              </w:rPr>
              <w:t>2</w:t>
            </w:r>
          </w:p>
        </w:tc>
        <w:tc>
          <w:tcPr>
            <w:tcW w:w="1336" w:type="dxa"/>
          </w:tcPr>
          <w:p w:rsidR="002E5C09" w:rsidRPr="00A04D8E" w:rsidRDefault="00C847E7" w:rsidP="00DD3F09">
            <w:pPr>
              <w:pStyle w:val="1Cote"/>
              <w:keepNext/>
              <w:widowControl w:val="0"/>
              <w:spacing w:before="60" w:after="60"/>
              <w:ind w:right="57"/>
              <w:rPr>
                <w:rFonts w:ascii="Arial" w:hAnsi="Arial" w:cs="Arial"/>
              </w:rPr>
            </w:pPr>
            <w:r w:rsidRPr="00A04D8E">
              <w:rPr>
                <w:rFonts w:ascii="Arial" w:hAnsi="Arial" w:cs="Arial"/>
              </w:rPr>
              <w:t>67,500</w:t>
            </w:r>
          </w:p>
        </w:tc>
        <w:tc>
          <w:tcPr>
            <w:tcW w:w="1568" w:type="dxa"/>
            <w:shd w:val="clear" w:color="auto" w:fill="auto"/>
          </w:tcPr>
          <w:p w:rsidR="002E5C09" w:rsidRPr="00A04D8E" w:rsidRDefault="00C847E7" w:rsidP="00DD3F09">
            <w:pPr>
              <w:pStyle w:val="1Cote"/>
              <w:keepNext/>
              <w:widowControl w:val="0"/>
              <w:spacing w:before="60" w:after="60"/>
              <w:ind w:right="57"/>
              <w:rPr>
                <w:rFonts w:ascii="Arial" w:hAnsi="Arial" w:cs="Arial"/>
              </w:rPr>
            </w:pPr>
            <w:r w:rsidRPr="00A04D8E">
              <w:rPr>
                <w:rFonts w:ascii="Arial" w:hAnsi="Arial" w:cs="Arial"/>
              </w:rPr>
              <w:t>135,000</w:t>
            </w:r>
          </w:p>
        </w:tc>
        <w:tc>
          <w:tcPr>
            <w:tcW w:w="1694" w:type="dxa"/>
            <w:shd w:val="clear" w:color="auto" w:fill="auto"/>
          </w:tcPr>
          <w:p w:rsidR="002E5C09" w:rsidRPr="00A04D8E" w:rsidRDefault="002E5C09" w:rsidP="00DD3F09">
            <w:pPr>
              <w:pStyle w:val="1Cote"/>
              <w:keepNext/>
              <w:widowControl w:val="0"/>
              <w:spacing w:before="60" w:after="60"/>
              <w:ind w:right="57"/>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4110" w:type="dxa"/>
          </w:tcPr>
          <w:p w:rsidR="002E5C09" w:rsidRPr="00076B86" w:rsidRDefault="002E5C09" w:rsidP="00DD3F09">
            <w:pPr>
              <w:keepNext/>
              <w:widowControl w:val="0"/>
              <w:spacing w:before="60" w:after="60" w:line="240" w:lineRule="atLeast"/>
              <w:rPr>
                <w:rFonts w:ascii="Arial" w:hAnsi="Arial" w:cs="Arial"/>
              </w:rPr>
            </w:pPr>
          </w:p>
        </w:tc>
        <w:tc>
          <w:tcPr>
            <w:tcW w:w="567" w:type="dxa"/>
          </w:tcPr>
          <w:p w:rsidR="002E5C09" w:rsidRPr="00076B86" w:rsidRDefault="002E5C09" w:rsidP="00DD3F09">
            <w:pPr>
              <w:keepNext/>
              <w:widowControl w:val="0"/>
              <w:spacing w:before="60" w:after="60" w:line="240" w:lineRule="atLeast"/>
              <w:ind w:right="57"/>
              <w:jc w:val="right"/>
              <w:rPr>
                <w:rFonts w:ascii="Arial" w:hAnsi="Arial" w:cs="Arial"/>
              </w:rPr>
            </w:pPr>
          </w:p>
        </w:tc>
        <w:tc>
          <w:tcPr>
            <w:tcW w:w="1336" w:type="dxa"/>
          </w:tcPr>
          <w:p w:rsidR="002E5C09" w:rsidRPr="00076B86"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4110" w:type="dxa"/>
          </w:tcPr>
          <w:p w:rsidR="002E5C09" w:rsidRPr="00800306" w:rsidRDefault="002E5C09" w:rsidP="00DD3F09">
            <w:pPr>
              <w:keepNext/>
              <w:widowControl w:val="0"/>
              <w:spacing w:before="60" w:after="60" w:line="240" w:lineRule="atLeast"/>
              <w:rPr>
                <w:rFonts w:ascii="Arial" w:hAnsi="Arial" w:cs="Arial"/>
                <w:color w:val="00B050"/>
              </w:rPr>
            </w:pPr>
          </w:p>
        </w:tc>
        <w:tc>
          <w:tcPr>
            <w:tcW w:w="567" w:type="dxa"/>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336" w:type="dxa"/>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568" w:type="dxa"/>
            <w:shd w:val="clear" w:color="auto" w:fill="auto"/>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4110" w:type="dxa"/>
          </w:tcPr>
          <w:p w:rsidR="002E5C09" w:rsidRPr="00800306" w:rsidRDefault="002E5C09" w:rsidP="00DD3F09">
            <w:pPr>
              <w:keepNext/>
              <w:widowControl w:val="0"/>
              <w:spacing w:before="60" w:after="60" w:line="240" w:lineRule="atLeast"/>
              <w:rPr>
                <w:rFonts w:ascii="Arial" w:hAnsi="Arial" w:cs="Arial"/>
                <w:color w:val="00B050"/>
              </w:rPr>
            </w:pPr>
          </w:p>
        </w:tc>
        <w:tc>
          <w:tcPr>
            <w:tcW w:w="567" w:type="dxa"/>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336" w:type="dxa"/>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568" w:type="dxa"/>
            <w:shd w:val="clear" w:color="auto" w:fill="auto"/>
          </w:tcPr>
          <w:p w:rsidR="002E5C09" w:rsidRPr="00800306" w:rsidRDefault="002E5C09" w:rsidP="00DD3F09">
            <w:pPr>
              <w:keepNext/>
              <w:widowControl w:val="0"/>
              <w:spacing w:before="60" w:after="60" w:line="240" w:lineRule="atLeast"/>
              <w:ind w:right="57"/>
              <w:jc w:val="right"/>
              <w:rPr>
                <w:rFonts w:ascii="Arial" w:hAnsi="Arial" w:cs="Arial"/>
                <w:color w:val="00B050"/>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EA3752" w:rsidRPr="00076B86" w:rsidTr="0022117D">
        <w:trPr>
          <w:trHeight w:val="284"/>
        </w:trPr>
        <w:tc>
          <w:tcPr>
            <w:tcW w:w="496" w:type="dxa"/>
            <w:tcBorders>
              <w:bottom w:val="single" w:sz="4" w:space="0" w:color="auto"/>
            </w:tcBorders>
          </w:tcPr>
          <w:p w:rsidR="00EA3752" w:rsidRPr="00076B86" w:rsidRDefault="00EA3752" w:rsidP="0022117D">
            <w:pPr>
              <w:keepNext/>
              <w:widowControl w:val="0"/>
              <w:spacing w:before="60" w:after="60" w:line="240" w:lineRule="atLeast"/>
              <w:ind w:left="28"/>
              <w:rPr>
                <w:rFonts w:ascii="Arial" w:hAnsi="Arial" w:cs="Arial"/>
              </w:rPr>
            </w:pPr>
            <w:r w:rsidRPr="00076B86">
              <w:rPr>
                <w:rFonts w:ascii="Arial" w:hAnsi="Arial" w:cs="Arial"/>
              </w:rPr>
              <w:t>5</w:t>
            </w:r>
          </w:p>
        </w:tc>
        <w:tc>
          <w:tcPr>
            <w:tcW w:w="4110" w:type="dxa"/>
            <w:tcBorders>
              <w:bottom w:val="single" w:sz="4" w:space="0" w:color="auto"/>
            </w:tcBorders>
          </w:tcPr>
          <w:p w:rsidR="00EA3752" w:rsidRPr="00800306" w:rsidRDefault="00EA3752" w:rsidP="0022117D">
            <w:pPr>
              <w:keepNext/>
              <w:widowControl w:val="0"/>
              <w:spacing w:before="60" w:after="60" w:line="240" w:lineRule="atLeast"/>
              <w:rPr>
                <w:rFonts w:ascii="Arial" w:hAnsi="Arial" w:cs="Arial"/>
                <w:color w:val="00B050"/>
              </w:rPr>
            </w:pPr>
          </w:p>
        </w:tc>
        <w:tc>
          <w:tcPr>
            <w:tcW w:w="567" w:type="dxa"/>
            <w:tcBorders>
              <w:bottom w:val="single" w:sz="4" w:space="0" w:color="auto"/>
            </w:tcBorders>
          </w:tcPr>
          <w:p w:rsidR="00EA3752" w:rsidRPr="00800306" w:rsidRDefault="00EA3752" w:rsidP="0022117D">
            <w:pPr>
              <w:keepNext/>
              <w:widowControl w:val="0"/>
              <w:spacing w:before="60" w:after="60" w:line="240" w:lineRule="atLeast"/>
              <w:ind w:right="57"/>
              <w:jc w:val="right"/>
              <w:rPr>
                <w:rFonts w:ascii="Arial" w:hAnsi="Arial" w:cs="Arial"/>
                <w:color w:val="00B050"/>
              </w:rPr>
            </w:pPr>
          </w:p>
        </w:tc>
        <w:tc>
          <w:tcPr>
            <w:tcW w:w="1336" w:type="dxa"/>
            <w:tcBorders>
              <w:bottom w:val="single" w:sz="4" w:space="0" w:color="auto"/>
            </w:tcBorders>
          </w:tcPr>
          <w:p w:rsidR="00EA3752" w:rsidRPr="00800306" w:rsidRDefault="00EA3752" w:rsidP="0022117D">
            <w:pPr>
              <w:keepNext/>
              <w:widowControl w:val="0"/>
              <w:spacing w:before="60" w:after="60" w:line="240" w:lineRule="atLeast"/>
              <w:ind w:right="57"/>
              <w:jc w:val="right"/>
              <w:rPr>
                <w:rFonts w:ascii="Arial" w:hAnsi="Arial" w:cs="Arial"/>
                <w:color w:val="00B050"/>
              </w:rPr>
            </w:pPr>
          </w:p>
        </w:tc>
        <w:tc>
          <w:tcPr>
            <w:tcW w:w="1568" w:type="dxa"/>
            <w:tcBorders>
              <w:bottom w:val="single" w:sz="4" w:space="0" w:color="auto"/>
            </w:tcBorders>
            <w:shd w:val="clear" w:color="auto" w:fill="auto"/>
          </w:tcPr>
          <w:p w:rsidR="00EA3752" w:rsidRPr="00800306" w:rsidRDefault="00EA3752" w:rsidP="0022117D">
            <w:pPr>
              <w:keepNext/>
              <w:widowControl w:val="0"/>
              <w:spacing w:before="60" w:after="60" w:line="240" w:lineRule="atLeast"/>
              <w:ind w:right="57"/>
              <w:jc w:val="right"/>
              <w:rPr>
                <w:rFonts w:ascii="Arial" w:hAnsi="Arial" w:cs="Arial"/>
                <w:color w:val="00B050"/>
              </w:rPr>
            </w:pPr>
          </w:p>
        </w:tc>
        <w:tc>
          <w:tcPr>
            <w:tcW w:w="1694" w:type="dxa"/>
            <w:tcBorders>
              <w:bottom w:val="single" w:sz="4" w:space="0" w:color="auto"/>
            </w:tcBorders>
            <w:shd w:val="clear" w:color="auto" w:fill="auto"/>
          </w:tcPr>
          <w:p w:rsidR="00EA3752" w:rsidRPr="00076B86" w:rsidRDefault="00EA3752" w:rsidP="0022117D">
            <w:pPr>
              <w:keepNext/>
              <w:widowControl w:val="0"/>
              <w:spacing w:before="60" w:after="60" w:line="240" w:lineRule="atLeast"/>
              <w:ind w:right="57"/>
              <w:jc w:val="right"/>
              <w:rPr>
                <w:rFonts w:ascii="Arial" w:hAnsi="Arial" w:cs="Arial"/>
              </w:rPr>
            </w:pPr>
          </w:p>
        </w:tc>
      </w:tr>
      <w:tr w:rsidR="00EA3752" w:rsidRPr="00076B86" w:rsidTr="00076B86">
        <w:trPr>
          <w:trHeight w:val="284"/>
        </w:trPr>
        <w:tc>
          <w:tcPr>
            <w:tcW w:w="496" w:type="dxa"/>
            <w:tcBorders>
              <w:bottom w:val="single" w:sz="4" w:space="0" w:color="auto"/>
            </w:tcBorders>
          </w:tcPr>
          <w:p w:rsidR="00EA3752" w:rsidRPr="00076B86" w:rsidRDefault="00EA3752" w:rsidP="008B0A99">
            <w:pPr>
              <w:keepNext/>
              <w:widowControl w:val="0"/>
              <w:spacing w:before="60" w:after="60" w:line="240" w:lineRule="atLeast"/>
              <w:ind w:left="28"/>
              <w:rPr>
                <w:rFonts w:ascii="Arial" w:hAnsi="Arial" w:cs="Arial"/>
              </w:rPr>
            </w:pPr>
            <w:r>
              <w:rPr>
                <w:rFonts w:ascii="Arial" w:hAnsi="Arial" w:cs="Arial"/>
              </w:rPr>
              <w:t>6</w:t>
            </w:r>
          </w:p>
        </w:tc>
        <w:tc>
          <w:tcPr>
            <w:tcW w:w="4110" w:type="dxa"/>
            <w:tcBorders>
              <w:bottom w:val="single" w:sz="4" w:space="0" w:color="auto"/>
            </w:tcBorders>
          </w:tcPr>
          <w:p w:rsidR="00EA3752" w:rsidRPr="00800306" w:rsidRDefault="00EA3752" w:rsidP="00DD3F09">
            <w:pPr>
              <w:keepNext/>
              <w:widowControl w:val="0"/>
              <w:spacing w:before="60" w:after="60" w:line="240" w:lineRule="atLeast"/>
              <w:rPr>
                <w:rFonts w:ascii="Arial" w:hAnsi="Arial" w:cs="Arial"/>
                <w:color w:val="00B050"/>
              </w:rPr>
            </w:pPr>
          </w:p>
        </w:tc>
        <w:tc>
          <w:tcPr>
            <w:tcW w:w="567"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336"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568" w:type="dxa"/>
            <w:tcBorders>
              <w:bottom w:val="single" w:sz="4" w:space="0" w:color="auto"/>
            </w:tcBorders>
            <w:shd w:val="clear" w:color="auto" w:fill="auto"/>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694" w:type="dxa"/>
            <w:tcBorders>
              <w:bottom w:val="single" w:sz="4" w:space="0" w:color="auto"/>
            </w:tcBorders>
            <w:shd w:val="clear" w:color="auto" w:fill="auto"/>
          </w:tcPr>
          <w:p w:rsidR="00EA3752" w:rsidRPr="00076B86" w:rsidRDefault="00EA3752" w:rsidP="00DD3F09">
            <w:pPr>
              <w:keepNext/>
              <w:widowControl w:val="0"/>
              <w:spacing w:before="60" w:after="60" w:line="240" w:lineRule="atLeast"/>
              <w:ind w:right="57"/>
              <w:jc w:val="right"/>
              <w:rPr>
                <w:rFonts w:ascii="Arial" w:hAnsi="Arial" w:cs="Arial"/>
              </w:rPr>
            </w:pPr>
          </w:p>
        </w:tc>
      </w:tr>
      <w:tr w:rsidR="00EA3752" w:rsidRPr="00076B86" w:rsidTr="00076B86">
        <w:trPr>
          <w:trHeight w:val="284"/>
        </w:trPr>
        <w:tc>
          <w:tcPr>
            <w:tcW w:w="496" w:type="dxa"/>
            <w:tcBorders>
              <w:bottom w:val="single" w:sz="4" w:space="0" w:color="auto"/>
            </w:tcBorders>
          </w:tcPr>
          <w:p w:rsidR="00EA3752" w:rsidRPr="00076B86" w:rsidRDefault="00800306" w:rsidP="008B0A99">
            <w:pPr>
              <w:keepNext/>
              <w:widowControl w:val="0"/>
              <w:spacing w:before="60" w:after="60" w:line="240" w:lineRule="atLeast"/>
              <w:ind w:left="28"/>
              <w:rPr>
                <w:rFonts w:ascii="Arial" w:hAnsi="Arial" w:cs="Arial"/>
              </w:rPr>
            </w:pPr>
            <w:r>
              <w:rPr>
                <w:rFonts w:ascii="Arial" w:hAnsi="Arial" w:cs="Arial"/>
              </w:rPr>
              <w:t>7</w:t>
            </w:r>
          </w:p>
        </w:tc>
        <w:tc>
          <w:tcPr>
            <w:tcW w:w="4110" w:type="dxa"/>
            <w:tcBorders>
              <w:bottom w:val="single" w:sz="4" w:space="0" w:color="auto"/>
            </w:tcBorders>
          </w:tcPr>
          <w:p w:rsidR="00EA3752" w:rsidRPr="00800306" w:rsidRDefault="00EA3752" w:rsidP="00DD3F09">
            <w:pPr>
              <w:keepNext/>
              <w:widowControl w:val="0"/>
              <w:spacing w:before="60" w:after="60" w:line="240" w:lineRule="atLeast"/>
              <w:rPr>
                <w:rFonts w:ascii="Arial" w:hAnsi="Arial" w:cs="Arial"/>
                <w:color w:val="00B050"/>
              </w:rPr>
            </w:pPr>
          </w:p>
        </w:tc>
        <w:tc>
          <w:tcPr>
            <w:tcW w:w="567"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336"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568" w:type="dxa"/>
            <w:tcBorders>
              <w:bottom w:val="single" w:sz="4" w:space="0" w:color="auto"/>
            </w:tcBorders>
            <w:shd w:val="clear" w:color="auto" w:fill="auto"/>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694" w:type="dxa"/>
            <w:tcBorders>
              <w:bottom w:val="single" w:sz="4" w:space="0" w:color="auto"/>
            </w:tcBorders>
            <w:shd w:val="clear" w:color="auto" w:fill="auto"/>
          </w:tcPr>
          <w:p w:rsidR="00EA3752" w:rsidRPr="00076B86" w:rsidRDefault="00EA3752"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6013" w:type="dxa"/>
            <w:gridSpan w:val="3"/>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E</w:t>
            </w:r>
          </w:p>
        </w:tc>
        <w:tc>
          <w:tcPr>
            <w:tcW w:w="1568" w:type="dxa"/>
            <w:tcBorders>
              <w:left w:val="single" w:sz="4" w:space="0" w:color="auto"/>
              <w:bottom w:val="single" w:sz="4" w:space="0" w:color="auto"/>
              <w:right w:val="single" w:sz="4" w:space="0" w:color="auto"/>
            </w:tcBorders>
            <w:shd w:val="clear" w:color="auto" w:fill="auto"/>
          </w:tcPr>
          <w:p w:rsidR="002E5C09" w:rsidRPr="00A04D8E" w:rsidRDefault="00F724ED" w:rsidP="00A04D8E">
            <w:pPr>
              <w:keepNext/>
              <w:widowControl w:val="0"/>
              <w:spacing w:before="60" w:after="60" w:line="240" w:lineRule="atLeast"/>
              <w:ind w:right="57"/>
              <w:jc w:val="right"/>
              <w:rPr>
                <w:rFonts w:ascii="Arial" w:hAnsi="Arial" w:cs="Arial"/>
                <w:b/>
                <w:bCs/>
              </w:rPr>
            </w:pPr>
            <w:r w:rsidRPr="00A04D8E">
              <w:rPr>
                <w:rFonts w:ascii="Arial" w:hAnsi="Arial" w:cs="Arial"/>
                <w:b/>
                <w:bCs/>
              </w:rPr>
              <w:t>135,000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rPr>
          <w:rFonts w:ascii="Arial" w:hAnsi="Arial" w:cs="Arial"/>
        </w:rPr>
      </w:pPr>
    </w:p>
    <w:p w:rsidR="003C325B" w:rsidRPr="00076B86"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t>F</w:t>
      </w:r>
      <w:r w:rsidR="00C82C33">
        <w:rPr>
          <w:rFonts w:ascii="Arial" w:hAnsi="Arial" w:cs="Arial"/>
          <w:i/>
          <w:iCs/>
        </w:rPr>
        <w:t>.</w:t>
      </w:r>
      <w:r w:rsidR="003C325B" w:rsidRPr="00076B86">
        <w:rPr>
          <w:rFonts w:ascii="Arial" w:hAnsi="Arial" w:cs="Arial"/>
          <w:i/>
          <w:iCs/>
        </w:rPr>
        <w:tab/>
        <w:t>Training</w:t>
      </w:r>
    </w:p>
    <w:p w:rsidR="003C325B" w:rsidRPr="00076B86"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Cost element (specify the training course)</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2117D" w:rsidP="00DD3F09">
            <w:pPr>
              <w:keepNext/>
              <w:widowControl w:val="0"/>
              <w:spacing w:before="60" w:after="60" w:line="240" w:lineRule="atLeast"/>
              <w:rPr>
                <w:rFonts w:ascii="Arial" w:hAnsi="Arial" w:cs="Arial"/>
              </w:rPr>
            </w:pPr>
            <w:r>
              <w:rPr>
                <w:rFonts w:ascii="Arial" w:hAnsi="Arial" w:cs="Arial"/>
              </w:rPr>
              <w:t>Training of staff</w:t>
            </w:r>
          </w:p>
        </w:tc>
        <w:tc>
          <w:tcPr>
            <w:tcW w:w="1568" w:type="dxa"/>
            <w:shd w:val="clear" w:color="auto" w:fill="auto"/>
          </w:tcPr>
          <w:p w:rsidR="002E5C09" w:rsidRPr="00076B86" w:rsidRDefault="0022117D" w:rsidP="00DD3F09">
            <w:pPr>
              <w:keepNext/>
              <w:widowControl w:val="0"/>
              <w:spacing w:before="60" w:after="60" w:line="240" w:lineRule="atLeast"/>
              <w:ind w:right="57"/>
              <w:jc w:val="right"/>
              <w:rPr>
                <w:rFonts w:ascii="Arial" w:hAnsi="Arial" w:cs="Arial"/>
              </w:rPr>
            </w:pPr>
            <w:r>
              <w:rPr>
                <w:rFonts w:ascii="Arial" w:hAnsi="Arial" w:cs="Arial"/>
              </w:rPr>
              <w:t>10,000</w:t>
            </w: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84"/>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ind w:left="28"/>
              <w:rPr>
                <w:rFonts w:ascii="Arial" w:hAnsi="Arial" w:cs="Arial"/>
              </w:rPr>
            </w:pPr>
          </w:p>
        </w:tc>
        <w:tc>
          <w:tcPr>
            <w:tcW w:w="6013" w:type="dxa"/>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F</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F724ED" w:rsidP="00DD3F09">
            <w:pPr>
              <w:keepNext/>
              <w:widowControl w:val="0"/>
              <w:spacing w:before="60" w:after="60" w:line="240" w:lineRule="atLeast"/>
              <w:ind w:right="57"/>
              <w:jc w:val="right"/>
              <w:rPr>
                <w:rFonts w:ascii="Arial" w:hAnsi="Arial" w:cs="Arial"/>
                <w:b/>
                <w:bCs/>
              </w:rPr>
            </w:pPr>
            <w:r>
              <w:rPr>
                <w:rFonts w:ascii="Arial" w:hAnsi="Arial" w:cs="Arial"/>
                <w:b/>
                <w:bCs/>
              </w:rPr>
              <w:t>10,000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spacing w:line="240" w:lineRule="atLeast"/>
        <w:rPr>
          <w:rFonts w:ascii="Arial" w:hAnsi="Arial" w:cs="Arial"/>
        </w:rPr>
      </w:pPr>
    </w:p>
    <w:p w:rsidR="003C325B"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lastRenderedPageBreak/>
        <w:t>G</w:t>
      </w:r>
      <w:r w:rsidR="00C82C33">
        <w:rPr>
          <w:rFonts w:ascii="Arial" w:hAnsi="Arial" w:cs="Arial"/>
          <w:i/>
          <w:iCs/>
        </w:rPr>
        <w:t>.</w:t>
      </w:r>
      <w:r w:rsidR="003C325B" w:rsidRPr="00076B86">
        <w:rPr>
          <w:rFonts w:ascii="Arial" w:hAnsi="Arial" w:cs="Arial"/>
          <w:i/>
          <w:iCs/>
        </w:rPr>
        <w:tab/>
        <w:t>Others</w:t>
      </w:r>
    </w:p>
    <w:p w:rsidR="00A04D8E" w:rsidRPr="00076B86" w:rsidRDefault="00A04D8E" w:rsidP="003C325B">
      <w:pPr>
        <w:keepNext/>
        <w:widowControl w:val="0"/>
        <w:tabs>
          <w:tab w:val="left" w:pos="664"/>
        </w:tabs>
        <w:spacing w:line="240" w:lineRule="atLeast"/>
        <w:ind w:left="595" w:hanging="567"/>
        <w:rPr>
          <w:rFonts w:ascii="Arial" w:hAnsi="Arial" w:cs="Arial"/>
          <w:i/>
          <w:iCs/>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0"/>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pStyle w:val="Footer"/>
              <w:keepNext/>
              <w:widowControl w:val="0"/>
              <w:spacing w:before="60" w:after="60" w:line="240" w:lineRule="atLeast"/>
              <w:rPr>
                <w:rFonts w:cs="Arial"/>
                <w:bCs/>
                <w:i/>
              </w:rPr>
            </w:pPr>
            <w:r w:rsidRPr="00076B86">
              <w:rPr>
                <w:rFonts w:cs="Arial"/>
                <w:bCs/>
                <w:i/>
              </w:rPr>
              <w:t>Cost element (specify the cost element)</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2117D" w:rsidP="00DD3F09">
            <w:pPr>
              <w:keepNext/>
              <w:widowControl w:val="0"/>
              <w:spacing w:before="60" w:after="60" w:line="240" w:lineRule="atLeast"/>
              <w:rPr>
                <w:rFonts w:ascii="Arial" w:hAnsi="Arial" w:cs="Arial"/>
              </w:rPr>
            </w:pPr>
            <w:r>
              <w:rPr>
                <w:rFonts w:ascii="Arial" w:hAnsi="Arial" w:cs="Arial"/>
              </w:rPr>
              <w:t>Installation</w:t>
            </w:r>
          </w:p>
        </w:tc>
        <w:tc>
          <w:tcPr>
            <w:tcW w:w="1568" w:type="dxa"/>
            <w:shd w:val="clear" w:color="auto" w:fill="auto"/>
          </w:tcPr>
          <w:p w:rsidR="002E5C09" w:rsidRPr="00076B86" w:rsidRDefault="0022117D" w:rsidP="00DD3F09">
            <w:pPr>
              <w:pStyle w:val="1Cote"/>
              <w:keepNext/>
              <w:widowControl w:val="0"/>
              <w:spacing w:before="60" w:after="60"/>
              <w:ind w:right="57"/>
              <w:rPr>
                <w:rFonts w:ascii="Arial" w:hAnsi="Arial" w:cs="Arial"/>
              </w:rPr>
            </w:pPr>
            <w:r>
              <w:rPr>
                <w:rFonts w:ascii="Arial" w:hAnsi="Arial" w:cs="Arial"/>
              </w:rPr>
              <w:t>2,000</w:t>
            </w:r>
          </w:p>
        </w:tc>
        <w:tc>
          <w:tcPr>
            <w:tcW w:w="1694" w:type="dxa"/>
            <w:shd w:val="clear" w:color="auto" w:fill="auto"/>
          </w:tcPr>
          <w:p w:rsidR="002E5C09" w:rsidRPr="00076B86" w:rsidRDefault="002E5C09" w:rsidP="00DD3F09">
            <w:pPr>
              <w:pStyle w:val="1Cote"/>
              <w:keepNext/>
              <w:widowControl w:val="0"/>
              <w:spacing w:before="60" w:after="60"/>
              <w:ind w:right="57"/>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pStyle w:val="Footer"/>
              <w:keepNext/>
              <w:widowControl w:val="0"/>
              <w:spacing w:before="60" w:after="60" w:line="240" w:lineRule="atLeast"/>
              <w:rPr>
                <w:rFonts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0"/>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0"/>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ind w:left="28"/>
              <w:rPr>
                <w:rFonts w:ascii="Arial" w:hAnsi="Arial" w:cs="Arial"/>
              </w:rPr>
            </w:pPr>
          </w:p>
        </w:tc>
        <w:tc>
          <w:tcPr>
            <w:tcW w:w="6013" w:type="dxa"/>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G</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F724ED" w:rsidP="00DD3F09">
            <w:pPr>
              <w:keepNext/>
              <w:widowControl w:val="0"/>
              <w:spacing w:before="60" w:after="60" w:line="240" w:lineRule="atLeast"/>
              <w:ind w:right="57"/>
              <w:jc w:val="right"/>
              <w:rPr>
                <w:rFonts w:ascii="Arial" w:hAnsi="Arial" w:cs="Arial"/>
                <w:b/>
                <w:bCs/>
              </w:rPr>
            </w:pPr>
            <w:r>
              <w:rPr>
                <w:rFonts w:ascii="Arial" w:hAnsi="Arial" w:cs="Arial"/>
                <w:b/>
                <w:bCs/>
              </w:rPr>
              <w:t>2,000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Pr="00B11C50" w:rsidRDefault="003C0699" w:rsidP="003C0699">
      <w:pPr>
        <w:spacing w:line="240" w:lineRule="atLeast"/>
        <w:rPr>
          <w:rFonts w:ascii="Arial" w:hAnsi="Arial" w:cs="Arial"/>
        </w:rPr>
      </w:pPr>
    </w:p>
    <w:tbl>
      <w:tblPr>
        <w:tblW w:w="10127" w:type="dxa"/>
        <w:tblInd w:w="-370"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356"/>
        <w:gridCol w:w="9771"/>
      </w:tblGrid>
      <w:tr w:rsidR="003C0699" w:rsidRPr="00B11C50" w:rsidTr="006560FE">
        <w:trPr>
          <w:gridBefore w:val="1"/>
          <w:wBefore w:w="356" w:type="dxa"/>
          <w:trHeight w:val="20"/>
        </w:trPr>
        <w:tc>
          <w:tcPr>
            <w:tcW w:w="9771" w:type="dxa"/>
          </w:tcPr>
          <w:p w:rsidR="003C0699" w:rsidRPr="00B11C50" w:rsidRDefault="003C0699" w:rsidP="00DD3F09">
            <w:pPr>
              <w:keepNext/>
              <w:widowControl w:val="0"/>
              <w:tabs>
                <w:tab w:val="left" w:pos="574"/>
              </w:tabs>
              <w:spacing w:line="240" w:lineRule="atLeast"/>
              <w:ind w:left="28"/>
              <w:rPr>
                <w:rFonts w:ascii="Arial" w:hAnsi="Arial" w:cs="Arial"/>
                <w:i/>
                <w:iCs/>
              </w:rPr>
            </w:pPr>
            <w:r w:rsidRPr="00B11C50">
              <w:rPr>
                <w:rFonts w:ascii="Arial" w:hAnsi="Arial" w:cs="Arial"/>
              </w:rPr>
              <w:br w:type="page"/>
            </w:r>
            <w:r w:rsidR="00434317" w:rsidRPr="00C42033">
              <w:rPr>
                <w:rFonts w:ascii="Arial" w:hAnsi="Arial" w:cs="Arial"/>
              </w:rPr>
              <w:t>4.1.3</w:t>
            </w:r>
            <w:r w:rsidRPr="00B11C50">
              <w:rPr>
                <w:rFonts w:ascii="Arial" w:hAnsi="Arial" w:cs="Arial"/>
                <w:i/>
                <w:iCs/>
              </w:rPr>
              <w:tab/>
              <w:t>Procedures for fund disbursement</w:t>
            </w:r>
          </w:p>
        </w:tc>
      </w:tr>
      <w:tr w:rsidR="003C0699" w:rsidRPr="00B11C50" w:rsidTr="006560FE">
        <w:trPr>
          <w:gridBefore w:val="1"/>
          <w:wBefore w:w="356" w:type="dxa"/>
          <w:trHeight w:val="20"/>
        </w:trPr>
        <w:tc>
          <w:tcPr>
            <w:tcW w:w="9771" w:type="dxa"/>
          </w:tcPr>
          <w:p w:rsidR="003C0699" w:rsidRPr="00B11C50" w:rsidRDefault="003C0699" w:rsidP="00DD3F09">
            <w:pPr>
              <w:keepNext/>
              <w:widowControl w:val="0"/>
              <w:spacing w:line="240" w:lineRule="atLeast"/>
              <w:ind w:left="28"/>
              <w:rPr>
                <w:rFonts w:ascii="Arial" w:hAnsi="Arial" w:cs="Arial"/>
              </w:rPr>
            </w:pPr>
          </w:p>
        </w:tc>
      </w:tr>
      <w:tr w:rsidR="003C0699" w:rsidRPr="00B11C50" w:rsidTr="005128EE">
        <w:trPr>
          <w:gridBefore w:val="1"/>
          <w:wBefore w:w="356" w:type="dxa"/>
          <w:trHeight w:val="20"/>
        </w:trPr>
        <w:tc>
          <w:tcPr>
            <w:tcW w:w="9771" w:type="dxa"/>
            <w:tcBorders>
              <w:bottom w:val="single" w:sz="4" w:space="0" w:color="auto"/>
            </w:tcBorders>
          </w:tcPr>
          <w:p w:rsidR="003C0699" w:rsidRPr="00B11C50" w:rsidRDefault="003C0699" w:rsidP="00DD3F09">
            <w:pPr>
              <w:pStyle w:val="6Textedebase10points"/>
              <w:keepNext/>
              <w:widowControl w:val="0"/>
              <w:tabs>
                <w:tab w:val="clear" w:pos="567"/>
              </w:tabs>
              <w:ind w:left="28"/>
              <w:rPr>
                <w:rFonts w:ascii="Arial" w:hAnsi="Arial" w:cs="Arial"/>
              </w:rPr>
            </w:pPr>
            <w:r w:rsidRPr="00B11C50">
              <w:rPr>
                <w:rFonts w:ascii="Arial" w:hAnsi="Arial" w:cs="Arial"/>
              </w:rPr>
              <w:t xml:space="preserve">If your project provides for equipment procurement, do you want all or part of this procurement to be done by the </w:t>
            </w:r>
            <w:r w:rsidR="00E51F1D">
              <w:rPr>
                <w:rFonts w:ascii="Arial" w:hAnsi="Arial" w:cs="Arial"/>
              </w:rPr>
              <w:t>UPU/UNDP or UNOPS</w:t>
            </w:r>
            <w:r w:rsidRPr="00B11C50">
              <w:rPr>
                <w:rFonts w:ascii="Arial" w:hAnsi="Arial" w:cs="Arial"/>
              </w:rPr>
              <w:t>?</w:t>
            </w:r>
          </w:p>
          <w:p w:rsidR="003C0699" w:rsidRPr="00B11C50" w:rsidRDefault="009A40E7" w:rsidP="00F724ED">
            <w:pPr>
              <w:keepNext/>
              <w:widowControl w:val="0"/>
              <w:spacing w:before="120" w:line="240" w:lineRule="atLeast"/>
              <w:ind w:left="28"/>
              <w:rPr>
                <w:rFonts w:ascii="Arial" w:hAnsi="Arial" w:cs="Arial"/>
              </w:rPr>
            </w:pPr>
            <w:r w:rsidRPr="00B11C50">
              <w:rPr>
                <w:rFonts w:ascii="Arial" w:hAnsi="Arial" w:cs="Arial"/>
              </w:rPr>
              <w:t>Yes</w:t>
            </w:r>
            <w:r w:rsidR="003C0699" w:rsidRPr="00B11C50">
              <w:rPr>
                <w:rFonts w:ascii="Arial" w:hAnsi="Arial" w:cs="Arial"/>
              </w:rPr>
              <w:t xml:space="preserve"> </w:t>
            </w:r>
            <w:r w:rsidRPr="00B11C50">
              <w:rPr>
                <w:rFonts w:cs="Arial"/>
                <w:sz w:val="24"/>
              </w:rPr>
              <w:sym w:font="Wingdings" w:char="F071"/>
            </w:r>
            <w:r w:rsidR="003C0699" w:rsidRPr="00B11C50">
              <w:rPr>
                <w:rFonts w:ascii="Arial" w:hAnsi="Arial" w:cs="Arial"/>
              </w:rPr>
              <w:t xml:space="preserve">             </w:t>
            </w:r>
            <w:r w:rsidRPr="00B11C50">
              <w:rPr>
                <w:rFonts w:ascii="Arial" w:hAnsi="Arial" w:cs="Arial"/>
              </w:rPr>
              <w:t>No</w:t>
            </w:r>
            <w:r w:rsidR="003C0699" w:rsidRPr="00B11C50">
              <w:rPr>
                <w:rFonts w:ascii="Arial" w:hAnsi="Arial" w:cs="Arial"/>
              </w:rPr>
              <w:t xml:space="preserve"> </w:t>
            </w:r>
            <w:r w:rsidR="00F724ED">
              <w:rPr>
                <w:rFonts w:cs="Arial"/>
                <w:sz w:val="24"/>
              </w:rPr>
              <w:sym w:font="Wingdings" w:char="F078"/>
            </w:r>
          </w:p>
          <w:p w:rsidR="003C0699" w:rsidRPr="00B11C50" w:rsidRDefault="003C0699" w:rsidP="00DD3F09">
            <w:pPr>
              <w:pStyle w:val="Footer"/>
              <w:keepNext/>
              <w:widowControl w:val="0"/>
              <w:spacing w:line="240" w:lineRule="atLeast"/>
              <w:ind w:left="28"/>
              <w:rPr>
                <w:rFonts w:cs="Arial"/>
              </w:rPr>
            </w:pPr>
          </w:p>
        </w:tc>
      </w:tr>
      <w:tr w:rsidR="003C0699" w:rsidRPr="00B11C50" w:rsidTr="005128EE">
        <w:trPr>
          <w:gridBefore w:val="1"/>
          <w:wBefore w:w="356" w:type="dxa"/>
          <w:trHeight w:val="1064"/>
        </w:trPr>
        <w:tc>
          <w:tcPr>
            <w:tcW w:w="9771" w:type="dxa"/>
            <w:tcBorders>
              <w:top w:val="single" w:sz="4" w:space="0" w:color="auto"/>
              <w:left w:val="single" w:sz="4" w:space="0" w:color="auto"/>
              <w:bottom w:val="single" w:sz="4" w:space="0" w:color="auto"/>
              <w:right w:val="single" w:sz="4" w:space="0" w:color="auto"/>
            </w:tcBorders>
          </w:tcPr>
          <w:p w:rsidR="003C0699" w:rsidRPr="00076B86" w:rsidRDefault="003C0699" w:rsidP="00C42033">
            <w:pPr>
              <w:pStyle w:val="Footer"/>
              <w:keepNext/>
              <w:widowControl w:val="0"/>
              <w:spacing w:before="60" w:after="60" w:line="240" w:lineRule="atLeast"/>
              <w:ind w:left="28"/>
              <w:rPr>
                <w:rFonts w:cs="Arial"/>
                <w:b/>
                <w:bCs/>
              </w:rPr>
            </w:pPr>
            <w:r w:rsidRPr="00076B86">
              <w:rPr>
                <w:rFonts w:cs="Arial"/>
                <w:b/>
                <w:bCs/>
              </w:rPr>
              <w:t>If yes, specify which items should be procured</w:t>
            </w:r>
            <w:r w:rsidR="00C42033" w:rsidRPr="00076B86">
              <w:rPr>
                <w:rFonts w:cs="Arial"/>
                <w:b/>
                <w:bCs/>
              </w:rPr>
              <w:t xml:space="preserve"> through the UNDP</w:t>
            </w:r>
            <w:r w:rsidR="0020598D" w:rsidRPr="00076B86">
              <w:rPr>
                <w:rFonts w:cs="Arial"/>
                <w:b/>
                <w:bCs/>
              </w:rPr>
              <w:t>/UNOPS</w:t>
            </w:r>
            <w:r w:rsidR="00E40568" w:rsidRPr="00076B86">
              <w:rPr>
                <w:rStyle w:val="FootnoteReference"/>
                <w:rFonts w:cs="Arial"/>
                <w:b/>
                <w:bCs/>
              </w:rPr>
              <w:footnoteReference w:id="2"/>
            </w:r>
          </w:p>
        </w:tc>
      </w:tr>
      <w:tr w:rsidR="00434317" w:rsidRPr="00B11C50" w:rsidTr="00512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56" w:type="dxa"/>
            <w:tcBorders>
              <w:top w:val="single" w:sz="6" w:space="0" w:color="FFFFFF"/>
              <w:left w:val="single" w:sz="6" w:space="0" w:color="FFFFFF"/>
              <w:bottom w:val="single" w:sz="6" w:space="0" w:color="FFFFFF"/>
              <w:right w:val="nil"/>
            </w:tcBorders>
          </w:tcPr>
          <w:p w:rsidR="00434317" w:rsidRPr="00B11C50" w:rsidRDefault="00434317" w:rsidP="00DD3F09">
            <w:pPr>
              <w:keepNext/>
              <w:widowControl w:val="0"/>
              <w:spacing w:line="240" w:lineRule="atLeast"/>
              <w:rPr>
                <w:rFonts w:ascii="Arial" w:hAnsi="Arial" w:cs="Arial"/>
              </w:rPr>
            </w:pPr>
          </w:p>
        </w:tc>
        <w:tc>
          <w:tcPr>
            <w:tcW w:w="9771" w:type="dxa"/>
            <w:tcBorders>
              <w:top w:val="single" w:sz="4" w:space="0" w:color="auto"/>
              <w:left w:val="nil"/>
              <w:bottom w:val="nil"/>
              <w:right w:val="nil"/>
            </w:tcBorders>
          </w:tcPr>
          <w:p w:rsidR="00434317" w:rsidRPr="00076B86" w:rsidRDefault="00434317" w:rsidP="009E57E9">
            <w:pPr>
              <w:keepNext/>
              <w:widowControl w:val="0"/>
              <w:tabs>
                <w:tab w:val="left" w:pos="589"/>
              </w:tabs>
              <w:spacing w:line="240" w:lineRule="atLeast"/>
              <w:ind w:left="28"/>
              <w:rPr>
                <w:rFonts w:ascii="Arial" w:hAnsi="Arial" w:cs="Arial"/>
              </w:rPr>
            </w:pPr>
          </w:p>
          <w:p w:rsidR="00434317" w:rsidRPr="00076B86" w:rsidRDefault="00434317" w:rsidP="009E57E9">
            <w:pPr>
              <w:keepNext/>
              <w:widowControl w:val="0"/>
              <w:spacing w:line="240" w:lineRule="atLeast"/>
              <w:ind w:left="595" w:hanging="567"/>
              <w:rPr>
                <w:rFonts w:ascii="Arial" w:hAnsi="Arial" w:cs="Arial"/>
                <w:i/>
                <w:iCs/>
              </w:rPr>
            </w:pPr>
            <w:r w:rsidRPr="00076B86">
              <w:rPr>
                <w:rFonts w:ascii="Arial" w:hAnsi="Arial" w:cs="Arial"/>
                <w:i/>
                <w:iCs/>
              </w:rPr>
              <w:t>4.</w:t>
            </w:r>
            <w:r w:rsidR="00221EF2" w:rsidRPr="00076B86">
              <w:rPr>
                <w:rFonts w:ascii="Arial" w:hAnsi="Arial" w:cs="Arial"/>
                <w:i/>
                <w:iCs/>
              </w:rPr>
              <w:t>2</w:t>
            </w:r>
            <w:r w:rsidRPr="00076B86">
              <w:rPr>
                <w:rFonts w:ascii="Arial" w:hAnsi="Arial" w:cs="Arial"/>
                <w:i/>
                <w:iCs/>
              </w:rPr>
              <w:tab/>
              <w:t>Follow-up costs (see PMM art. 7.8.2)</w:t>
            </w:r>
            <w:r w:rsidRPr="00076B86">
              <w:rPr>
                <w:rStyle w:val="FootnoteReference"/>
                <w:rFonts w:ascii="Arial" w:hAnsi="Arial" w:cs="Arial"/>
                <w:i/>
                <w:iCs/>
              </w:rPr>
              <w:footnoteReference w:id="3"/>
            </w:r>
          </w:p>
          <w:p w:rsidR="00434317" w:rsidRPr="00076B86" w:rsidRDefault="00434317" w:rsidP="009E57E9">
            <w:pPr>
              <w:keepNext/>
              <w:widowControl w:val="0"/>
              <w:tabs>
                <w:tab w:val="left" w:pos="589"/>
              </w:tabs>
              <w:spacing w:line="240" w:lineRule="atLeast"/>
              <w:ind w:left="28"/>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4919"/>
            </w:tblGrid>
            <w:tr w:rsidR="00CD1BC6" w:rsidRPr="00C016FC" w:rsidTr="00C016FC">
              <w:tc>
                <w:tcPr>
                  <w:tcW w:w="4999" w:type="dxa"/>
                  <w:shd w:val="clear" w:color="auto" w:fill="auto"/>
                </w:tcPr>
                <w:p w:rsidR="00CD1BC6" w:rsidRPr="00C016FC" w:rsidRDefault="00076B86" w:rsidP="00C016FC">
                  <w:pPr>
                    <w:spacing w:before="60" w:after="60"/>
                    <w:rPr>
                      <w:rFonts w:ascii="Arial" w:eastAsia="SimSun" w:hAnsi="Arial" w:cs="Arial"/>
                    </w:rPr>
                  </w:pPr>
                  <w:r w:rsidRPr="00C016FC">
                    <w:rPr>
                      <w:rFonts w:ascii="Arial" w:eastAsia="SimSun" w:hAnsi="Arial" w:cs="Arial"/>
                    </w:rPr>
                    <w:t>F</w:t>
                  </w:r>
                  <w:r w:rsidR="00CD1BC6" w:rsidRPr="00C016FC">
                    <w:rPr>
                      <w:rFonts w:ascii="Arial" w:eastAsia="SimSun" w:hAnsi="Arial" w:cs="Arial"/>
                    </w:rPr>
                    <w:t>ollow-up cost element</w:t>
                  </w:r>
                </w:p>
              </w:tc>
              <w:tc>
                <w:tcPr>
                  <w:tcW w:w="4919" w:type="dxa"/>
                  <w:shd w:val="clear" w:color="auto" w:fill="auto"/>
                </w:tcPr>
                <w:p w:rsidR="00CD1BC6" w:rsidRPr="00C016FC" w:rsidRDefault="00076B86" w:rsidP="00C016FC">
                  <w:pPr>
                    <w:spacing w:before="60" w:after="60"/>
                    <w:rPr>
                      <w:rFonts w:ascii="Arial" w:eastAsia="SimSun" w:hAnsi="Arial" w:cs="Arial"/>
                    </w:rPr>
                  </w:pPr>
                  <w:r w:rsidRPr="00C016FC">
                    <w:rPr>
                      <w:rFonts w:ascii="Arial" w:eastAsia="SimSun" w:hAnsi="Arial" w:cs="Arial"/>
                    </w:rPr>
                    <w:t>Estimated a</w:t>
                  </w:r>
                  <w:r w:rsidR="00CD1BC6" w:rsidRPr="00C016FC">
                    <w:rPr>
                      <w:rFonts w:ascii="Arial" w:eastAsia="SimSun" w:hAnsi="Arial" w:cs="Arial"/>
                    </w:rPr>
                    <w:t>mount (in USD)</w:t>
                  </w: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22117D" w:rsidP="00C016FC">
                  <w:pPr>
                    <w:spacing w:before="60" w:after="60"/>
                    <w:rPr>
                      <w:rFonts w:ascii="Arial" w:eastAsia="SimSun" w:hAnsi="Arial" w:cs="Arial"/>
                    </w:rPr>
                  </w:pPr>
                  <w:r>
                    <w:rPr>
                      <w:rFonts w:ascii="Arial" w:eastAsia="SimSun" w:hAnsi="Arial" w:cs="Arial"/>
                    </w:rPr>
                    <w:t>Maintenance and repair</w:t>
                  </w:r>
                </w:p>
              </w:tc>
              <w:tc>
                <w:tcPr>
                  <w:tcW w:w="4919" w:type="dxa"/>
                  <w:shd w:val="clear" w:color="auto" w:fill="auto"/>
                </w:tcPr>
                <w:p w:rsidR="00CD1BC6" w:rsidRPr="00C016FC" w:rsidRDefault="0022117D" w:rsidP="00C016FC">
                  <w:pPr>
                    <w:spacing w:before="60" w:after="60"/>
                    <w:rPr>
                      <w:rFonts w:ascii="Arial" w:eastAsia="SimSun" w:hAnsi="Arial" w:cs="Arial"/>
                    </w:rPr>
                  </w:pPr>
                  <w:r>
                    <w:rPr>
                      <w:rFonts w:ascii="Arial" w:eastAsia="SimSun" w:hAnsi="Arial" w:cs="Arial"/>
                    </w:rPr>
                    <w:t>1,500 USD/year</w:t>
                  </w: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c>
                <w:tcPr>
                  <w:tcW w:w="491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r w:rsidRPr="00C016FC">
                    <w:rPr>
                      <w:rFonts w:ascii="Arial" w:eastAsia="SimSun" w:hAnsi="Arial" w:cs="Arial"/>
                    </w:rPr>
                    <w:t>Total</w:t>
                  </w:r>
                </w:p>
              </w:tc>
              <w:tc>
                <w:tcPr>
                  <w:tcW w:w="491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r>
          </w:tbl>
          <w:p w:rsidR="00CD1BC6" w:rsidRPr="00076B86" w:rsidRDefault="00CD1BC6" w:rsidP="009E57E9">
            <w:pPr>
              <w:keepNext/>
              <w:widowControl w:val="0"/>
              <w:tabs>
                <w:tab w:val="left" w:pos="589"/>
              </w:tabs>
              <w:spacing w:line="240" w:lineRule="atLeast"/>
              <w:ind w:left="28"/>
              <w:rPr>
                <w:rFonts w:ascii="Arial" w:hAnsi="Arial" w:cs="Arial"/>
              </w:rPr>
            </w:pPr>
          </w:p>
          <w:p w:rsidR="00CD1BC6" w:rsidRPr="00076B86" w:rsidRDefault="00CD1BC6" w:rsidP="009E57E9">
            <w:pPr>
              <w:keepNext/>
              <w:widowControl w:val="0"/>
              <w:tabs>
                <w:tab w:val="left" w:pos="589"/>
              </w:tabs>
              <w:spacing w:line="240" w:lineRule="atLeast"/>
              <w:ind w:left="28"/>
              <w:rPr>
                <w:rFonts w:ascii="Arial" w:hAnsi="Arial" w:cs="Arial"/>
              </w:rPr>
            </w:pPr>
          </w:p>
        </w:tc>
      </w:tr>
    </w:tbl>
    <w:p w:rsidR="003C0699" w:rsidRPr="00B11C50" w:rsidRDefault="003C0699" w:rsidP="009B6D8C">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2"/>
        <w:gridCol w:w="3577"/>
        <w:gridCol w:w="1418"/>
        <w:gridCol w:w="1417"/>
        <w:gridCol w:w="1418"/>
        <w:gridCol w:w="1395"/>
        <w:gridCol w:w="84"/>
      </w:tblGrid>
      <w:tr w:rsidR="003C0699" w:rsidRPr="00B11C50" w:rsidTr="006560FE">
        <w:trPr>
          <w:gridAfter w:val="1"/>
          <w:wAfter w:w="84" w:type="dxa"/>
          <w:cantSplit/>
          <w:trHeight w:val="20"/>
        </w:trPr>
        <w:tc>
          <w:tcPr>
            <w:tcW w:w="9687" w:type="dxa"/>
            <w:gridSpan w:val="6"/>
            <w:tcBorders>
              <w:top w:val="nil"/>
              <w:left w:val="nil"/>
              <w:bottom w:val="single" w:sz="6" w:space="0" w:color="FFFFFF"/>
              <w:right w:val="nil"/>
            </w:tcBorders>
          </w:tcPr>
          <w:p w:rsidR="003C0699" w:rsidRPr="00B11C50" w:rsidRDefault="003C0699" w:rsidP="00DD3F09">
            <w:pPr>
              <w:keepNext/>
              <w:widowControl w:val="0"/>
              <w:spacing w:line="240" w:lineRule="atLeast"/>
              <w:ind w:left="595" w:hanging="567"/>
              <w:rPr>
                <w:rFonts w:ascii="Arial" w:hAnsi="Arial" w:cs="Arial"/>
                <w:b/>
                <w:bCs/>
              </w:rPr>
            </w:pPr>
            <w:r w:rsidRPr="00B11C50">
              <w:rPr>
                <w:rFonts w:ascii="Arial" w:hAnsi="Arial" w:cs="Arial"/>
                <w:b/>
                <w:bCs/>
              </w:rPr>
              <w:lastRenderedPageBreak/>
              <w:t>5</w:t>
            </w:r>
            <w:r w:rsidRPr="00B11C50">
              <w:rPr>
                <w:rFonts w:ascii="Arial" w:hAnsi="Arial" w:cs="Arial"/>
                <w:b/>
                <w:bCs/>
              </w:rPr>
              <w:tab/>
            </w:r>
            <w:r w:rsidR="00770DB2" w:rsidRPr="00B11C50">
              <w:rPr>
                <w:rFonts w:ascii="Arial" w:hAnsi="Arial" w:cs="Arial"/>
                <w:b/>
                <w:bCs/>
              </w:rPr>
              <w:t>Staff</w:t>
            </w:r>
          </w:p>
          <w:p w:rsidR="003C0699" w:rsidRPr="00B11C50" w:rsidRDefault="003C0699" w:rsidP="00DD3F09">
            <w:pPr>
              <w:keepNext/>
              <w:widowControl w:val="0"/>
              <w:tabs>
                <w:tab w:val="left" w:pos="488"/>
              </w:tabs>
              <w:spacing w:line="240" w:lineRule="atLeast"/>
              <w:rPr>
                <w:rFonts w:ascii="Arial" w:hAnsi="Arial" w:cs="Arial"/>
                <w:b/>
                <w:bCs/>
              </w:rPr>
            </w:pPr>
          </w:p>
        </w:tc>
      </w:tr>
      <w:tr w:rsidR="00FE1843" w:rsidRPr="00076B86" w:rsidTr="006560FE">
        <w:trPr>
          <w:gridAfter w:val="1"/>
          <w:wAfter w:w="84" w:type="dxa"/>
          <w:cantSplit/>
          <w:trHeight w:val="20"/>
        </w:trPr>
        <w:tc>
          <w:tcPr>
            <w:tcW w:w="9687" w:type="dxa"/>
            <w:gridSpan w:val="6"/>
            <w:tcBorders>
              <w:top w:val="single" w:sz="6" w:space="0" w:color="FFFFFF"/>
              <w:left w:val="nil"/>
              <w:bottom w:val="single" w:sz="6" w:space="0" w:color="FFFFFF"/>
              <w:right w:val="single" w:sz="6" w:space="0" w:color="FFFFFF"/>
            </w:tcBorders>
          </w:tcPr>
          <w:p w:rsidR="00FE1843" w:rsidRPr="00076B86" w:rsidRDefault="00FE1843" w:rsidP="00163758">
            <w:pPr>
              <w:keepNext/>
              <w:widowControl w:val="0"/>
              <w:spacing w:line="240" w:lineRule="atLeast"/>
              <w:ind w:left="11"/>
              <w:rPr>
                <w:rFonts w:ascii="Arial" w:hAnsi="Arial" w:cs="Arial"/>
              </w:rPr>
            </w:pPr>
            <w:r w:rsidRPr="00076B86">
              <w:rPr>
                <w:rFonts w:ascii="Arial" w:hAnsi="Arial" w:cs="Arial"/>
              </w:rPr>
              <w:t>The project team</w:t>
            </w:r>
            <w:r w:rsidR="001B7847" w:rsidRPr="00076B86">
              <w:rPr>
                <w:rStyle w:val="FootnoteReference"/>
                <w:rFonts w:ascii="Arial" w:hAnsi="Arial" w:cs="Arial"/>
              </w:rPr>
              <w:footnoteReference w:id="4"/>
            </w:r>
            <w:r w:rsidRPr="00076B86">
              <w:rPr>
                <w:rFonts w:ascii="Arial" w:hAnsi="Arial" w:cs="Arial"/>
              </w:rPr>
              <w:t xml:space="preserve"> will consist of </w:t>
            </w:r>
            <w:r w:rsidR="009B6D8C" w:rsidRPr="00076B86">
              <w:rPr>
                <w:rFonts w:ascii="Arial" w:hAnsi="Arial" w:cs="Arial"/>
                <w:u w:val="single"/>
              </w:rPr>
              <w:t xml:space="preserve">                  </w:t>
            </w:r>
            <w:r w:rsidRPr="00076B86">
              <w:rPr>
                <w:rFonts w:ascii="Arial" w:hAnsi="Arial" w:cs="Arial"/>
              </w:rPr>
              <w:t xml:space="preserve"> persons</w:t>
            </w:r>
            <w:r w:rsidR="009B6D8C" w:rsidRPr="00076B86">
              <w:rPr>
                <w:rFonts w:ascii="Arial" w:hAnsi="Arial" w:cs="Arial"/>
              </w:rPr>
              <w:t>, as follows:</w:t>
            </w:r>
          </w:p>
        </w:tc>
      </w:tr>
      <w:tr w:rsidR="003C0699" w:rsidRPr="00076B86" w:rsidTr="006560FE">
        <w:trPr>
          <w:gridAfter w:val="1"/>
          <w:wAfter w:w="84" w:type="dxa"/>
          <w:cantSplit/>
          <w:trHeight w:val="20"/>
        </w:trPr>
        <w:tc>
          <w:tcPr>
            <w:tcW w:w="9687" w:type="dxa"/>
            <w:gridSpan w:val="6"/>
            <w:tcBorders>
              <w:top w:val="nil"/>
              <w:left w:val="nil"/>
              <w:bottom w:val="nil"/>
              <w:right w:val="nil"/>
            </w:tcBorders>
          </w:tcPr>
          <w:p w:rsidR="00163758" w:rsidRPr="00076B86" w:rsidRDefault="00163758" w:rsidP="009B6D8C">
            <w:pPr>
              <w:keepNext/>
              <w:widowControl w:val="0"/>
              <w:spacing w:line="240" w:lineRule="atLeast"/>
              <w:ind w:left="11"/>
              <w:rPr>
                <w:rFonts w:ascii="Arial" w:hAnsi="Arial" w:cs="Arial"/>
              </w:rPr>
            </w:pPr>
          </w:p>
        </w:tc>
      </w:tr>
      <w:tr w:rsidR="00AF1D3E" w:rsidRPr="00076B86" w:rsidTr="006560FE">
        <w:trPr>
          <w:trHeight w:val="284"/>
        </w:trPr>
        <w:tc>
          <w:tcPr>
            <w:tcW w:w="462" w:type="dxa"/>
            <w:vMerge w:val="restart"/>
          </w:tcPr>
          <w:p w:rsidR="00AF1D3E" w:rsidRPr="00076B86" w:rsidRDefault="00AF1D3E" w:rsidP="00DD3F09">
            <w:pPr>
              <w:keepNext/>
              <w:widowControl w:val="0"/>
              <w:spacing w:before="60" w:after="60" w:line="240" w:lineRule="atLeast"/>
              <w:jc w:val="center"/>
              <w:rPr>
                <w:rFonts w:ascii="Arial" w:hAnsi="Arial" w:cs="Arial"/>
                <w:bCs/>
                <w:i/>
              </w:rPr>
            </w:pPr>
            <w:r w:rsidRPr="00076B86">
              <w:rPr>
                <w:rFonts w:ascii="Arial" w:hAnsi="Arial" w:cs="Arial"/>
                <w:bCs/>
                <w:i/>
              </w:rPr>
              <w:t>No.</w:t>
            </w:r>
          </w:p>
        </w:tc>
        <w:tc>
          <w:tcPr>
            <w:tcW w:w="3577" w:type="dxa"/>
            <w:vMerge w:val="restart"/>
          </w:tcPr>
          <w:p w:rsidR="00AF1D3E" w:rsidRPr="00076B86" w:rsidRDefault="00AF1D3E" w:rsidP="00DD3F09">
            <w:pPr>
              <w:keepNext/>
              <w:widowControl w:val="0"/>
              <w:spacing w:before="60" w:after="60" w:line="240" w:lineRule="atLeast"/>
              <w:rPr>
                <w:rFonts w:ascii="Arial" w:hAnsi="Arial" w:cs="Arial"/>
                <w:bCs/>
                <w:i/>
              </w:rPr>
            </w:pPr>
            <w:r w:rsidRPr="00076B86">
              <w:rPr>
                <w:rFonts w:ascii="Arial" w:hAnsi="Arial" w:cs="Arial"/>
                <w:bCs/>
                <w:i/>
              </w:rPr>
              <w:t>Function</w:t>
            </w:r>
          </w:p>
        </w:tc>
        <w:tc>
          <w:tcPr>
            <w:tcW w:w="1418" w:type="dxa"/>
            <w:vMerge w:val="restart"/>
          </w:tcPr>
          <w:p w:rsidR="00AF1D3E" w:rsidRPr="00076B86" w:rsidRDefault="00AF1D3E" w:rsidP="00DD3F09">
            <w:pPr>
              <w:keepNext/>
              <w:widowControl w:val="0"/>
              <w:spacing w:before="60" w:after="60" w:line="240" w:lineRule="atLeast"/>
              <w:jc w:val="center"/>
              <w:rPr>
                <w:rFonts w:ascii="Arial" w:hAnsi="Arial" w:cs="Arial"/>
                <w:bCs/>
                <w:i/>
              </w:rPr>
            </w:pPr>
            <w:r w:rsidRPr="00076B86">
              <w:rPr>
                <w:rFonts w:ascii="Arial" w:hAnsi="Arial" w:cs="Arial"/>
                <w:bCs/>
                <w:i/>
              </w:rPr>
              <w:t>Own staff</w:t>
            </w:r>
          </w:p>
        </w:tc>
        <w:tc>
          <w:tcPr>
            <w:tcW w:w="4314" w:type="dxa"/>
            <w:gridSpan w:val="4"/>
          </w:tcPr>
          <w:p w:rsidR="00AF1D3E" w:rsidRPr="00076B86" w:rsidRDefault="00AF1D3E" w:rsidP="00DD3F09">
            <w:pPr>
              <w:pStyle w:val="Heading9"/>
              <w:widowControl w:val="0"/>
              <w:spacing w:before="60" w:after="60" w:line="240" w:lineRule="atLeast"/>
              <w:rPr>
                <w:b w:val="0"/>
                <w:i/>
              </w:rPr>
            </w:pPr>
            <w:r w:rsidRPr="00076B86">
              <w:rPr>
                <w:b w:val="0"/>
                <w:i/>
              </w:rPr>
              <w:t>Staff to be recruited (please attach CV)</w:t>
            </w:r>
          </w:p>
        </w:tc>
      </w:tr>
      <w:tr w:rsidR="001D2471" w:rsidRPr="00076B86" w:rsidTr="006560FE">
        <w:trPr>
          <w:trHeight w:val="284"/>
        </w:trPr>
        <w:tc>
          <w:tcPr>
            <w:tcW w:w="462"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3577"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1418"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1417" w:type="dxa"/>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Other designated operator</w:t>
            </w:r>
          </w:p>
        </w:tc>
        <w:tc>
          <w:tcPr>
            <w:tcW w:w="1418" w:type="dxa"/>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Consulting company</w:t>
            </w:r>
          </w:p>
        </w:tc>
        <w:tc>
          <w:tcPr>
            <w:tcW w:w="1479" w:type="dxa"/>
            <w:gridSpan w:val="2"/>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UPU International Bureau</w:t>
            </w: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1</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Project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2</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Assistant Project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3</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Inspector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4</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Postal Operations Director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5</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Security and Customs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6</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Secretariat</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7</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Procurement Staff</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8</w:t>
            </w:r>
          </w:p>
        </w:tc>
        <w:tc>
          <w:tcPr>
            <w:tcW w:w="3577" w:type="dxa"/>
          </w:tcPr>
          <w:p w:rsidR="00AF1D3E" w:rsidRPr="00076B86" w:rsidRDefault="00AF1D3E" w:rsidP="00DD3F09">
            <w:pPr>
              <w:keepNext/>
              <w:widowControl w:val="0"/>
              <w:spacing w:before="60" w:after="60" w:line="240" w:lineRule="atLeast"/>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9</w:t>
            </w:r>
          </w:p>
        </w:tc>
        <w:tc>
          <w:tcPr>
            <w:tcW w:w="3577" w:type="dxa"/>
          </w:tcPr>
          <w:p w:rsidR="00AF1D3E" w:rsidRPr="00076B86" w:rsidRDefault="00AF1D3E" w:rsidP="00DD3F09">
            <w:pPr>
              <w:keepNext/>
              <w:widowControl w:val="0"/>
              <w:spacing w:before="60" w:after="60" w:line="240" w:lineRule="atLeast"/>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bl>
    <w:p w:rsidR="00163758" w:rsidRPr="00076B86" w:rsidRDefault="00163758" w:rsidP="003C0699">
      <w:pPr>
        <w:spacing w:line="240" w:lineRule="atLeast"/>
        <w:ind w:left="595" w:hanging="567"/>
        <w:rPr>
          <w:rFonts w:ascii="Arial" w:hAnsi="Arial" w:cs="Arial"/>
          <w:b/>
          <w:bCs/>
        </w:rPr>
      </w:pPr>
    </w:p>
    <w:p w:rsidR="00163758" w:rsidRPr="00076B86" w:rsidRDefault="00163758" w:rsidP="003C0699">
      <w:pPr>
        <w:spacing w:line="240" w:lineRule="atLeast"/>
        <w:ind w:left="595" w:hanging="567"/>
        <w:rPr>
          <w:rFonts w:ascii="Arial" w:hAnsi="Arial" w:cs="Arial"/>
          <w:b/>
          <w:bCs/>
        </w:rPr>
      </w:pPr>
    </w:p>
    <w:p w:rsidR="003C0699" w:rsidRPr="00076B86" w:rsidRDefault="003C0699" w:rsidP="003C0699">
      <w:pPr>
        <w:spacing w:line="240" w:lineRule="atLeast"/>
        <w:ind w:left="595" w:hanging="567"/>
        <w:rPr>
          <w:rFonts w:ascii="Arial" w:hAnsi="Arial" w:cs="Arial"/>
          <w:b/>
          <w:bCs/>
        </w:rPr>
      </w:pPr>
      <w:r w:rsidRPr="00076B86">
        <w:rPr>
          <w:rFonts w:ascii="Arial" w:hAnsi="Arial" w:cs="Arial"/>
          <w:b/>
          <w:bCs/>
        </w:rPr>
        <w:t>6</w:t>
      </w:r>
      <w:r w:rsidRPr="00076B86">
        <w:rPr>
          <w:rFonts w:ascii="Arial" w:hAnsi="Arial" w:cs="Arial"/>
          <w:b/>
          <w:bCs/>
        </w:rPr>
        <w:tab/>
      </w:r>
      <w:r w:rsidR="00770DB2" w:rsidRPr="00076B86">
        <w:rPr>
          <w:rFonts w:ascii="Arial" w:hAnsi="Arial" w:cs="Arial"/>
          <w:b/>
          <w:bCs/>
        </w:rPr>
        <w:t>Risk assessment</w:t>
      </w:r>
      <w:r w:rsidRPr="00076B86">
        <w:rPr>
          <w:rStyle w:val="FootnoteReference"/>
          <w:rFonts w:ascii="Arial" w:hAnsi="Arial" w:cs="Arial"/>
          <w:b/>
          <w:bCs/>
        </w:rPr>
        <w:footnoteReference w:id="5"/>
      </w:r>
    </w:p>
    <w:p w:rsidR="003C0699" w:rsidRPr="00076B86" w:rsidRDefault="003C0699"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0"/>
        <w:gridCol w:w="4009"/>
        <w:gridCol w:w="4072"/>
      </w:tblGrid>
      <w:tr w:rsidR="003C0699" w:rsidRPr="00076B86" w:rsidTr="006560FE">
        <w:trPr>
          <w:trHeight w:val="284"/>
        </w:trPr>
        <w:tc>
          <w:tcPr>
            <w:tcW w:w="1690" w:type="dxa"/>
          </w:tcPr>
          <w:p w:rsidR="003C0699" w:rsidRPr="00076B86" w:rsidRDefault="003C0699" w:rsidP="00DD3F09">
            <w:pPr>
              <w:keepNext/>
              <w:widowControl w:val="0"/>
              <w:spacing w:before="60" w:after="60" w:line="240" w:lineRule="atLeast"/>
              <w:ind w:left="28"/>
              <w:rPr>
                <w:rFonts w:ascii="Arial" w:hAnsi="Arial" w:cs="Arial"/>
                <w:bCs/>
                <w:i/>
              </w:rPr>
            </w:pPr>
            <w:r w:rsidRPr="00076B86">
              <w:rPr>
                <w:rFonts w:ascii="Arial" w:hAnsi="Arial" w:cs="Arial"/>
                <w:bCs/>
                <w:i/>
              </w:rPr>
              <w:t>Risk category</w:t>
            </w:r>
          </w:p>
        </w:tc>
        <w:tc>
          <w:tcPr>
            <w:tcW w:w="4009" w:type="dxa"/>
          </w:tcPr>
          <w:p w:rsidR="003C0699" w:rsidRPr="00076B86" w:rsidRDefault="003C0699" w:rsidP="00DD3F09">
            <w:pPr>
              <w:keepNext/>
              <w:widowControl w:val="0"/>
              <w:spacing w:before="60" w:after="60" w:line="240" w:lineRule="atLeast"/>
              <w:rPr>
                <w:rFonts w:ascii="Arial" w:hAnsi="Arial" w:cs="Arial"/>
                <w:bCs/>
                <w:i/>
              </w:rPr>
            </w:pPr>
            <w:r w:rsidRPr="00076B86">
              <w:rPr>
                <w:rFonts w:ascii="Arial" w:hAnsi="Arial" w:cs="Arial"/>
                <w:bCs/>
                <w:i/>
              </w:rPr>
              <w:t>Risk</w:t>
            </w:r>
          </w:p>
        </w:tc>
        <w:tc>
          <w:tcPr>
            <w:tcW w:w="4072" w:type="dxa"/>
          </w:tcPr>
          <w:p w:rsidR="003C0699" w:rsidRPr="00076B86" w:rsidRDefault="003C0699" w:rsidP="00DD3F09">
            <w:pPr>
              <w:keepNext/>
              <w:widowControl w:val="0"/>
              <w:spacing w:before="60" w:after="60" w:line="240" w:lineRule="atLeast"/>
              <w:rPr>
                <w:rFonts w:ascii="Arial" w:hAnsi="Arial" w:cs="Arial"/>
                <w:bCs/>
                <w:i/>
              </w:rPr>
            </w:pPr>
            <w:r w:rsidRPr="00076B86">
              <w:rPr>
                <w:rFonts w:ascii="Arial" w:hAnsi="Arial" w:cs="Arial"/>
                <w:bCs/>
                <w:i/>
              </w:rPr>
              <w:t>Control action</w:t>
            </w:r>
          </w:p>
        </w:tc>
      </w:tr>
      <w:tr w:rsidR="003C0699" w:rsidRPr="00076B86" w:rsidTr="006560FE">
        <w:trPr>
          <w:trHeight w:val="900"/>
        </w:trPr>
        <w:tc>
          <w:tcPr>
            <w:tcW w:w="1690" w:type="dxa"/>
          </w:tcPr>
          <w:p w:rsidR="003C0699" w:rsidRPr="00076B86" w:rsidRDefault="003C0699" w:rsidP="00DD3F09">
            <w:pPr>
              <w:keepNext/>
              <w:widowControl w:val="0"/>
              <w:spacing w:before="60" w:after="60" w:line="240" w:lineRule="atLeast"/>
              <w:ind w:left="28"/>
              <w:rPr>
                <w:rFonts w:ascii="Arial" w:hAnsi="Arial" w:cs="Arial"/>
              </w:rPr>
            </w:pPr>
            <w:r w:rsidRPr="00076B86">
              <w:rPr>
                <w:rFonts w:ascii="Arial" w:hAnsi="Arial" w:cs="Arial"/>
              </w:rPr>
              <w:t>Staff</w:t>
            </w:r>
            <w:r w:rsidR="00221EF2" w:rsidRPr="00076B86">
              <w:rPr>
                <w:rFonts w:ascii="Arial" w:hAnsi="Arial" w:cs="Arial"/>
              </w:rPr>
              <w:t>-related</w:t>
            </w:r>
          </w:p>
        </w:tc>
        <w:tc>
          <w:tcPr>
            <w:tcW w:w="4009" w:type="dxa"/>
          </w:tcPr>
          <w:p w:rsidR="003C0699" w:rsidRDefault="0022117D" w:rsidP="00DD3F09">
            <w:pPr>
              <w:pStyle w:val="Footer"/>
              <w:keepNext/>
              <w:widowControl w:val="0"/>
              <w:spacing w:before="60" w:after="60" w:line="240" w:lineRule="atLeast"/>
              <w:rPr>
                <w:rFonts w:cs="Arial"/>
              </w:rPr>
            </w:pPr>
            <w:r>
              <w:rPr>
                <w:rFonts w:cs="Arial"/>
              </w:rPr>
              <w:t>Deliberate vandalism of equipment</w:t>
            </w:r>
          </w:p>
          <w:p w:rsidR="0022117D" w:rsidRDefault="0022117D" w:rsidP="00DD3F09">
            <w:pPr>
              <w:pStyle w:val="Footer"/>
              <w:keepNext/>
              <w:widowControl w:val="0"/>
              <w:spacing w:before="60" w:after="60" w:line="240" w:lineRule="atLeast"/>
              <w:rPr>
                <w:rFonts w:cs="Arial"/>
              </w:rPr>
            </w:pPr>
          </w:p>
          <w:p w:rsidR="0022117D" w:rsidRPr="00076B86" w:rsidRDefault="0022117D" w:rsidP="0022117D">
            <w:pPr>
              <w:pStyle w:val="Footer"/>
              <w:keepNext/>
              <w:widowControl w:val="0"/>
              <w:spacing w:line="240" w:lineRule="atLeast"/>
              <w:rPr>
                <w:rFonts w:cs="Arial"/>
              </w:rPr>
            </w:pPr>
            <w:r>
              <w:rPr>
                <w:rFonts w:cs="Arial"/>
              </w:rPr>
              <w:t>Turnover</w:t>
            </w:r>
          </w:p>
        </w:tc>
        <w:tc>
          <w:tcPr>
            <w:tcW w:w="4072" w:type="dxa"/>
          </w:tcPr>
          <w:p w:rsidR="003C0699" w:rsidRDefault="0022117D" w:rsidP="00DD3F09">
            <w:pPr>
              <w:keepNext/>
              <w:widowControl w:val="0"/>
              <w:spacing w:before="60" w:after="60" w:line="240" w:lineRule="atLeast"/>
              <w:rPr>
                <w:rFonts w:ascii="Arial" w:hAnsi="Arial" w:cs="Arial"/>
              </w:rPr>
            </w:pPr>
            <w:r>
              <w:rPr>
                <w:rFonts w:ascii="Arial" w:hAnsi="Arial" w:cs="Arial"/>
              </w:rPr>
              <w:t>Orientation of personnel to system benefits, secure installation</w:t>
            </w:r>
          </w:p>
          <w:p w:rsidR="0022117D" w:rsidRPr="00076B86" w:rsidRDefault="0022117D" w:rsidP="00E23D31">
            <w:pPr>
              <w:keepNext/>
              <w:widowControl w:val="0"/>
              <w:spacing w:before="60" w:after="60" w:line="240" w:lineRule="atLeast"/>
              <w:rPr>
                <w:rFonts w:ascii="Arial" w:hAnsi="Arial" w:cs="Arial"/>
              </w:rPr>
            </w:pPr>
            <w:r>
              <w:rPr>
                <w:rFonts w:ascii="Arial" w:hAnsi="Arial" w:cs="Arial"/>
              </w:rPr>
              <w:t xml:space="preserve">Have </w:t>
            </w:r>
            <w:r w:rsidR="00E23D31">
              <w:rPr>
                <w:rFonts w:ascii="Arial" w:hAnsi="Arial" w:cs="Arial"/>
              </w:rPr>
              <w:t xml:space="preserve">back-up team </w:t>
            </w:r>
            <w:r>
              <w:rPr>
                <w:rFonts w:ascii="Arial" w:hAnsi="Arial" w:cs="Arial"/>
              </w:rPr>
              <w:t xml:space="preserve"> for each function/member of the Project Team</w:t>
            </w:r>
          </w:p>
        </w:tc>
      </w:tr>
      <w:tr w:rsidR="003C0699" w:rsidRPr="00076B86" w:rsidTr="006560FE">
        <w:trPr>
          <w:trHeight w:val="900"/>
        </w:trPr>
        <w:tc>
          <w:tcPr>
            <w:tcW w:w="1690" w:type="dxa"/>
          </w:tcPr>
          <w:p w:rsidR="003C0699" w:rsidRPr="00076B86" w:rsidRDefault="00221EF2" w:rsidP="00DD3F09">
            <w:pPr>
              <w:keepNext/>
              <w:widowControl w:val="0"/>
              <w:spacing w:before="60" w:after="60" w:line="240" w:lineRule="atLeast"/>
              <w:ind w:left="28"/>
              <w:rPr>
                <w:rFonts w:ascii="Arial" w:hAnsi="Arial" w:cs="Arial"/>
              </w:rPr>
            </w:pPr>
            <w:r w:rsidRPr="00076B86">
              <w:rPr>
                <w:rFonts w:ascii="Arial" w:hAnsi="Arial" w:cs="Arial"/>
              </w:rPr>
              <w:t>Financial</w:t>
            </w:r>
          </w:p>
        </w:tc>
        <w:tc>
          <w:tcPr>
            <w:tcW w:w="4009" w:type="dxa"/>
          </w:tcPr>
          <w:p w:rsidR="003C0699" w:rsidRDefault="0022117D" w:rsidP="00DD3F09">
            <w:pPr>
              <w:pStyle w:val="Footer"/>
              <w:keepNext/>
              <w:widowControl w:val="0"/>
              <w:spacing w:before="60" w:after="60" w:line="240" w:lineRule="atLeast"/>
              <w:rPr>
                <w:rFonts w:cs="Arial"/>
              </w:rPr>
            </w:pPr>
            <w:r>
              <w:rPr>
                <w:rFonts w:cs="Arial"/>
              </w:rPr>
              <w:t>Unstable foreign exchange</w:t>
            </w:r>
          </w:p>
          <w:p w:rsidR="0022117D" w:rsidRPr="00076B86" w:rsidRDefault="0022117D" w:rsidP="00DD3F09">
            <w:pPr>
              <w:pStyle w:val="Footer"/>
              <w:keepNext/>
              <w:widowControl w:val="0"/>
              <w:spacing w:before="60" w:after="60" w:line="240" w:lineRule="atLeast"/>
              <w:rPr>
                <w:rFonts w:cs="Arial"/>
              </w:rPr>
            </w:pPr>
            <w:r>
              <w:rPr>
                <w:rFonts w:cs="Arial"/>
              </w:rPr>
              <w:t>Increase in equipment prices</w:t>
            </w:r>
          </w:p>
        </w:tc>
        <w:tc>
          <w:tcPr>
            <w:tcW w:w="4072" w:type="dxa"/>
          </w:tcPr>
          <w:p w:rsidR="003C0699" w:rsidRDefault="0022117D" w:rsidP="00DD3F09">
            <w:pPr>
              <w:keepNext/>
              <w:widowControl w:val="0"/>
              <w:spacing w:before="60" w:after="60" w:line="240" w:lineRule="atLeast"/>
              <w:rPr>
                <w:rFonts w:ascii="Arial" w:hAnsi="Arial" w:cs="Arial"/>
              </w:rPr>
            </w:pPr>
            <w:r>
              <w:rPr>
                <w:rFonts w:ascii="Arial" w:hAnsi="Arial" w:cs="Arial"/>
              </w:rPr>
              <w:t>Provision included in the budget</w:t>
            </w:r>
          </w:p>
          <w:p w:rsidR="0022117D" w:rsidRPr="00076B86" w:rsidRDefault="0022117D" w:rsidP="00DD3F09">
            <w:pPr>
              <w:keepNext/>
              <w:widowControl w:val="0"/>
              <w:spacing w:before="60" w:after="60" w:line="240" w:lineRule="atLeast"/>
              <w:rPr>
                <w:rFonts w:ascii="Arial" w:hAnsi="Arial" w:cs="Arial"/>
              </w:rPr>
            </w:pPr>
            <w:r>
              <w:rPr>
                <w:rFonts w:ascii="Arial" w:hAnsi="Arial" w:cs="Arial"/>
              </w:rPr>
              <w:t>Covered by own resources</w:t>
            </w:r>
          </w:p>
        </w:tc>
      </w:tr>
      <w:tr w:rsidR="009B6D8C" w:rsidRPr="00076B86" w:rsidTr="006560FE">
        <w:trPr>
          <w:trHeight w:val="900"/>
        </w:trPr>
        <w:tc>
          <w:tcPr>
            <w:tcW w:w="1690" w:type="dxa"/>
          </w:tcPr>
          <w:p w:rsidR="009B6D8C" w:rsidRPr="00076B86" w:rsidRDefault="009B6D8C" w:rsidP="006D4B6A">
            <w:pPr>
              <w:keepNext/>
              <w:widowControl w:val="0"/>
              <w:spacing w:before="60" w:after="60" w:line="240" w:lineRule="atLeast"/>
              <w:ind w:left="28"/>
              <w:rPr>
                <w:rFonts w:ascii="Arial" w:hAnsi="Arial" w:cs="Arial"/>
              </w:rPr>
            </w:pPr>
            <w:r w:rsidRPr="00076B86">
              <w:rPr>
                <w:rFonts w:ascii="Arial" w:hAnsi="Arial" w:cs="Arial"/>
              </w:rPr>
              <w:t>Manage</w:t>
            </w:r>
            <w:r w:rsidR="00221EF2" w:rsidRPr="00076B86">
              <w:rPr>
                <w:rFonts w:ascii="Arial" w:hAnsi="Arial" w:cs="Arial"/>
              </w:rPr>
              <w:t>rial</w:t>
            </w:r>
          </w:p>
        </w:tc>
        <w:tc>
          <w:tcPr>
            <w:tcW w:w="4009" w:type="dxa"/>
          </w:tcPr>
          <w:p w:rsidR="009B6D8C" w:rsidRPr="00076B86" w:rsidRDefault="009B6D8C" w:rsidP="006D4B6A">
            <w:pPr>
              <w:pStyle w:val="Footer"/>
              <w:keepNext/>
              <w:widowControl w:val="0"/>
              <w:spacing w:before="60" w:after="60" w:line="240" w:lineRule="atLeast"/>
              <w:rPr>
                <w:rFonts w:cs="Arial"/>
              </w:rPr>
            </w:pPr>
          </w:p>
        </w:tc>
        <w:tc>
          <w:tcPr>
            <w:tcW w:w="4072" w:type="dxa"/>
          </w:tcPr>
          <w:p w:rsidR="009B6D8C" w:rsidRPr="00076B86" w:rsidRDefault="009B6D8C" w:rsidP="006D4B6A">
            <w:pPr>
              <w:keepNext/>
              <w:widowControl w:val="0"/>
              <w:spacing w:before="60" w:after="60" w:line="240" w:lineRule="atLeast"/>
              <w:rPr>
                <w:rFonts w:ascii="Arial" w:hAnsi="Arial" w:cs="Arial"/>
              </w:rPr>
            </w:pPr>
          </w:p>
        </w:tc>
      </w:tr>
      <w:tr w:rsidR="003C0699" w:rsidRPr="00076B86" w:rsidTr="006560FE">
        <w:trPr>
          <w:trHeight w:val="900"/>
        </w:trPr>
        <w:tc>
          <w:tcPr>
            <w:tcW w:w="1690" w:type="dxa"/>
          </w:tcPr>
          <w:p w:rsidR="003C0699" w:rsidRPr="00076B86" w:rsidRDefault="009B6D8C" w:rsidP="00DD3F09">
            <w:pPr>
              <w:keepNext/>
              <w:widowControl w:val="0"/>
              <w:spacing w:before="60" w:after="60" w:line="240" w:lineRule="atLeast"/>
              <w:ind w:left="28"/>
              <w:rPr>
                <w:rFonts w:ascii="Arial" w:hAnsi="Arial" w:cs="Arial"/>
              </w:rPr>
            </w:pPr>
            <w:r w:rsidRPr="00076B86">
              <w:rPr>
                <w:rFonts w:ascii="Arial" w:hAnsi="Arial" w:cs="Arial"/>
              </w:rPr>
              <w:t>Political</w:t>
            </w:r>
          </w:p>
        </w:tc>
        <w:tc>
          <w:tcPr>
            <w:tcW w:w="4009" w:type="dxa"/>
          </w:tcPr>
          <w:p w:rsidR="003C0699" w:rsidRPr="00076B86" w:rsidRDefault="003C0699" w:rsidP="00DD3F09">
            <w:pPr>
              <w:pStyle w:val="Footer"/>
              <w:keepNext/>
              <w:widowControl w:val="0"/>
              <w:spacing w:before="60" w:after="60" w:line="240" w:lineRule="atLeast"/>
              <w:rPr>
                <w:rFonts w:cs="Arial"/>
              </w:rPr>
            </w:pPr>
          </w:p>
        </w:tc>
        <w:tc>
          <w:tcPr>
            <w:tcW w:w="4072" w:type="dxa"/>
          </w:tcPr>
          <w:p w:rsidR="003C0699" w:rsidRPr="00076B86" w:rsidRDefault="003C0699" w:rsidP="00DD3F09">
            <w:pPr>
              <w:keepNext/>
              <w:widowControl w:val="0"/>
              <w:spacing w:before="60" w:after="60" w:line="240" w:lineRule="atLeast"/>
              <w:rPr>
                <w:rFonts w:ascii="Arial" w:hAnsi="Arial" w:cs="Arial"/>
              </w:rPr>
            </w:pPr>
          </w:p>
        </w:tc>
      </w:tr>
      <w:tr w:rsidR="006560FE" w:rsidRPr="00076B86" w:rsidTr="006560FE">
        <w:trPr>
          <w:trHeight w:val="900"/>
        </w:trPr>
        <w:tc>
          <w:tcPr>
            <w:tcW w:w="1690" w:type="dxa"/>
          </w:tcPr>
          <w:p w:rsidR="006560FE" w:rsidRPr="00076B86" w:rsidRDefault="006560FE" w:rsidP="00DD3F09">
            <w:pPr>
              <w:keepNext/>
              <w:widowControl w:val="0"/>
              <w:spacing w:before="60" w:after="60" w:line="240" w:lineRule="atLeast"/>
              <w:ind w:left="28"/>
              <w:rPr>
                <w:rFonts w:ascii="Arial" w:hAnsi="Arial" w:cs="Arial"/>
              </w:rPr>
            </w:pPr>
            <w:r w:rsidRPr="00076B86">
              <w:rPr>
                <w:rFonts w:ascii="Arial" w:hAnsi="Arial" w:cs="Arial"/>
              </w:rPr>
              <w:t>Operational</w:t>
            </w:r>
            <w:r w:rsidR="00E40568" w:rsidRPr="00076B86">
              <w:rPr>
                <w:rFonts w:ascii="Arial" w:hAnsi="Arial" w:cs="Arial"/>
              </w:rPr>
              <w:t xml:space="preserve"> (technical implementation)</w:t>
            </w:r>
          </w:p>
        </w:tc>
        <w:tc>
          <w:tcPr>
            <w:tcW w:w="4009" w:type="dxa"/>
          </w:tcPr>
          <w:p w:rsidR="006560FE" w:rsidRPr="00076B86" w:rsidRDefault="006560FE" w:rsidP="00DD3F09">
            <w:pPr>
              <w:pStyle w:val="Footer"/>
              <w:keepNext/>
              <w:widowControl w:val="0"/>
              <w:spacing w:before="60" w:after="60" w:line="240" w:lineRule="atLeast"/>
              <w:rPr>
                <w:rFonts w:cs="Arial"/>
              </w:rPr>
            </w:pPr>
          </w:p>
        </w:tc>
        <w:tc>
          <w:tcPr>
            <w:tcW w:w="4072" w:type="dxa"/>
          </w:tcPr>
          <w:p w:rsidR="006560FE" w:rsidRPr="00076B86" w:rsidRDefault="006560FE" w:rsidP="00DD3F09">
            <w:pPr>
              <w:keepNext/>
              <w:widowControl w:val="0"/>
              <w:spacing w:before="60" w:after="60" w:line="240" w:lineRule="atLeast"/>
              <w:rPr>
                <w:rFonts w:ascii="Arial" w:hAnsi="Arial" w:cs="Arial"/>
              </w:rPr>
            </w:pPr>
          </w:p>
        </w:tc>
      </w:tr>
      <w:tr w:rsidR="003C0699" w:rsidRPr="008525DC" w:rsidTr="006560FE">
        <w:trPr>
          <w:trHeight w:val="900"/>
        </w:trPr>
        <w:tc>
          <w:tcPr>
            <w:tcW w:w="1690" w:type="dxa"/>
          </w:tcPr>
          <w:p w:rsidR="003C0699" w:rsidRPr="00076B86" w:rsidRDefault="008525DC" w:rsidP="00DD3F09">
            <w:pPr>
              <w:keepNext/>
              <w:widowControl w:val="0"/>
              <w:spacing w:before="60" w:after="60" w:line="240" w:lineRule="atLeast"/>
              <w:ind w:left="28"/>
              <w:rPr>
                <w:rFonts w:ascii="Arial" w:hAnsi="Arial" w:cs="Arial"/>
              </w:rPr>
            </w:pPr>
            <w:r w:rsidRPr="00076B86">
              <w:rPr>
                <w:rFonts w:ascii="Arial" w:hAnsi="Arial" w:cs="Arial"/>
              </w:rPr>
              <w:t>Environmental</w:t>
            </w:r>
          </w:p>
        </w:tc>
        <w:tc>
          <w:tcPr>
            <w:tcW w:w="4009" w:type="dxa"/>
          </w:tcPr>
          <w:p w:rsidR="003C0699" w:rsidRPr="008525DC" w:rsidRDefault="003C0699" w:rsidP="00DD3F09">
            <w:pPr>
              <w:pStyle w:val="Footer"/>
              <w:keepNext/>
              <w:widowControl w:val="0"/>
              <w:spacing w:before="60" w:after="60" w:line="240" w:lineRule="atLeast"/>
              <w:rPr>
                <w:rFonts w:cs="Arial"/>
                <w:lang w:val="fr-FR"/>
              </w:rPr>
            </w:pPr>
          </w:p>
        </w:tc>
        <w:tc>
          <w:tcPr>
            <w:tcW w:w="4072" w:type="dxa"/>
          </w:tcPr>
          <w:p w:rsidR="003C0699" w:rsidRPr="008525DC" w:rsidRDefault="003C0699" w:rsidP="00DD3F09">
            <w:pPr>
              <w:keepNext/>
              <w:widowControl w:val="0"/>
              <w:spacing w:before="60" w:after="60" w:line="240" w:lineRule="atLeast"/>
              <w:rPr>
                <w:rFonts w:ascii="Arial" w:hAnsi="Arial" w:cs="Arial"/>
                <w:lang w:val="fr-FR"/>
              </w:rPr>
            </w:pPr>
          </w:p>
        </w:tc>
      </w:tr>
    </w:tbl>
    <w:p w:rsidR="001921EB" w:rsidRPr="008525DC" w:rsidRDefault="001921EB" w:rsidP="001B35D6">
      <w:pPr>
        <w:rPr>
          <w:lang w:val="fr-FR"/>
        </w:rPr>
      </w:pPr>
    </w:p>
    <w:sectPr w:rsidR="001921EB" w:rsidRPr="008525DC" w:rsidSect="004352CD">
      <w:headerReference w:type="even" r:id="rId8"/>
      <w:headerReference w:type="default" r:id="rId9"/>
      <w:headerReference w:type="first" r:id="rId10"/>
      <w:endnotePr>
        <w:numFmt w:val="decimal"/>
      </w:endnotePr>
      <w:type w:val="continuous"/>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7D" w:rsidRDefault="0022117D">
      <w:pPr>
        <w:spacing w:after="120"/>
        <w:rPr>
          <w:sz w:val="18"/>
        </w:rPr>
      </w:pPr>
      <w:r>
        <w:rPr>
          <w:sz w:val="18"/>
        </w:rPr>
        <w:t>____________</w:t>
      </w:r>
    </w:p>
  </w:endnote>
  <w:endnote w:type="continuationSeparator" w:id="0">
    <w:p w:rsidR="0022117D" w:rsidRDefault="002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7D" w:rsidRDefault="0022117D" w:rsidP="009E7ADC">
      <w:pPr>
        <w:rPr>
          <w:sz w:val="18"/>
        </w:rPr>
      </w:pPr>
    </w:p>
  </w:footnote>
  <w:footnote w:type="continuationSeparator" w:id="0">
    <w:p w:rsidR="0022117D" w:rsidRPr="00252BCD" w:rsidRDefault="0022117D" w:rsidP="009E7ADC">
      <w:pPr>
        <w:rPr>
          <w:sz w:val="18"/>
          <w:szCs w:val="18"/>
        </w:rPr>
      </w:pPr>
    </w:p>
  </w:footnote>
  <w:footnote w:type="continuationNotice" w:id="1">
    <w:p w:rsidR="0022117D" w:rsidRPr="00252BCD" w:rsidRDefault="0022117D" w:rsidP="004E2B3B">
      <w:pPr>
        <w:rPr>
          <w:sz w:val="18"/>
          <w:szCs w:val="18"/>
        </w:rPr>
      </w:pPr>
    </w:p>
  </w:footnote>
  <w:footnote w:id="2">
    <w:p w:rsidR="0022117D" w:rsidRPr="00076B86" w:rsidRDefault="0022117D" w:rsidP="00EF3DA6">
      <w:pPr>
        <w:pStyle w:val="FootnoteText"/>
        <w:rPr>
          <w:rFonts w:ascii="Arial" w:hAnsi="Arial" w:cs="Arial"/>
        </w:rPr>
      </w:pPr>
      <w:r w:rsidRPr="00076B86">
        <w:rPr>
          <w:rStyle w:val="FootnoteReference"/>
          <w:rFonts w:ascii="Arial" w:hAnsi="Arial" w:cs="Arial"/>
        </w:rPr>
        <w:footnoteRef/>
      </w:r>
      <w:r w:rsidRPr="00076B86">
        <w:rPr>
          <w:rFonts w:ascii="Arial" w:hAnsi="Arial" w:cs="Arial"/>
        </w:rPr>
        <w:t xml:space="preserve"> Please note that your organization is responsible for any costs related to services provided by the UNDP (UNDP/UNOPS fees, transport, customs clearance, etc.). If your organization wishes to include these costs in the QSF budget, please do so in the </w:t>
      </w:r>
      <w:r>
        <w:rPr>
          <w:rFonts w:ascii="Arial" w:hAnsi="Arial" w:cs="Arial"/>
        </w:rPr>
        <w:t>c</w:t>
      </w:r>
      <w:r w:rsidRPr="00076B86">
        <w:rPr>
          <w:rFonts w:ascii="Arial" w:hAnsi="Arial" w:cs="Arial"/>
        </w:rPr>
        <w:t xml:space="preserve">ost breakdown </w:t>
      </w:r>
      <w:r>
        <w:rPr>
          <w:rFonts w:ascii="Arial" w:hAnsi="Arial" w:cs="Arial"/>
        </w:rPr>
        <w:t xml:space="preserve">(section </w:t>
      </w:r>
      <w:r w:rsidRPr="00076B86">
        <w:rPr>
          <w:rFonts w:ascii="Arial" w:hAnsi="Arial" w:cs="Arial"/>
        </w:rPr>
        <w:t>4.1.2</w:t>
      </w:r>
      <w:r>
        <w:rPr>
          <w:rFonts w:ascii="Arial" w:hAnsi="Arial" w:cs="Arial"/>
        </w:rPr>
        <w:t>)</w:t>
      </w:r>
      <w:r w:rsidRPr="00076B86">
        <w:rPr>
          <w:rFonts w:ascii="Arial" w:hAnsi="Arial" w:cs="Arial"/>
        </w:rPr>
        <w:t xml:space="preserve"> under letter G (</w:t>
      </w:r>
      <w:r>
        <w:rPr>
          <w:rFonts w:ascii="Arial" w:hAnsi="Arial" w:cs="Arial"/>
        </w:rPr>
        <w:t>O</w:t>
      </w:r>
      <w:r w:rsidRPr="00076B86">
        <w:rPr>
          <w:rFonts w:ascii="Arial" w:hAnsi="Arial" w:cs="Arial"/>
        </w:rPr>
        <w:t>thers)</w:t>
      </w:r>
      <w:r>
        <w:rPr>
          <w:rFonts w:ascii="Arial" w:hAnsi="Arial" w:cs="Arial"/>
        </w:rPr>
        <w:t>.</w:t>
      </w:r>
    </w:p>
  </w:footnote>
  <w:footnote w:id="3">
    <w:p w:rsidR="0022117D" w:rsidRPr="00221EF2" w:rsidRDefault="0022117D" w:rsidP="003C0699">
      <w:pPr>
        <w:pStyle w:val="FootnoteText"/>
        <w:ind w:left="278" w:hanging="278"/>
        <w:rPr>
          <w:rFonts w:ascii="Arial" w:hAnsi="Arial" w:cs="Arial"/>
          <w:lang w:val="en-US"/>
        </w:rPr>
      </w:pPr>
      <w:r w:rsidRPr="008F0CD0">
        <w:rPr>
          <w:rStyle w:val="FootnoteReference"/>
          <w:rFonts w:ascii="Arial" w:hAnsi="Arial" w:cs="Arial"/>
        </w:rPr>
        <w:footnoteRef/>
      </w:r>
      <w:r w:rsidRPr="008F0CD0">
        <w:rPr>
          <w:rFonts w:ascii="Arial" w:hAnsi="Arial" w:cs="Arial"/>
        </w:rPr>
        <w:t xml:space="preserve"> Follow-up costs are to be borne by the designated operator</w:t>
      </w:r>
      <w:r>
        <w:rPr>
          <w:rFonts w:ascii="Arial" w:hAnsi="Arial" w:cs="Arial"/>
        </w:rPr>
        <w:t>.</w:t>
      </w:r>
    </w:p>
  </w:footnote>
  <w:footnote w:id="4">
    <w:p w:rsidR="0022117D" w:rsidRPr="00076B86" w:rsidRDefault="0022117D">
      <w:pPr>
        <w:pStyle w:val="FootnoteText"/>
        <w:rPr>
          <w:rFonts w:ascii="Arial" w:hAnsi="Arial" w:cs="Arial"/>
        </w:rPr>
      </w:pPr>
      <w:r w:rsidRPr="00076B86">
        <w:rPr>
          <w:rStyle w:val="FootnoteReference"/>
          <w:rFonts w:ascii="Arial" w:hAnsi="Arial" w:cs="Arial"/>
        </w:rPr>
        <w:footnoteRef/>
      </w:r>
      <w:r w:rsidRPr="00076B86">
        <w:rPr>
          <w:rFonts w:ascii="Arial" w:hAnsi="Arial" w:cs="Arial"/>
        </w:rPr>
        <w:t xml:space="preserve"> The names of the people assigned to the project will be provided at a later stage (with the inception report, together with a confirmation of the </w:t>
      </w:r>
      <w:r>
        <w:rPr>
          <w:rFonts w:ascii="Arial" w:hAnsi="Arial" w:cs="Arial"/>
        </w:rPr>
        <w:t xml:space="preserve">setting </w:t>
      </w:r>
      <w:r w:rsidRPr="00076B86">
        <w:rPr>
          <w:rFonts w:ascii="Arial" w:hAnsi="Arial" w:cs="Arial"/>
        </w:rPr>
        <w:t>up of the project team)</w:t>
      </w:r>
      <w:r>
        <w:rPr>
          <w:rFonts w:ascii="Arial" w:hAnsi="Arial" w:cs="Arial"/>
        </w:rPr>
        <w:t>.</w:t>
      </w:r>
    </w:p>
  </w:footnote>
  <w:footnote w:id="5">
    <w:p w:rsidR="0022117D" w:rsidRPr="00FE1843" w:rsidRDefault="0022117D" w:rsidP="003C0699">
      <w:pPr>
        <w:pStyle w:val="FootnoteText"/>
        <w:tabs>
          <w:tab w:val="left" w:pos="284"/>
        </w:tabs>
        <w:rPr>
          <w:rFonts w:ascii="Arial" w:hAnsi="Arial" w:cs="Arial"/>
          <w:lang w:val="en-US"/>
        </w:rPr>
      </w:pPr>
      <w:r w:rsidRPr="00FE144A">
        <w:rPr>
          <w:rStyle w:val="FootnoteReference"/>
          <w:rFonts w:ascii="Arial" w:hAnsi="Arial" w:cs="Arial"/>
        </w:rPr>
        <w:footnoteRef/>
      </w:r>
      <w:r w:rsidRPr="00FE144A">
        <w:rPr>
          <w:rFonts w:ascii="Arial" w:hAnsi="Arial" w:cs="Arial"/>
        </w:rPr>
        <w:t xml:space="preserve"> </w:t>
      </w:r>
      <w:r w:rsidRPr="00FE144A">
        <w:rPr>
          <w:rFonts w:ascii="Arial" w:hAnsi="Arial" w:cs="Arial"/>
          <w:lang w:val="en-US"/>
        </w:rPr>
        <w:t>Designated operators are requested to consider any risk that may impact the successful execution of the proposed project</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7D" w:rsidRDefault="0022117D">
    <w:pPr>
      <w:jc w:val="center"/>
    </w:pPr>
    <w:r>
      <w:pgNum/>
    </w:r>
  </w:p>
  <w:p w:rsidR="0022117D" w:rsidRDefault="0022117D">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7D" w:rsidRPr="004352CD" w:rsidRDefault="0022117D" w:rsidP="00F639BA">
    <w:pPr>
      <w:jc w:val="center"/>
      <w:rPr>
        <w:rFonts w:ascii="Arial" w:hAnsi="Arial" w:cs="Arial"/>
      </w:rPr>
    </w:pPr>
    <w:r w:rsidRPr="004352CD">
      <w:rPr>
        <w:rStyle w:val="PageNumber"/>
        <w:rFonts w:ascii="Arial" w:hAnsi="Arial" w:cs="Arial"/>
      </w:rPr>
      <w:fldChar w:fldCharType="begin"/>
    </w:r>
    <w:r w:rsidRPr="004352CD">
      <w:rPr>
        <w:rStyle w:val="PageNumber"/>
        <w:rFonts w:ascii="Arial" w:hAnsi="Arial" w:cs="Arial"/>
      </w:rPr>
      <w:instrText xml:space="preserve"> PAGE </w:instrText>
    </w:r>
    <w:r w:rsidRPr="004352CD">
      <w:rPr>
        <w:rStyle w:val="PageNumber"/>
        <w:rFonts w:ascii="Arial" w:hAnsi="Arial" w:cs="Arial"/>
      </w:rPr>
      <w:fldChar w:fldCharType="separate"/>
    </w:r>
    <w:r w:rsidR="009D7566">
      <w:rPr>
        <w:rStyle w:val="PageNumber"/>
        <w:rFonts w:ascii="Arial" w:hAnsi="Arial" w:cs="Arial"/>
        <w:noProof/>
      </w:rPr>
      <w:t>9</w:t>
    </w:r>
    <w:r w:rsidRPr="004352CD">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22117D" w:rsidRPr="00024935" w:rsidTr="00843DE5">
      <w:trPr>
        <w:trHeight w:val="1418"/>
      </w:trPr>
      <w:tc>
        <w:tcPr>
          <w:tcW w:w="3969" w:type="dxa"/>
        </w:tcPr>
        <w:p w:rsidR="0022117D" w:rsidRPr="00024935" w:rsidRDefault="009D7566" w:rsidP="00843DE5">
          <w:pPr>
            <w:pStyle w:val="Header"/>
            <w:spacing w:before="20" w:after="1180" w:line="240" w:lineRule="atLeast"/>
            <w:rPr>
              <w:rFonts w:ascii="45 Helvetica Light" w:hAnsi="45 Helvetica Light"/>
              <w:sz w:val="18"/>
            </w:rPr>
          </w:pPr>
          <w:r>
            <w:rPr>
              <w:rFonts w:ascii="45 Helvetica Light" w:hAnsi="45 Helvetica Light"/>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38pt">
                <v:imagedata r:id="rId1" o:title="upu_logotype_black-white_positive_pour_chancelleries_en"/>
              </v:shape>
            </w:pict>
          </w:r>
        </w:p>
      </w:tc>
      <w:tc>
        <w:tcPr>
          <w:tcW w:w="5670" w:type="dxa"/>
        </w:tcPr>
        <w:p w:rsidR="0022117D" w:rsidRPr="00DB59FC" w:rsidRDefault="0022117D" w:rsidP="00843DE5">
          <w:pPr>
            <w:autoSpaceDE w:val="0"/>
            <w:autoSpaceDN w:val="0"/>
            <w:adjustRightInd w:val="0"/>
            <w:jc w:val="right"/>
            <w:rPr>
              <w:rFonts w:ascii="Arial" w:hAnsi="Arial" w:cs="Arial"/>
            </w:rPr>
          </w:pPr>
          <w:r w:rsidRPr="003C0699">
            <w:rPr>
              <w:rFonts w:ascii="Arial" w:hAnsi="Arial" w:cs="Arial"/>
            </w:rPr>
            <w:t>Project Management Manual – Annex 1</w:t>
          </w:r>
          <w:r w:rsidRPr="00DB59FC">
            <w:rPr>
              <w:rFonts w:ascii="Arial" w:hAnsi="Arial" w:cs="Arial"/>
            </w:rPr>
            <w:br/>
          </w:r>
        </w:p>
      </w:tc>
    </w:tr>
  </w:tbl>
  <w:p w:rsidR="0022117D" w:rsidRPr="00376861" w:rsidRDefault="0022117D"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79"/>
    <w:multiLevelType w:val="hybridMultilevel"/>
    <w:tmpl w:val="E380345A"/>
    <w:lvl w:ilvl="0" w:tplc="B4743B26">
      <w:numFmt w:val="bullet"/>
      <w:lvlText w:val="-"/>
      <w:lvlJc w:val="left"/>
      <w:pPr>
        <w:ind w:left="568"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nsid w:val="10D45A4E"/>
    <w:multiLevelType w:val="hybridMultilevel"/>
    <w:tmpl w:val="1BA29FBA"/>
    <w:lvl w:ilvl="0" w:tplc="CAD4D7A2">
      <w:start w:val="1"/>
      <w:numFmt w:val="decimal"/>
      <w:lvlText w:val="%1."/>
      <w:lvlJc w:val="left"/>
      <w:pPr>
        <w:ind w:left="388" w:hanging="360"/>
      </w:pPr>
      <w:rPr>
        <w:rFonts w:hint="default"/>
      </w:rPr>
    </w:lvl>
    <w:lvl w:ilvl="1" w:tplc="100C0019" w:tentative="1">
      <w:start w:val="1"/>
      <w:numFmt w:val="lowerLetter"/>
      <w:lvlText w:val="%2."/>
      <w:lvlJc w:val="left"/>
      <w:pPr>
        <w:ind w:left="1108" w:hanging="360"/>
      </w:pPr>
    </w:lvl>
    <w:lvl w:ilvl="2" w:tplc="100C001B" w:tentative="1">
      <w:start w:val="1"/>
      <w:numFmt w:val="lowerRoman"/>
      <w:lvlText w:val="%3."/>
      <w:lvlJc w:val="right"/>
      <w:pPr>
        <w:ind w:left="1828" w:hanging="180"/>
      </w:pPr>
    </w:lvl>
    <w:lvl w:ilvl="3" w:tplc="100C000F" w:tentative="1">
      <w:start w:val="1"/>
      <w:numFmt w:val="decimal"/>
      <w:lvlText w:val="%4."/>
      <w:lvlJc w:val="left"/>
      <w:pPr>
        <w:ind w:left="2548" w:hanging="360"/>
      </w:pPr>
    </w:lvl>
    <w:lvl w:ilvl="4" w:tplc="100C0019" w:tentative="1">
      <w:start w:val="1"/>
      <w:numFmt w:val="lowerLetter"/>
      <w:lvlText w:val="%5."/>
      <w:lvlJc w:val="left"/>
      <w:pPr>
        <w:ind w:left="3268" w:hanging="360"/>
      </w:pPr>
    </w:lvl>
    <w:lvl w:ilvl="5" w:tplc="100C001B" w:tentative="1">
      <w:start w:val="1"/>
      <w:numFmt w:val="lowerRoman"/>
      <w:lvlText w:val="%6."/>
      <w:lvlJc w:val="right"/>
      <w:pPr>
        <w:ind w:left="3988" w:hanging="180"/>
      </w:pPr>
    </w:lvl>
    <w:lvl w:ilvl="6" w:tplc="100C000F" w:tentative="1">
      <w:start w:val="1"/>
      <w:numFmt w:val="decimal"/>
      <w:lvlText w:val="%7."/>
      <w:lvlJc w:val="left"/>
      <w:pPr>
        <w:ind w:left="4708" w:hanging="360"/>
      </w:pPr>
    </w:lvl>
    <w:lvl w:ilvl="7" w:tplc="100C0019" w:tentative="1">
      <w:start w:val="1"/>
      <w:numFmt w:val="lowerLetter"/>
      <w:lvlText w:val="%8."/>
      <w:lvlJc w:val="left"/>
      <w:pPr>
        <w:ind w:left="5428" w:hanging="360"/>
      </w:pPr>
    </w:lvl>
    <w:lvl w:ilvl="8" w:tplc="100C001B" w:tentative="1">
      <w:start w:val="1"/>
      <w:numFmt w:val="lowerRoman"/>
      <w:lvlText w:val="%9."/>
      <w:lvlJc w:val="right"/>
      <w:pPr>
        <w:ind w:left="6148" w:hanging="180"/>
      </w:pPr>
    </w:lvl>
  </w:abstractNum>
  <w:abstractNum w:abstractNumId="5">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495A77"/>
    <w:multiLevelType w:val="singleLevel"/>
    <w:tmpl w:val="F9FCD4B8"/>
    <w:lvl w:ilvl="0">
      <w:start w:val="1"/>
      <w:numFmt w:val="upperRoman"/>
      <w:lvlText w:val="%1."/>
      <w:lvlJc w:val="left"/>
      <w:pPr>
        <w:tabs>
          <w:tab w:val="num" w:pos="567"/>
        </w:tabs>
        <w:ind w:left="567" w:hanging="567"/>
      </w:pPr>
    </w:lvl>
  </w:abstractNum>
  <w:abstractNum w:abstractNumId="8">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202CDF"/>
    <w:multiLevelType w:val="hybridMultilevel"/>
    <w:tmpl w:val="29089C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nsid w:val="454C2564"/>
    <w:multiLevelType w:val="singleLevel"/>
    <w:tmpl w:val="040C000F"/>
    <w:lvl w:ilvl="0">
      <w:start w:val="1"/>
      <w:numFmt w:val="decimal"/>
      <w:lvlText w:val="%1."/>
      <w:lvlJc w:val="left"/>
      <w:pPr>
        <w:tabs>
          <w:tab w:val="num" w:pos="360"/>
        </w:tabs>
        <w:ind w:left="360" w:hanging="360"/>
      </w:pPr>
    </w:lvl>
  </w:abstractNum>
  <w:abstractNum w:abstractNumId="12">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nsid w:val="55F909E6"/>
    <w:multiLevelType w:val="singleLevel"/>
    <w:tmpl w:val="DF2C502A"/>
    <w:lvl w:ilvl="0">
      <w:start w:val="1"/>
      <w:numFmt w:val="decimal"/>
      <w:lvlText w:val="%1."/>
      <w:lvlJc w:val="left"/>
      <w:pPr>
        <w:tabs>
          <w:tab w:val="num" w:pos="360"/>
        </w:tabs>
        <w:ind w:left="0" w:firstLine="0"/>
      </w:pPr>
    </w:lvl>
  </w:abstractNum>
  <w:abstractNum w:abstractNumId="15">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6">
    <w:nsid w:val="65D03C54"/>
    <w:multiLevelType w:val="hybridMultilevel"/>
    <w:tmpl w:val="3208E132"/>
    <w:lvl w:ilvl="0" w:tplc="B4743B26">
      <w:numFmt w:val="bullet"/>
      <w:lvlText w:val="-"/>
      <w:lvlJc w:val="left"/>
      <w:pPr>
        <w:ind w:left="748" w:hanging="360"/>
      </w:pPr>
      <w:rPr>
        <w:rFonts w:ascii="Arial" w:eastAsia="Times New Roman" w:hAnsi="Aria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8">
    <w:nsid w:val="6E645198"/>
    <w:multiLevelType w:val="singleLevel"/>
    <w:tmpl w:val="BE1852BE"/>
    <w:lvl w:ilvl="0">
      <w:start w:val="1"/>
      <w:numFmt w:val="upperLetter"/>
      <w:lvlText w:val="%1."/>
      <w:lvlJc w:val="left"/>
      <w:pPr>
        <w:tabs>
          <w:tab w:val="num" w:pos="567"/>
        </w:tabs>
        <w:ind w:left="567" w:hanging="567"/>
      </w:pPr>
    </w:lvl>
  </w:abstractNum>
  <w:abstractNum w:abstractNumId="19">
    <w:nsid w:val="72A035E2"/>
    <w:multiLevelType w:val="hybridMultilevel"/>
    <w:tmpl w:val="7730CC86"/>
    <w:lvl w:ilvl="0" w:tplc="B4743B26">
      <w:numFmt w:val="bullet"/>
      <w:lvlText w:val="-"/>
      <w:lvlJc w:val="left"/>
      <w:pPr>
        <w:ind w:left="568" w:hanging="540"/>
      </w:pPr>
      <w:rPr>
        <w:rFonts w:ascii="Arial" w:eastAsia="Times New Roman" w:hAnsi="Arial" w:cs="Aria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0">
    <w:nsid w:val="738B65B2"/>
    <w:multiLevelType w:val="hybridMultilevel"/>
    <w:tmpl w:val="2FE48C6C"/>
    <w:lvl w:ilvl="0" w:tplc="7E5E4E90">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11"/>
  </w:num>
  <w:num w:numId="3">
    <w:abstractNumId w:val="8"/>
  </w:num>
  <w:num w:numId="4">
    <w:abstractNumId w:val="7"/>
  </w:num>
  <w:num w:numId="5">
    <w:abstractNumId w:val="13"/>
  </w:num>
  <w:num w:numId="6">
    <w:abstractNumId w:val="21"/>
  </w:num>
  <w:num w:numId="7">
    <w:abstractNumId w:val="22"/>
  </w:num>
  <w:num w:numId="8">
    <w:abstractNumId w:val="5"/>
  </w:num>
  <w:num w:numId="9">
    <w:abstractNumId w:val="2"/>
  </w:num>
  <w:num w:numId="10">
    <w:abstractNumId w:val="15"/>
  </w:num>
  <w:num w:numId="11">
    <w:abstractNumId w:val="14"/>
  </w:num>
  <w:num w:numId="12">
    <w:abstractNumId w:val="18"/>
  </w:num>
  <w:num w:numId="13">
    <w:abstractNumId w:val="1"/>
  </w:num>
  <w:num w:numId="14">
    <w:abstractNumId w:val="17"/>
  </w:num>
  <w:num w:numId="15">
    <w:abstractNumId w:val="3"/>
  </w:num>
  <w:num w:numId="16">
    <w:abstractNumId w:val="17"/>
  </w:num>
  <w:num w:numId="17">
    <w:abstractNumId w:val="1"/>
  </w:num>
  <w:num w:numId="18">
    <w:abstractNumId w:val="3"/>
  </w:num>
  <w:num w:numId="19">
    <w:abstractNumId w:val="6"/>
  </w:num>
  <w:num w:numId="20">
    <w:abstractNumId w:val="9"/>
  </w:num>
  <w:num w:numId="21">
    <w:abstractNumId w:val="10"/>
  </w:num>
  <w:num w:numId="22">
    <w:abstractNumId w:val="19"/>
  </w:num>
  <w:num w:numId="23">
    <w:abstractNumId w:val="0"/>
  </w:num>
  <w:num w:numId="24">
    <w:abstractNumId w:val="16"/>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fill="f" fillcolor="white" stroke="f">
      <v:fill color="white" on="f"/>
      <v:stroke on="f"/>
    </o:shapedefaults>
  </w:hdrShapeDefaults>
  <w:footnotePr>
    <w:footnote w:id="-1"/>
    <w:footnote w:id="0"/>
    <w:footnote w:id="1"/>
  </w:footnotePr>
  <w:endnotePr>
    <w:numFmt w:val="decimal"/>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228"/>
    <w:rsid w:val="00000916"/>
    <w:rsid w:val="000021DD"/>
    <w:rsid w:val="00003E2F"/>
    <w:rsid w:val="00004D2B"/>
    <w:rsid w:val="0002298F"/>
    <w:rsid w:val="00023669"/>
    <w:rsid w:val="000240AC"/>
    <w:rsid w:val="00026EC5"/>
    <w:rsid w:val="000465C9"/>
    <w:rsid w:val="000569F6"/>
    <w:rsid w:val="00076B86"/>
    <w:rsid w:val="00094975"/>
    <w:rsid w:val="000B24C3"/>
    <w:rsid w:val="000C4868"/>
    <w:rsid w:val="000D1BB1"/>
    <w:rsid w:val="000E0AB2"/>
    <w:rsid w:val="000F0306"/>
    <w:rsid w:val="000F6B3A"/>
    <w:rsid w:val="001006F4"/>
    <w:rsid w:val="00104F21"/>
    <w:rsid w:val="0011269C"/>
    <w:rsid w:val="0011574F"/>
    <w:rsid w:val="00121A6F"/>
    <w:rsid w:val="001352E1"/>
    <w:rsid w:val="001567C5"/>
    <w:rsid w:val="00161B2D"/>
    <w:rsid w:val="00161F92"/>
    <w:rsid w:val="00163758"/>
    <w:rsid w:val="0017006D"/>
    <w:rsid w:val="00172757"/>
    <w:rsid w:val="001813EE"/>
    <w:rsid w:val="00182228"/>
    <w:rsid w:val="00182CE5"/>
    <w:rsid w:val="001921EB"/>
    <w:rsid w:val="001A4314"/>
    <w:rsid w:val="001A6E83"/>
    <w:rsid w:val="001B35D6"/>
    <w:rsid w:val="001B7847"/>
    <w:rsid w:val="001C6BEC"/>
    <w:rsid w:val="001D2471"/>
    <w:rsid w:val="0020598D"/>
    <w:rsid w:val="0022117D"/>
    <w:rsid w:val="00221EF2"/>
    <w:rsid w:val="00232DCA"/>
    <w:rsid w:val="00241BB1"/>
    <w:rsid w:val="00243011"/>
    <w:rsid w:val="00243A44"/>
    <w:rsid w:val="00252BCD"/>
    <w:rsid w:val="00261EAE"/>
    <w:rsid w:val="0026706D"/>
    <w:rsid w:val="00272937"/>
    <w:rsid w:val="00282124"/>
    <w:rsid w:val="00282FAD"/>
    <w:rsid w:val="0029168C"/>
    <w:rsid w:val="002973A6"/>
    <w:rsid w:val="002A177C"/>
    <w:rsid w:val="002A3142"/>
    <w:rsid w:val="002A663B"/>
    <w:rsid w:val="002B1B7A"/>
    <w:rsid w:val="002B2A67"/>
    <w:rsid w:val="002B66E8"/>
    <w:rsid w:val="002C3576"/>
    <w:rsid w:val="002E35B9"/>
    <w:rsid w:val="002E5C09"/>
    <w:rsid w:val="002F7773"/>
    <w:rsid w:val="003002DC"/>
    <w:rsid w:val="003103B2"/>
    <w:rsid w:val="003104EA"/>
    <w:rsid w:val="003118BD"/>
    <w:rsid w:val="00325076"/>
    <w:rsid w:val="00325132"/>
    <w:rsid w:val="00331C6E"/>
    <w:rsid w:val="003405FB"/>
    <w:rsid w:val="003407BC"/>
    <w:rsid w:val="003427C2"/>
    <w:rsid w:val="00342CD6"/>
    <w:rsid w:val="00343FF6"/>
    <w:rsid w:val="0035401F"/>
    <w:rsid w:val="00354260"/>
    <w:rsid w:val="00355163"/>
    <w:rsid w:val="00361DE6"/>
    <w:rsid w:val="00372B67"/>
    <w:rsid w:val="0037420A"/>
    <w:rsid w:val="003750AE"/>
    <w:rsid w:val="00376861"/>
    <w:rsid w:val="00395DC9"/>
    <w:rsid w:val="003B1F46"/>
    <w:rsid w:val="003C0516"/>
    <w:rsid w:val="003C0699"/>
    <w:rsid w:val="003C2F82"/>
    <w:rsid w:val="003C325B"/>
    <w:rsid w:val="003E1B9E"/>
    <w:rsid w:val="003F1D49"/>
    <w:rsid w:val="00405276"/>
    <w:rsid w:val="00406D06"/>
    <w:rsid w:val="00416A3A"/>
    <w:rsid w:val="00421698"/>
    <w:rsid w:val="00422F57"/>
    <w:rsid w:val="00434317"/>
    <w:rsid w:val="004352CD"/>
    <w:rsid w:val="00442C29"/>
    <w:rsid w:val="004532DF"/>
    <w:rsid w:val="0046077D"/>
    <w:rsid w:val="004611D5"/>
    <w:rsid w:val="00471CE5"/>
    <w:rsid w:val="004A31FB"/>
    <w:rsid w:val="004A6F3C"/>
    <w:rsid w:val="004C4EBF"/>
    <w:rsid w:val="004C6BEE"/>
    <w:rsid w:val="004D03CA"/>
    <w:rsid w:val="004D221E"/>
    <w:rsid w:val="004D2DA6"/>
    <w:rsid w:val="004E05F3"/>
    <w:rsid w:val="004E0627"/>
    <w:rsid w:val="004E1F28"/>
    <w:rsid w:val="004E2B3B"/>
    <w:rsid w:val="004E3F8B"/>
    <w:rsid w:val="004E4B92"/>
    <w:rsid w:val="004E63E4"/>
    <w:rsid w:val="005128EE"/>
    <w:rsid w:val="0051701F"/>
    <w:rsid w:val="00524F92"/>
    <w:rsid w:val="00527FF5"/>
    <w:rsid w:val="005345AF"/>
    <w:rsid w:val="00536401"/>
    <w:rsid w:val="00537FD9"/>
    <w:rsid w:val="00544F61"/>
    <w:rsid w:val="00560407"/>
    <w:rsid w:val="00565476"/>
    <w:rsid w:val="00570EDB"/>
    <w:rsid w:val="005749CB"/>
    <w:rsid w:val="00577828"/>
    <w:rsid w:val="0058308C"/>
    <w:rsid w:val="00590BBB"/>
    <w:rsid w:val="005A1FD5"/>
    <w:rsid w:val="005B20C7"/>
    <w:rsid w:val="005B2B56"/>
    <w:rsid w:val="005C2838"/>
    <w:rsid w:val="005C71E1"/>
    <w:rsid w:val="005D36BA"/>
    <w:rsid w:val="005D36DD"/>
    <w:rsid w:val="005D36F8"/>
    <w:rsid w:val="005D3B2D"/>
    <w:rsid w:val="005D42D7"/>
    <w:rsid w:val="005D7F27"/>
    <w:rsid w:val="005E5DC2"/>
    <w:rsid w:val="005F0892"/>
    <w:rsid w:val="005F0C5C"/>
    <w:rsid w:val="005F4A1C"/>
    <w:rsid w:val="0061095C"/>
    <w:rsid w:val="00634BDB"/>
    <w:rsid w:val="00637585"/>
    <w:rsid w:val="00643F80"/>
    <w:rsid w:val="00653717"/>
    <w:rsid w:val="00653FFD"/>
    <w:rsid w:val="00654B91"/>
    <w:rsid w:val="006560FE"/>
    <w:rsid w:val="00656A8B"/>
    <w:rsid w:val="00666411"/>
    <w:rsid w:val="006724B1"/>
    <w:rsid w:val="00672879"/>
    <w:rsid w:val="00687A9C"/>
    <w:rsid w:val="006A3446"/>
    <w:rsid w:val="006A600A"/>
    <w:rsid w:val="006A79AB"/>
    <w:rsid w:val="006B1882"/>
    <w:rsid w:val="006C019C"/>
    <w:rsid w:val="006C47EF"/>
    <w:rsid w:val="006D4B6A"/>
    <w:rsid w:val="006D5D8D"/>
    <w:rsid w:val="006D7377"/>
    <w:rsid w:val="006E36B1"/>
    <w:rsid w:val="0071292E"/>
    <w:rsid w:val="00717D08"/>
    <w:rsid w:val="00723D0A"/>
    <w:rsid w:val="00725D56"/>
    <w:rsid w:val="00750046"/>
    <w:rsid w:val="00756C4A"/>
    <w:rsid w:val="00757BB9"/>
    <w:rsid w:val="00761DEC"/>
    <w:rsid w:val="0076291C"/>
    <w:rsid w:val="00765B70"/>
    <w:rsid w:val="00770DB2"/>
    <w:rsid w:val="0077420D"/>
    <w:rsid w:val="0077515A"/>
    <w:rsid w:val="00780CBD"/>
    <w:rsid w:val="00783C7C"/>
    <w:rsid w:val="007A2839"/>
    <w:rsid w:val="007A6F13"/>
    <w:rsid w:val="007B6036"/>
    <w:rsid w:val="007C679A"/>
    <w:rsid w:val="007D07CD"/>
    <w:rsid w:val="007D2933"/>
    <w:rsid w:val="007D6956"/>
    <w:rsid w:val="007E0A42"/>
    <w:rsid w:val="007E6319"/>
    <w:rsid w:val="007F6E68"/>
    <w:rsid w:val="00800306"/>
    <w:rsid w:val="00843281"/>
    <w:rsid w:val="00843DE5"/>
    <w:rsid w:val="008449C2"/>
    <w:rsid w:val="008525DC"/>
    <w:rsid w:val="00857B50"/>
    <w:rsid w:val="00863A10"/>
    <w:rsid w:val="0087570D"/>
    <w:rsid w:val="00881630"/>
    <w:rsid w:val="00891506"/>
    <w:rsid w:val="00894CD8"/>
    <w:rsid w:val="00897E26"/>
    <w:rsid w:val="008A5A68"/>
    <w:rsid w:val="008B0A99"/>
    <w:rsid w:val="008B7E25"/>
    <w:rsid w:val="008C04F8"/>
    <w:rsid w:val="008D3810"/>
    <w:rsid w:val="008E4570"/>
    <w:rsid w:val="008E54AA"/>
    <w:rsid w:val="008E7619"/>
    <w:rsid w:val="008F0CD0"/>
    <w:rsid w:val="008F12A9"/>
    <w:rsid w:val="008F1500"/>
    <w:rsid w:val="008F7313"/>
    <w:rsid w:val="0091074C"/>
    <w:rsid w:val="009174B4"/>
    <w:rsid w:val="00932DC4"/>
    <w:rsid w:val="009434D3"/>
    <w:rsid w:val="00943C6D"/>
    <w:rsid w:val="0094753B"/>
    <w:rsid w:val="0094757B"/>
    <w:rsid w:val="00954732"/>
    <w:rsid w:val="009569DE"/>
    <w:rsid w:val="00957FCD"/>
    <w:rsid w:val="00973369"/>
    <w:rsid w:val="00974119"/>
    <w:rsid w:val="00981A6E"/>
    <w:rsid w:val="00982A8F"/>
    <w:rsid w:val="009846FD"/>
    <w:rsid w:val="009A40E7"/>
    <w:rsid w:val="009A7887"/>
    <w:rsid w:val="009B449A"/>
    <w:rsid w:val="009B6D8C"/>
    <w:rsid w:val="009C5BD0"/>
    <w:rsid w:val="009C62A3"/>
    <w:rsid w:val="009C71E0"/>
    <w:rsid w:val="009D7566"/>
    <w:rsid w:val="009D77AD"/>
    <w:rsid w:val="009E57E9"/>
    <w:rsid w:val="009E7ADC"/>
    <w:rsid w:val="009F110E"/>
    <w:rsid w:val="009F36E2"/>
    <w:rsid w:val="00A04D8E"/>
    <w:rsid w:val="00A06C89"/>
    <w:rsid w:val="00A26DA5"/>
    <w:rsid w:val="00A4179B"/>
    <w:rsid w:val="00A418A0"/>
    <w:rsid w:val="00A455D1"/>
    <w:rsid w:val="00A50030"/>
    <w:rsid w:val="00A53E1E"/>
    <w:rsid w:val="00A5740B"/>
    <w:rsid w:val="00A5792F"/>
    <w:rsid w:val="00A6703E"/>
    <w:rsid w:val="00A72B89"/>
    <w:rsid w:val="00A73891"/>
    <w:rsid w:val="00A809D7"/>
    <w:rsid w:val="00A80FE2"/>
    <w:rsid w:val="00A820A5"/>
    <w:rsid w:val="00A92377"/>
    <w:rsid w:val="00A929A2"/>
    <w:rsid w:val="00AA01D2"/>
    <w:rsid w:val="00AA61ED"/>
    <w:rsid w:val="00AB7653"/>
    <w:rsid w:val="00AC1D30"/>
    <w:rsid w:val="00AC2359"/>
    <w:rsid w:val="00AD65EA"/>
    <w:rsid w:val="00AE0D85"/>
    <w:rsid w:val="00AE2BF2"/>
    <w:rsid w:val="00AE5CA4"/>
    <w:rsid w:val="00AF1D3E"/>
    <w:rsid w:val="00B00E3F"/>
    <w:rsid w:val="00B010D9"/>
    <w:rsid w:val="00B11447"/>
    <w:rsid w:val="00B11C50"/>
    <w:rsid w:val="00B1201B"/>
    <w:rsid w:val="00B12519"/>
    <w:rsid w:val="00B12AF5"/>
    <w:rsid w:val="00B1711E"/>
    <w:rsid w:val="00B262DA"/>
    <w:rsid w:val="00B30AD8"/>
    <w:rsid w:val="00B30CB2"/>
    <w:rsid w:val="00B375AE"/>
    <w:rsid w:val="00B40E14"/>
    <w:rsid w:val="00B458DD"/>
    <w:rsid w:val="00B7190D"/>
    <w:rsid w:val="00B838AD"/>
    <w:rsid w:val="00B848B1"/>
    <w:rsid w:val="00B86608"/>
    <w:rsid w:val="00BA27CF"/>
    <w:rsid w:val="00BA404F"/>
    <w:rsid w:val="00BA4259"/>
    <w:rsid w:val="00BB3ACD"/>
    <w:rsid w:val="00BC0807"/>
    <w:rsid w:val="00BC1442"/>
    <w:rsid w:val="00BC4919"/>
    <w:rsid w:val="00BF2822"/>
    <w:rsid w:val="00BF2F28"/>
    <w:rsid w:val="00BF5B9E"/>
    <w:rsid w:val="00C016FC"/>
    <w:rsid w:val="00C0653D"/>
    <w:rsid w:val="00C06D24"/>
    <w:rsid w:val="00C17350"/>
    <w:rsid w:val="00C21452"/>
    <w:rsid w:val="00C2769E"/>
    <w:rsid w:val="00C35110"/>
    <w:rsid w:val="00C402AE"/>
    <w:rsid w:val="00C42033"/>
    <w:rsid w:val="00C74B88"/>
    <w:rsid w:val="00C82C33"/>
    <w:rsid w:val="00C847E7"/>
    <w:rsid w:val="00C85629"/>
    <w:rsid w:val="00C86F9D"/>
    <w:rsid w:val="00C903B8"/>
    <w:rsid w:val="00C91301"/>
    <w:rsid w:val="00C91C2F"/>
    <w:rsid w:val="00C974E2"/>
    <w:rsid w:val="00CA3D20"/>
    <w:rsid w:val="00CB2FA6"/>
    <w:rsid w:val="00CB3C36"/>
    <w:rsid w:val="00CC0402"/>
    <w:rsid w:val="00CC3161"/>
    <w:rsid w:val="00CC7367"/>
    <w:rsid w:val="00CD03E7"/>
    <w:rsid w:val="00CD1BC6"/>
    <w:rsid w:val="00CE1815"/>
    <w:rsid w:val="00CE2270"/>
    <w:rsid w:val="00D154F8"/>
    <w:rsid w:val="00D167D3"/>
    <w:rsid w:val="00D27C65"/>
    <w:rsid w:val="00D3589B"/>
    <w:rsid w:val="00D44626"/>
    <w:rsid w:val="00D50254"/>
    <w:rsid w:val="00D5230D"/>
    <w:rsid w:val="00D61B31"/>
    <w:rsid w:val="00D64064"/>
    <w:rsid w:val="00D73262"/>
    <w:rsid w:val="00D73A0A"/>
    <w:rsid w:val="00D84286"/>
    <w:rsid w:val="00DA49AB"/>
    <w:rsid w:val="00DA646A"/>
    <w:rsid w:val="00DB08D2"/>
    <w:rsid w:val="00DB59FC"/>
    <w:rsid w:val="00DB7EC0"/>
    <w:rsid w:val="00DC40C5"/>
    <w:rsid w:val="00DC4D86"/>
    <w:rsid w:val="00DD3F09"/>
    <w:rsid w:val="00E048A5"/>
    <w:rsid w:val="00E10CD5"/>
    <w:rsid w:val="00E1603D"/>
    <w:rsid w:val="00E23D31"/>
    <w:rsid w:val="00E270C8"/>
    <w:rsid w:val="00E31D00"/>
    <w:rsid w:val="00E3448B"/>
    <w:rsid w:val="00E3538A"/>
    <w:rsid w:val="00E3637D"/>
    <w:rsid w:val="00E40568"/>
    <w:rsid w:val="00E44DBB"/>
    <w:rsid w:val="00E51F1D"/>
    <w:rsid w:val="00E603F6"/>
    <w:rsid w:val="00E6496D"/>
    <w:rsid w:val="00E72B05"/>
    <w:rsid w:val="00E76C5C"/>
    <w:rsid w:val="00EA3752"/>
    <w:rsid w:val="00EC4ECB"/>
    <w:rsid w:val="00EC6981"/>
    <w:rsid w:val="00ED183A"/>
    <w:rsid w:val="00ED2659"/>
    <w:rsid w:val="00ED63F7"/>
    <w:rsid w:val="00ED6707"/>
    <w:rsid w:val="00ED7E1E"/>
    <w:rsid w:val="00EE2A54"/>
    <w:rsid w:val="00EF3DA6"/>
    <w:rsid w:val="00F11A72"/>
    <w:rsid w:val="00F15EB7"/>
    <w:rsid w:val="00F260FB"/>
    <w:rsid w:val="00F33A54"/>
    <w:rsid w:val="00F475A2"/>
    <w:rsid w:val="00F521BF"/>
    <w:rsid w:val="00F6214A"/>
    <w:rsid w:val="00F62978"/>
    <w:rsid w:val="00F639BA"/>
    <w:rsid w:val="00F71E29"/>
    <w:rsid w:val="00F724ED"/>
    <w:rsid w:val="00F84033"/>
    <w:rsid w:val="00F87364"/>
    <w:rsid w:val="00F876C0"/>
    <w:rsid w:val="00F87A5B"/>
    <w:rsid w:val="00F963C3"/>
    <w:rsid w:val="00FA2EFC"/>
    <w:rsid w:val="00FB10D2"/>
    <w:rsid w:val="00FB6F79"/>
    <w:rsid w:val="00FC1C6D"/>
    <w:rsid w:val="00FC5E68"/>
    <w:rsid w:val="00FD4FD5"/>
    <w:rsid w:val="00FE144A"/>
    <w:rsid w:val="00FE1843"/>
    <w:rsid w:val="00FE6153"/>
    <w:rsid w:val="00FE7E1E"/>
    <w:rsid w:val="00FF2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699"/>
    <w:rPr>
      <w:rFonts w:ascii="Bookman Old Style" w:hAnsi="Bookman Old Style"/>
      <w:lang w:val="en-GB" w:eastAsia="zh-CN"/>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7">
    <w:name w:val="heading 7"/>
    <w:basedOn w:val="Normal"/>
    <w:next w:val="Normal"/>
    <w:qFormat/>
    <w:rsid w:val="003C0699"/>
    <w:pPr>
      <w:spacing w:before="240" w:after="60"/>
      <w:outlineLvl w:val="6"/>
    </w:pPr>
    <w:rPr>
      <w:rFonts w:ascii="Times New Roman" w:hAnsi="Times New Roman"/>
      <w:sz w:val="24"/>
      <w:szCs w:val="24"/>
    </w:rPr>
  </w:style>
  <w:style w:type="paragraph" w:styleId="Heading8">
    <w:name w:val="heading 8"/>
    <w:basedOn w:val="Normal"/>
    <w:next w:val="Normal"/>
    <w:qFormat/>
    <w:rsid w:val="003C0699"/>
    <w:pPr>
      <w:spacing w:before="240" w:after="60"/>
      <w:outlineLvl w:val="7"/>
    </w:pPr>
    <w:rPr>
      <w:rFonts w:ascii="Times New Roman" w:hAnsi="Times New Roman"/>
      <w:i/>
      <w:iCs/>
      <w:sz w:val="24"/>
      <w:szCs w:val="24"/>
    </w:rPr>
  </w:style>
  <w:style w:type="paragraph" w:styleId="Heading9">
    <w:name w:val="heading 9"/>
    <w:basedOn w:val="Normal"/>
    <w:next w:val="Normal"/>
    <w:qFormat/>
    <w:rsid w:val="003C0699"/>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1Cote">
    <w:name w:val="1 Cote"/>
    <w:basedOn w:val="Normal"/>
    <w:rsid w:val="003C0699"/>
    <w:pPr>
      <w:spacing w:line="240" w:lineRule="atLeast"/>
      <w:jc w:val="right"/>
    </w:pPr>
  </w:style>
  <w:style w:type="paragraph" w:styleId="FootnoteText">
    <w:name w:val="footnote text"/>
    <w:basedOn w:val="Normal"/>
    <w:semiHidden/>
    <w:rsid w:val="00ED6707"/>
    <w:pPr>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6Textedebase10points">
    <w:name w:val="6 Texte de base 10 points"/>
    <w:basedOn w:val="Normal"/>
    <w:rsid w:val="003C0699"/>
    <w:pPr>
      <w:tabs>
        <w:tab w:val="left" w:pos="567"/>
      </w:tabs>
      <w:spacing w:line="240" w:lineRule="atLeast"/>
      <w:jc w:val="both"/>
    </w:pPr>
  </w:style>
  <w:style w:type="table" w:styleId="TableGrid">
    <w:name w:val="Table Grid"/>
    <w:basedOn w:val="TableNormal"/>
    <w:rsid w:val="003C06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92F"/>
    <w:rPr>
      <w:rFonts w:ascii="Tahoma" w:hAnsi="Tahoma" w:cs="Tahoma"/>
      <w:sz w:val="16"/>
      <w:szCs w:val="16"/>
    </w:rPr>
  </w:style>
  <w:style w:type="character" w:styleId="PageNumber">
    <w:name w:val="page number"/>
    <w:basedOn w:val="DefaultParagraphFont"/>
    <w:rsid w:val="001D2471"/>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1695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Daniel Cortez</dc:creator>
  <cp:lastModifiedBy>STEVENSON, wendy</cp:lastModifiedBy>
  <cp:revision>4</cp:revision>
  <cp:lastPrinted>2011-07-25T15:48:00Z</cp:lastPrinted>
  <dcterms:created xsi:type="dcterms:W3CDTF">2015-11-03T09:51:00Z</dcterms:created>
  <dcterms:modified xsi:type="dcterms:W3CDTF">2015-12-15T13:49:00Z</dcterms:modified>
</cp:coreProperties>
</file>