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A1" w:rsidRPr="00E10F5B" w:rsidRDefault="006B2FE3" w:rsidP="003739A1">
      <w:pPr>
        <w:jc w:val="both"/>
        <w:rPr>
          <w:rFonts w:cs="Arial"/>
        </w:rPr>
      </w:pPr>
      <w:r w:rsidRPr="006B2FE3">
        <w:rPr>
          <w:rFonts w:cs="Arial"/>
          <w:b/>
          <w:bCs/>
        </w:rPr>
        <w:t>Опрос о предпочтениях назначенных операторов в отношении идентификаторов почтовых отправлений</w:t>
      </w:r>
    </w:p>
    <w:p w:rsidR="003739A1" w:rsidRPr="00E10F5B" w:rsidRDefault="003739A1" w:rsidP="003739A1">
      <w:pPr>
        <w:jc w:val="both"/>
        <w:rPr>
          <w:rFonts w:cs="Arial"/>
        </w:rPr>
      </w:pPr>
    </w:p>
    <w:p w:rsidR="003739A1" w:rsidRPr="00E10F5B" w:rsidRDefault="006B2FE3" w:rsidP="003739A1">
      <w:pPr>
        <w:jc w:val="both"/>
        <w:rPr>
          <w:rFonts w:cs="Arial"/>
        </w:rPr>
      </w:pPr>
      <w:r w:rsidRPr="006B2FE3">
        <w:rPr>
          <w:rFonts w:cs="Arial"/>
        </w:rPr>
        <w:t>Назначенным операторам (</w:t>
      </w:r>
      <w:r>
        <w:rPr>
          <w:rFonts w:cs="Arial"/>
          <w:lang w:val="ru-RU"/>
        </w:rPr>
        <w:t>Н</w:t>
      </w:r>
      <w:r w:rsidRPr="006B2FE3">
        <w:rPr>
          <w:rFonts w:cs="Arial"/>
        </w:rPr>
        <w:t xml:space="preserve">O) стран-членов Союза предлагается заполнить </w:t>
      </w:r>
      <w:r w:rsidR="002E3E5F">
        <w:rPr>
          <w:rFonts w:cs="Arial"/>
          <w:lang w:val="ru-RU"/>
        </w:rPr>
        <w:t>представленный ниже</w:t>
      </w:r>
      <w:r w:rsidRPr="006B2FE3">
        <w:rPr>
          <w:rFonts w:cs="Arial"/>
        </w:rPr>
        <w:t xml:space="preserve"> </w:t>
      </w:r>
      <w:r>
        <w:rPr>
          <w:rFonts w:cs="Arial"/>
          <w:lang w:val="ru-RU"/>
        </w:rPr>
        <w:t>вопросник</w:t>
      </w:r>
      <w:r w:rsidRPr="006B2FE3">
        <w:rPr>
          <w:rFonts w:cs="Arial"/>
        </w:rPr>
        <w:t xml:space="preserve"> </w:t>
      </w:r>
      <w:r w:rsidR="00A44378" w:rsidRPr="00A44378">
        <w:rPr>
          <w:rFonts w:cs="Arial"/>
          <w:lang w:val="ru-RU"/>
        </w:rPr>
        <w:t>в рамках</w:t>
      </w:r>
      <w:r w:rsidRPr="006B2FE3">
        <w:rPr>
          <w:rFonts w:cs="Arial"/>
        </w:rPr>
        <w:t xml:space="preserve"> рабоче</w:t>
      </w:r>
      <w:r>
        <w:rPr>
          <w:rFonts w:cs="Arial"/>
          <w:lang w:val="ru-RU"/>
        </w:rPr>
        <w:t>й</w:t>
      </w:r>
      <w:r w:rsidRPr="006B2FE3">
        <w:rPr>
          <w:rFonts w:cs="Arial"/>
        </w:rPr>
        <w:t xml:space="preserve"> </w:t>
      </w:r>
      <w:r>
        <w:rPr>
          <w:rFonts w:cs="Arial"/>
          <w:lang w:val="ru-RU"/>
        </w:rPr>
        <w:t>позиции</w:t>
      </w:r>
      <w:r w:rsidRPr="006B2FE3">
        <w:rPr>
          <w:rFonts w:cs="Arial"/>
        </w:rPr>
        <w:t xml:space="preserve"> P65 </w:t>
      </w:r>
      <w:r>
        <w:rPr>
          <w:rFonts w:cs="Arial"/>
          <w:lang w:val="ru-RU"/>
        </w:rPr>
        <w:t>Комитета</w:t>
      </w:r>
      <w:r w:rsidRPr="006B2FE3">
        <w:rPr>
          <w:rFonts w:cs="Arial"/>
        </w:rPr>
        <w:t xml:space="preserve"> по стандартам, </w:t>
      </w:r>
      <w:r>
        <w:rPr>
          <w:rFonts w:cs="Arial"/>
          <w:lang w:val="ru-RU"/>
        </w:rPr>
        <w:t>касающийся</w:t>
      </w:r>
      <w:r w:rsidRPr="006B2FE3">
        <w:rPr>
          <w:rFonts w:cs="Arial"/>
        </w:rPr>
        <w:t xml:space="preserve"> изучения </w:t>
      </w:r>
      <w:r w:rsidR="002E3E5F">
        <w:rPr>
          <w:rFonts w:cs="Arial"/>
          <w:lang w:val="ru-RU"/>
        </w:rPr>
        <w:t>недостатков</w:t>
      </w:r>
      <w:r w:rsidRPr="006B2FE3">
        <w:rPr>
          <w:rFonts w:cs="Arial"/>
        </w:rPr>
        <w:t xml:space="preserve"> идентификатора отправления S10 и рассмотрения </w:t>
      </w:r>
      <w:r w:rsidR="00BC57AA">
        <w:rPr>
          <w:rFonts w:cs="Arial"/>
          <w:lang w:val="ru-RU"/>
        </w:rPr>
        <w:t>вариантов</w:t>
      </w:r>
      <w:r w:rsidRPr="006B2FE3">
        <w:rPr>
          <w:rFonts w:cs="Arial"/>
        </w:rPr>
        <w:t xml:space="preserve"> </w:t>
      </w:r>
      <w:r w:rsidR="00BC57AA">
        <w:rPr>
          <w:rFonts w:cs="Arial"/>
          <w:lang w:val="ru-RU"/>
        </w:rPr>
        <w:t>решения проблем</w:t>
      </w:r>
      <w:r w:rsidR="00A44378">
        <w:rPr>
          <w:rFonts w:cs="Arial"/>
          <w:lang w:val="ru-RU"/>
        </w:rPr>
        <w:t>, связанных с имеющимися ограничениями</w:t>
      </w:r>
      <w:r w:rsidRPr="006B2FE3">
        <w:rPr>
          <w:rFonts w:cs="Arial"/>
        </w:rPr>
        <w:t>.</w:t>
      </w:r>
    </w:p>
    <w:p w:rsidR="003739A1" w:rsidRPr="00E10F5B" w:rsidRDefault="003739A1" w:rsidP="003739A1">
      <w:pPr>
        <w:jc w:val="both"/>
        <w:rPr>
          <w:rFonts w:cs="Arial"/>
        </w:rPr>
      </w:pPr>
    </w:p>
    <w:p w:rsidR="003739A1" w:rsidRPr="00E10F5B" w:rsidRDefault="00BC57AA" w:rsidP="003739A1">
      <w:pPr>
        <w:spacing w:after="120"/>
        <w:jc w:val="both"/>
        <w:rPr>
          <w:rFonts w:cs="Arial"/>
        </w:rPr>
      </w:pPr>
      <w:r w:rsidRPr="00BC57AA">
        <w:rPr>
          <w:rFonts w:cs="Arial"/>
        </w:rPr>
        <w:t xml:space="preserve">Этот </w:t>
      </w:r>
      <w:r>
        <w:rPr>
          <w:rFonts w:cs="Arial"/>
          <w:lang w:val="ru-RU"/>
        </w:rPr>
        <w:t>вопросник</w:t>
      </w:r>
      <w:r w:rsidRPr="00BC57AA">
        <w:rPr>
          <w:rFonts w:cs="Arial"/>
        </w:rPr>
        <w:t xml:space="preserve"> должен быть возвращен </w:t>
      </w:r>
      <w:r w:rsidRPr="00BC57AA">
        <w:rPr>
          <w:rFonts w:cs="Arial"/>
          <w:b/>
        </w:rPr>
        <w:t>не позднее 2 ноября 2020 года</w:t>
      </w:r>
      <w:r w:rsidRPr="00BC57AA">
        <w:rPr>
          <w:rFonts w:cs="Arial"/>
        </w:rPr>
        <w:t xml:space="preserve"> </w:t>
      </w:r>
      <w:r w:rsidR="002E3E5F">
        <w:rPr>
          <w:rFonts w:cs="Arial"/>
          <w:lang w:val="ru-RU"/>
        </w:rPr>
        <w:t xml:space="preserve">в адрес контактного лица </w:t>
      </w:r>
      <w:r w:rsidRPr="00BC57AA">
        <w:rPr>
          <w:rFonts w:cs="Arial"/>
        </w:rPr>
        <w:t>в Международном бюро</w:t>
      </w:r>
      <w:r w:rsidR="003739A1" w:rsidRPr="00E10F5B">
        <w:rPr>
          <w:rFonts w:cs="Arial"/>
        </w:rPr>
        <w:t>:</w:t>
      </w:r>
    </w:p>
    <w:p w:rsidR="003739A1" w:rsidRPr="00E10F5B" w:rsidRDefault="003739A1" w:rsidP="003739A1">
      <w:pPr>
        <w:rPr>
          <w:rFonts w:cs="Arial"/>
        </w:rPr>
      </w:pPr>
      <w:r w:rsidRPr="00E10F5B">
        <w:rPr>
          <w:rFonts w:cs="Arial"/>
        </w:rPr>
        <w:t>Mr Jean-Marc Coeffic</w:t>
      </w:r>
    </w:p>
    <w:p w:rsidR="003739A1" w:rsidRPr="006B2FE3" w:rsidRDefault="003739A1" w:rsidP="003739A1">
      <w:pPr>
        <w:rPr>
          <w:rFonts w:cs="Arial"/>
          <w:lang w:val="en-US"/>
        </w:rPr>
      </w:pPr>
      <w:r w:rsidRPr="00E10F5B">
        <w:rPr>
          <w:rFonts w:cs="Arial"/>
        </w:rPr>
        <w:t>Standards Expert</w:t>
      </w:r>
    </w:p>
    <w:p w:rsidR="003739A1" w:rsidRPr="00E10F5B" w:rsidRDefault="003739A1" w:rsidP="003739A1">
      <w:pPr>
        <w:rPr>
          <w:rFonts w:cs="Arial"/>
        </w:rPr>
      </w:pPr>
      <w:r w:rsidRPr="00E10F5B">
        <w:rPr>
          <w:rFonts w:cs="Arial"/>
        </w:rPr>
        <w:t>Universal Postal Union</w:t>
      </w:r>
    </w:p>
    <w:p w:rsidR="003739A1" w:rsidRPr="00E10F5B" w:rsidRDefault="003739A1" w:rsidP="003739A1">
      <w:pPr>
        <w:rPr>
          <w:rFonts w:cs="Arial"/>
        </w:rPr>
      </w:pPr>
      <w:r w:rsidRPr="00E10F5B">
        <w:rPr>
          <w:rFonts w:cs="Arial"/>
        </w:rPr>
        <w:t>P.O. Box 312</w:t>
      </w:r>
    </w:p>
    <w:p w:rsidR="003739A1" w:rsidRPr="00E10F5B" w:rsidRDefault="003739A1" w:rsidP="003739A1">
      <w:pPr>
        <w:rPr>
          <w:rFonts w:cs="Arial"/>
        </w:rPr>
      </w:pPr>
      <w:r w:rsidRPr="00E10F5B">
        <w:rPr>
          <w:rFonts w:cs="Arial"/>
        </w:rPr>
        <w:t>3000 BERNE 15</w:t>
      </w:r>
    </w:p>
    <w:p w:rsidR="003739A1" w:rsidRPr="00E10F5B" w:rsidRDefault="003739A1" w:rsidP="003739A1">
      <w:pPr>
        <w:jc w:val="both"/>
        <w:rPr>
          <w:rFonts w:cs="Arial"/>
        </w:rPr>
      </w:pPr>
      <w:r w:rsidRPr="00E10F5B">
        <w:rPr>
          <w:rFonts w:cs="Arial"/>
        </w:rPr>
        <w:t>SWITZERLAND</w:t>
      </w:r>
    </w:p>
    <w:p w:rsidR="003739A1" w:rsidRPr="00E10F5B" w:rsidRDefault="003739A1" w:rsidP="003739A1">
      <w:pPr>
        <w:tabs>
          <w:tab w:val="left" w:pos="709"/>
        </w:tabs>
        <w:spacing w:before="120"/>
        <w:jc w:val="both"/>
        <w:rPr>
          <w:rFonts w:cs="Arial"/>
        </w:rPr>
      </w:pPr>
      <w:r w:rsidRPr="00E10F5B">
        <w:rPr>
          <w:rFonts w:cs="Arial"/>
        </w:rPr>
        <w:t xml:space="preserve">Tel: </w:t>
      </w:r>
      <w:r w:rsidRPr="00E10F5B">
        <w:rPr>
          <w:rFonts w:cs="Arial"/>
        </w:rPr>
        <w:tab/>
        <w:t>+41 31 350 35 40</w:t>
      </w:r>
    </w:p>
    <w:p w:rsidR="003739A1" w:rsidRPr="00E10F5B" w:rsidRDefault="003739A1" w:rsidP="003739A1">
      <w:pPr>
        <w:tabs>
          <w:tab w:val="left" w:pos="709"/>
        </w:tabs>
        <w:jc w:val="both"/>
        <w:rPr>
          <w:rFonts w:cs="Arial"/>
        </w:rPr>
      </w:pPr>
      <w:r w:rsidRPr="00E10F5B">
        <w:rPr>
          <w:rFonts w:cs="Arial"/>
        </w:rPr>
        <w:t>Fax:</w:t>
      </w:r>
      <w:r w:rsidRPr="00E10F5B">
        <w:rPr>
          <w:rFonts w:cs="Arial"/>
        </w:rPr>
        <w:tab/>
        <w:t>+41 31 350 31 10</w:t>
      </w:r>
    </w:p>
    <w:p w:rsidR="003739A1" w:rsidRPr="00E10F5B" w:rsidRDefault="003739A1" w:rsidP="003739A1">
      <w:pPr>
        <w:tabs>
          <w:tab w:val="left" w:pos="709"/>
        </w:tabs>
        <w:jc w:val="both"/>
        <w:rPr>
          <w:rFonts w:cs="Arial"/>
        </w:rPr>
      </w:pPr>
      <w:r w:rsidRPr="00E10F5B">
        <w:rPr>
          <w:rFonts w:cs="Arial"/>
        </w:rPr>
        <w:t>E-mail:</w:t>
      </w:r>
      <w:r w:rsidRPr="00E10F5B">
        <w:rPr>
          <w:rFonts w:cs="Arial"/>
        </w:rPr>
        <w:tab/>
        <w:t>jean-marc.coeffic@upu.int</w:t>
      </w:r>
    </w:p>
    <w:p w:rsidR="003739A1" w:rsidRDefault="003739A1" w:rsidP="003739A1">
      <w:pPr>
        <w:jc w:val="both"/>
        <w:rPr>
          <w:rFonts w:cs="Arial"/>
        </w:rPr>
      </w:pPr>
    </w:p>
    <w:p w:rsidR="003739A1" w:rsidRPr="008B287B" w:rsidRDefault="003739A1" w:rsidP="003739A1">
      <w:pPr>
        <w:jc w:val="both"/>
        <w:rPr>
          <w:rFonts w:cs="Arial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2791"/>
        <w:gridCol w:w="2004"/>
      </w:tblGrid>
      <w:tr w:rsidR="003739A1" w:rsidRPr="008B287B" w:rsidTr="006B2FE3">
        <w:trPr>
          <w:cantSplit/>
        </w:trPr>
        <w:tc>
          <w:tcPr>
            <w:tcW w:w="9654" w:type="dxa"/>
            <w:gridSpan w:val="3"/>
            <w:tcMar>
              <w:top w:w="57" w:type="dxa"/>
              <w:bottom w:w="0" w:type="dxa"/>
            </w:tcMar>
          </w:tcPr>
          <w:p w:rsidR="003739A1" w:rsidRPr="003739A1" w:rsidRDefault="003739A1" w:rsidP="006B2FE3">
            <w:pPr>
              <w:spacing w:line="240" w:lineRule="auto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Страна-член</w:t>
            </w:r>
            <w:r w:rsidRPr="00E10F5B">
              <w:rPr>
                <w:rFonts w:cs="Arial"/>
                <w:sz w:val="16"/>
                <w:szCs w:val="16"/>
              </w:rPr>
              <w:t>/</w:t>
            </w:r>
            <w:r>
              <w:rPr>
                <w:rFonts w:cs="Arial"/>
                <w:sz w:val="16"/>
                <w:szCs w:val="16"/>
                <w:lang w:val="ru-RU"/>
              </w:rPr>
              <w:t>назначенный оператор</w:t>
            </w:r>
          </w:p>
          <w:p w:rsidR="003739A1" w:rsidRPr="008B287B" w:rsidRDefault="003739A1" w:rsidP="006B2FE3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3739A1" w:rsidRPr="008B287B" w:rsidRDefault="003739A1" w:rsidP="006B2FE3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3739A1" w:rsidRPr="008B287B" w:rsidTr="006B2FE3">
        <w:trPr>
          <w:cantSplit/>
          <w:trHeight w:val="33"/>
        </w:trPr>
        <w:tc>
          <w:tcPr>
            <w:tcW w:w="7650" w:type="dxa"/>
            <w:gridSpan w:val="2"/>
            <w:tcBorders>
              <w:right w:val="nil"/>
            </w:tcBorders>
            <w:tcMar>
              <w:top w:w="57" w:type="dxa"/>
              <w:bottom w:w="0" w:type="dxa"/>
            </w:tcMar>
          </w:tcPr>
          <w:p w:rsidR="003739A1" w:rsidRPr="008B287B" w:rsidRDefault="003739A1" w:rsidP="006B2FE3">
            <w:pPr>
              <w:spacing w:line="240" w:lineRule="auto"/>
              <w:ind w:right="7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ФИО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10F5B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  <w:lang w:val="ru-RU"/>
              </w:rPr>
              <w:t>ответственное контактное лицо</w:t>
            </w:r>
            <w:r w:rsidRPr="00E10F5B">
              <w:rPr>
                <w:rFonts w:cs="Arial"/>
                <w:sz w:val="16"/>
                <w:szCs w:val="16"/>
              </w:rPr>
              <w:t>)</w:t>
            </w:r>
          </w:p>
          <w:p w:rsidR="003739A1" w:rsidRPr="008B287B" w:rsidRDefault="003739A1" w:rsidP="006B2FE3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:rsidR="003739A1" w:rsidRPr="008B287B" w:rsidRDefault="003739A1" w:rsidP="006B2FE3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004" w:type="dxa"/>
            <w:tcBorders>
              <w:left w:val="nil"/>
            </w:tcBorders>
            <w:tcMar>
              <w:top w:w="57" w:type="dxa"/>
            </w:tcMar>
            <w:vAlign w:val="bottom"/>
          </w:tcPr>
          <w:p w:rsidR="003739A1" w:rsidRPr="003739A1" w:rsidRDefault="002F0A2C" w:rsidP="006B2FE3">
            <w:pPr>
              <w:tabs>
                <w:tab w:val="left" w:pos="921"/>
              </w:tabs>
              <w:rPr>
                <w:rFonts w:cs="Arial"/>
                <w:sz w:val="16"/>
                <w:szCs w:val="16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09276862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 w:rsidRPr="008B287B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3739A1">
              <w:rPr>
                <w:rFonts w:cs="Arial"/>
                <w:sz w:val="16"/>
                <w:szCs w:val="16"/>
              </w:rPr>
              <w:t xml:space="preserve"> </w:t>
            </w:r>
            <w:r w:rsidR="003739A1">
              <w:rPr>
                <w:rFonts w:cs="Arial"/>
                <w:sz w:val="16"/>
                <w:szCs w:val="16"/>
                <w:lang w:val="ru-RU"/>
              </w:rPr>
              <w:t>Г-жа</w:t>
            </w:r>
            <w:r w:rsidR="003739A1" w:rsidRPr="008B287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24"/>
                  <w:szCs w:val="24"/>
                </w:rPr>
                <w:id w:val="-142008571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 w:rsidRPr="008B287B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3739A1">
              <w:rPr>
                <w:rFonts w:cs="Arial"/>
                <w:sz w:val="16"/>
                <w:szCs w:val="16"/>
              </w:rPr>
              <w:t xml:space="preserve"> </w:t>
            </w:r>
            <w:r w:rsidR="003739A1">
              <w:rPr>
                <w:rFonts w:cs="Arial"/>
                <w:sz w:val="16"/>
                <w:szCs w:val="16"/>
                <w:lang w:val="ru-RU"/>
              </w:rPr>
              <w:t>Г-н</w:t>
            </w:r>
          </w:p>
        </w:tc>
      </w:tr>
      <w:tr w:rsidR="003739A1" w:rsidRPr="008B287B" w:rsidTr="006B2FE3">
        <w:trPr>
          <w:cantSplit/>
        </w:trPr>
        <w:tc>
          <w:tcPr>
            <w:tcW w:w="9654" w:type="dxa"/>
            <w:gridSpan w:val="3"/>
            <w:tcMar>
              <w:top w:w="57" w:type="dxa"/>
              <w:bottom w:w="0" w:type="dxa"/>
            </w:tcMar>
          </w:tcPr>
          <w:p w:rsidR="003739A1" w:rsidRPr="003739A1" w:rsidRDefault="003739A1" w:rsidP="006B2FE3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Должность</w:t>
            </w:r>
          </w:p>
          <w:p w:rsidR="003739A1" w:rsidRPr="008B287B" w:rsidRDefault="003739A1" w:rsidP="006B2FE3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3739A1" w:rsidRPr="008B287B" w:rsidRDefault="003739A1" w:rsidP="006B2FE3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3739A1" w:rsidRPr="008B287B" w:rsidTr="006B2FE3">
        <w:trPr>
          <w:cantSplit/>
          <w:trHeight w:val="192"/>
        </w:trPr>
        <w:tc>
          <w:tcPr>
            <w:tcW w:w="4859" w:type="dxa"/>
            <w:tcMar>
              <w:top w:w="57" w:type="dxa"/>
              <w:bottom w:w="0" w:type="dxa"/>
            </w:tcMar>
          </w:tcPr>
          <w:p w:rsidR="003739A1" w:rsidRPr="008B287B" w:rsidRDefault="003739A1" w:rsidP="006B2FE3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Тел</w:t>
            </w:r>
            <w:r w:rsidRPr="008B287B">
              <w:rPr>
                <w:rFonts w:cs="Arial"/>
                <w:sz w:val="16"/>
                <w:szCs w:val="16"/>
              </w:rPr>
              <w:t>.</w:t>
            </w:r>
          </w:p>
          <w:p w:rsidR="003739A1" w:rsidRPr="008B287B" w:rsidRDefault="003739A1" w:rsidP="006B2FE3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3739A1" w:rsidRPr="008B287B" w:rsidRDefault="003739A1" w:rsidP="006B2FE3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4795" w:type="dxa"/>
            <w:gridSpan w:val="2"/>
            <w:tcMar>
              <w:top w:w="57" w:type="dxa"/>
              <w:bottom w:w="0" w:type="dxa"/>
            </w:tcMar>
          </w:tcPr>
          <w:p w:rsidR="003739A1" w:rsidRPr="003739A1" w:rsidRDefault="003739A1" w:rsidP="006B2FE3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Факс</w:t>
            </w:r>
          </w:p>
          <w:p w:rsidR="003739A1" w:rsidRPr="008B287B" w:rsidRDefault="003739A1" w:rsidP="006B2FE3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3739A1" w:rsidRPr="008B287B" w:rsidTr="006B2FE3">
        <w:trPr>
          <w:cantSplit/>
        </w:trPr>
        <w:tc>
          <w:tcPr>
            <w:tcW w:w="9654" w:type="dxa"/>
            <w:gridSpan w:val="3"/>
            <w:tcMar>
              <w:top w:w="57" w:type="dxa"/>
              <w:bottom w:w="0" w:type="dxa"/>
            </w:tcMar>
          </w:tcPr>
          <w:p w:rsidR="003739A1" w:rsidRPr="003739A1" w:rsidRDefault="003739A1" w:rsidP="006B2FE3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  <w:lang w:val="ru-RU"/>
              </w:rPr>
            </w:pPr>
            <w:r>
              <w:rPr>
                <w:rFonts w:eastAsia="SimSun" w:cs="Arial"/>
                <w:sz w:val="16"/>
                <w:szCs w:val="16"/>
                <w:lang w:val="ru-RU"/>
              </w:rPr>
              <w:t>Электронная почта</w:t>
            </w:r>
          </w:p>
          <w:p w:rsidR="003739A1" w:rsidRPr="008B287B" w:rsidRDefault="003739A1" w:rsidP="006B2FE3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  <w:p w:rsidR="003739A1" w:rsidRPr="008B287B" w:rsidRDefault="003739A1" w:rsidP="006B2FE3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</w:tc>
      </w:tr>
      <w:tr w:rsidR="003739A1" w:rsidRPr="008B287B" w:rsidTr="006B2FE3">
        <w:trPr>
          <w:cantSplit/>
        </w:trPr>
        <w:tc>
          <w:tcPr>
            <w:tcW w:w="4859" w:type="dxa"/>
            <w:tcMar>
              <w:top w:w="57" w:type="dxa"/>
              <w:bottom w:w="0" w:type="dxa"/>
            </w:tcMar>
          </w:tcPr>
          <w:p w:rsidR="003739A1" w:rsidRPr="003739A1" w:rsidRDefault="003739A1" w:rsidP="006B2FE3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Дата</w:t>
            </w:r>
          </w:p>
          <w:p w:rsidR="003739A1" w:rsidRPr="008B287B" w:rsidRDefault="003739A1" w:rsidP="006B2FE3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3739A1" w:rsidRPr="008B287B" w:rsidRDefault="003739A1" w:rsidP="006B2FE3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4795" w:type="dxa"/>
            <w:gridSpan w:val="2"/>
            <w:tcMar>
              <w:top w:w="57" w:type="dxa"/>
              <w:bottom w:w="0" w:type="dxa"/>
            </w:tcMar>
          </w:tcPr>
          <w:p w:rsidR="003739A1" w:rsidRPr="003739A1" w:rsidRDefault="003739A1" w:rsidP="006B2FE3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Подпись</w:t>
            </w:r>
          </w:p>
          <w:p w:rsidR="003739A1" w:rsidRPr="008B287B" w:rsidRDefault="003739A1" w:rsidP="006B2FE3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</w:tc>
      </w:tr>
    </w:tbl>
    <w:p w:rsidR="003739A1" w:rsidRPr="000C3F2A" w:rsidRDefault="003739A1" w:rsidP="003739A1">
      <w:pPr>
        <w:jc w:val="both"/>
        <w:rPr>
          <w:rFonts w:cs="Arial"/>
        </w:rPr>
      </w:pPr>
    </w:p>
    <w:p w:rsidR="003739A1" w:rsidRPr="00E10F5B" w:rsidRDefault="003739A1" w:rsidP="003739A1">
      <w:pPr>
        <w:rPr>
          <w:rFonts w:cs="Arial"/>
        </w:rPr>
      </w:pPr>
    </w:p>
    <w:p w:rsidR="003739A1" w:rsidRPr="00E10F5B" w:rsidRDefault="003739A1" w:rsidP="003739A1">
      <w:pPr>
        <w:spacing w:line="240" w:lineRule="auto"/>
        <w:rPr>
          <w:b/>
          <w:bCs/>
        </w:rPr>
      </w:pPr>
      <w:r w:rsidRPr="00E10F5B">
        <w:rPr>
          <w:b/>
          <w:bCs/>
        </w:rPr>
        <w:br w:type="page"/>
      </w:r>
    </w:p>
    <w:p w:rsidR="003739A1" w:rsidRPr="00BC57AA" w:rsidRDefault="00BC57AA" w:rsidP="003739A1">
      <w:pPr>
        <w:pStyle w:val="0Textedebase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Вводная информация</w:t>
      </w:r>
    </w:p>
    <w:p w:rsidR="003739A1" w:rsidRPr="00E10F5B" w:rsidRDefault="003739A1" w:rsidP="003739A1">
      <w:pPr>
        <w:pStyle w:val="0Textedebase"/>
      </w:pPr>
    </w:p>
    <w:p w:rsidR="00BC57AA" w:rsidRPr="00BC57AA" w:rsidRDefault="00BC57AA" w:rsidP="00BC57AA">
      <w:pPr>
        <w:pStyle w:val="0Textedebase"/>
        <w:spacing w:line="240" w:lineRule="auto"/>
        <w:rPr>
          <w:lang w:val="ru-RU"/>
        </w:rPr>
      </w:pPr>
      <w:r>
        <w:rPr>
          <w:lang w:val="ru-RU"/>
        </w:rPr>
        <w:t xml:space="preserve">На своей сессии </w:t>
      </w:r>
      <w:r w:rsidRPr="00BC57AA">
        <w:rPr>
          <w:lang w:val="ru-RU"/>
        </w:rPr>
        <w:t xml:space="preserve">2018.2 Совет почтовой эксплуатации одобрил создание новой рабочей позиции Комитета по стандартам </w:t>
      </w:r>
      <w:r w:rsidR="00E21E91">
        <w:rPr>
          <w:lang w:val="ru-RU"/>
        </w:rPr>
        <w:t>с целью</w:t>
      </w:r>
      <w:r w:rsidRPr="00BC57AA">
        <w:rPr>
          <w:lang w:val="ru-RU"/>
        </w:rPr>
        <w:t xml:space="preserve"> изучения ограничений </w:t>
      </w:r>
      <w:r>
        <w:rPr>
          <w:lang w:val="ru-RU"/>
        </w:rPr>
        <w:t>стандарта</w:t>
      </w:r>
      <w:r w:rsidRPr="00BC57AA">
        <w:rPr>
          <w:lang w:val="ru-RU"/>
        </w:rPr>
        <w:t xml:space="preserve"> </w:t>
      </w:r>
      <w:r w:rsidRPr="00BC57AA">
        <w:t>S</w:t>
      </w:r>
      <w:r w:rsidRPr="00BC57AA">
        <w:rPr>
          <w:lang w:val="ru-RU"/>
        </w:rPr>
        <w:t xml:space="preserve">10 </w:t>
      </w:r>
      <w:r>
        <w:rPr>
          <w:lang w:val="ru-RU"/>
        </w:rPr>
        <w:t>при определении</w:t>
      </w:r>
      <w:r w:rsidRPr="00BC57AA">
        <w:rPr>
          <w:lang w:val="ru-RU"/>
        </w:rPr>
        <w:t xml:space="preserve"> 13-значных идентификаторов </w:t>
      </w:r>
      <w:r>
        <w:rPr>
          <w:lang w:val="ru-RU"/>
        </w:rPr>
        <w:t xml:space="preserve">для </w:t>
      </w:r>
      <w:r w:rsidRPr="00BC57AA">
        <w:rPr>
          <w:lang w:val="ru-RU"/>
        </w:rPr>
        <w:t>почтовы</w:t>
      </w:r>
      <w:r>
        <w:rPr>
          <w:lang w:val="ru-RU"/>
        </w:rPr>
        <w:t>х</w:t>
      </w:r>
      <w:r w:rsidRPr="00BC57AA">
        <w:rPr>
          <w:lang w:val="ru-RU"/>
        </w:rPr>
        <w:t xml:space="preserve"> отправлени</w:t>
      </w:r>
      <w:r>
        <w:rPr>
          <w:lang w:val="ru-RU"/>
        </w:rPr>
        <w:t>й</w:t>
      </w:r>
      <w:r w:rsidRPr="00BC57AA">
        <w:rPr>
          <w:lang w:val="ru-RU"/>
        </w:rPr>
        <w:t xml:space="preserve"> и необходимости внедрения нового идентификатора </w:t>
      </w:r>
      <w:r>
        <w:rPr>
          <w:lang w:val="ru-RU"/>
        </w:rPr>
        <w:t xml:space="preserve">или изменения действующего идентификатора отправлений </w:t>
      </w:r>
      <w:r w:rsidRPr="00E10F5B">
        <w:t>S</w:t>
      </w:r>
      <w:r w:rsidRPr="00BC57AA">
        <w:rPr>
          <w:lang w:val="ru-RU"/>
        </w:rPr>
        <w:t>10.</w:t>
      </w:r>
      <w:r w:rsidR="00E21E91" w:rsidRPr="00E21E91">
        <w:rPr>
          <w:lang w:val="ru-RU"/>
        </w:rPr>
        <w:t xml:space="preserve"> </w:t>
      </w:r>
      <w:r w:rsidR="002E3E5F">
        <w:rPr>
          <w:lang w:val="ru-RU"/>
        </w:rPr>
        <w:t>Цель опроса -</w:t>
      </w:r>
      <w:r w:rsidR="00E21E91" w:rsidRPr="00E21E91">
        <w:rPr>
          <w:lang w:val="ru-RU"/>
        </w:rPr>
        <w:t xml:space="preserve"> </w:t>
      </w:r>
      <w:r w:rsidR="002E3E5F">
        <w:rPr>
          <w:lang w:val="ru-RU"/>
        </w:rPr>
        <w:t>собрать</w:t>
      </w:r>
      <w:r w:rsidR="00E21E91" w:rsidRPr="00E21E91">
        <w:rPr>
          <w:lang w:val="ru-RU"/>
        </w:rPr>
        <w:t xml:space="preserve"> информаци</w:t>
      </w:r>
      <w:r w:rsidR="002E3E5F">
        <w:rPr>
          <w:lang w:val="ru-RU"/>
        </w:rPr>
        <w:t>ю</w:t>
      </w:r>
      <w:r w:rsidR="00E21E91" w:rsidRPr="00E21E91">
        <w:rPr>
          <w:lang w:val="ru-RU"/>
        </w:rPr>
        <w:t xml:space="preserve"> о предпочтениях </w:t>
      </w:r>
      <w:r w:rsidR="00BB5E47">
        <w:rPr>
          <w:lang w:val="ru-RU"/>
        </w:rPr>
        <w:t>назначенных операторов</w:t>
      </w:r>
      <w:r w:rsidR="00E21E91" w:rsidRPr="00E21E91">
        <w:rPr>
          <w:lang w:val="ru-RU"/>
        </w:rPr>
        <w:t xml:space="preserve"> в отношении идентификаторов почтовых отправлений, а также </w:t>
      </w:r>
      <w:r w:rsidR="002E3E5F">
        <w:rPr>
          <w:lang w:val="ru-RU"/>
        </w:rPr>
        <w:t>выявить</w:t>
      </w:r>
      <w:r w:rsidR="00E21E91" w:rsidRPr="00E21E91">
        <w:rPr>
          <w:lang w:val="ru-RU"/>
        </w:rPr>
        <w:t xml:space="preserve"> любы</w:t>
      </w:r>
      <w:r w:rsidR="002E3E5F">
        <w:rPr>
          <w:lang w:val="ru-RU"/>
        </w:rPr>
        <w:t>е</w:t>
      </w:r>
      <w:r w:rsidR="00E21E91" w:rsidRPr="00E21E91">
        <w:rPr>
          <w:lang w:val="ru-RU"/>
        </w:rPr>
        <w:t xml:space="preserve"> проблем</w:t>
      </w:r>
      <w:r w:rsidR="002E3E5F">
        <w:rPr>
          <w:lang w:val="ru-RU"/>
        </w:rPr>
        <w:t>ы</w:t>
      </w:r>
      <w:r w:rsidR="00E21E91" w:rsidRPr="00E21E91">
        <w:rPr>
          <w:lang w:val="ru-RU"/>
        </w:rPr>
        <w:t xml:space="preserve">, с которыми они </w:t>
      </w:r>
      <w:r w:rsidR="00E21E91">
        <w:rPr>
          <w:lang w:val="ru-RU"/>
        </w:rPr>
        <w:t>могут</w:t>
      </w:r>
      <w:r w:rsidR="00E21E91" w:rsidRPr="00E21E91">
        <w:rPr>
          <w:lang w:val="ru-RU"/>
        </w:rPr>
        <w:t xml:space="preserve"> столкнуться в этом отношении.</w:t>
      </w:r>
      <w:r w:rsidRPr="00BC57AA">
        <w:rPr>
          <w:lang w:val="ru-RU"/>
        </w:rPr>
        <w:t xml:space="preserve">  </w:t>
      </w:r>
    </w:p>
    <w:p w:rsidR="003739A1" w:rsidRPr="00BC57AA" w:rsidRDefault="003739A1" w:rsidP="003739A1">
      <w:pPr>
        <w:pStyle w:val="0Textedebase"/>
        <w:rPr>
          <w:lang w:val="ru-RU"/>
        </w:rPr>
      </w:pPr>
    </w:p>
    <w:p w:rsidR="003739A1" w:rsidRPr="00BC57AA" w:rsidRDefault="003739A1" w:rsidP="003739A1">
      <w:pPr>
        <w:pStyle w:val="0Textedebase"/>
        <w:rPr>
          <w:lang w:val="ru-RU"/>
        </w:rPr>
      </w:pPr>
    </w:p>
    <w:p w:rsidR="003739A1" w:rsidRPr="00A86A31" w:rsidRDefault="00A86A31" w:rsidP="003739A1">
      <w:pPr>
        <w:pStyle w:val="0Textedebase"/>
        <w:rPr>
          <w:b/>
          <w:bCs/>
          <w:lang w:val="ru-RU"/>
        </w:rPr>
      </w:pPr>
      <w:r>
        <w:rPr>
          <w:b/>
          <w:bCs/>
          <w:lang w:val="ru-RU"/>
        </w:rPr>
        <w:t>Общие сведения</w:t>
      </w:r>
    </w:p>
    <w:p w:rsidR="003739A1" w:rsidRPr="002E3E5F" w:rsidRDefault="003739A1" w:rsidP="003739A1">
      <w:pPr>
        <w:pStyle w:val="0Textedebase"/>
        <w:rPr>
          <w:lang w:val="ru-RU"/>
        </w:rPr>
      </w:pPr>
    </w:p>
    <w:p w:rsidR="003739A1" w:rsidRPr="00DB7249" w:rsidRDefault="002E3E5F" w:rsidP="003739A1">
      <w:pPr>
        <w:pStyle w:val="0Textedebase"/>
        <w:rPr>
          <w:lang w:val="ru-RU"/>
        </w:rPr>
      </w:pPr>
      <w:r>
        <w:rPr>
          <w:lang w:val="ru-RU"/>
        </w:rPr>
        <w:t xml:space="preserve">В стандарте </w:t>
      </w:r>
      <w:r w:rsidR="00DB7249">
        <w:t>S</w:t>
      </w:r>
      <w:r w:rsidR="00DB7249" w:rsidRPr="00D91358">
        <w:rPr>
          <w:lang w:val="ru-RU"/>
        </w:rPr>
        <w:t>10 13-</w:t>
      </w:r>
      <w:r w:rsidR="00DB7249">
        <w:rPr>
          <w:lang w:val="ru-RU"/>
        </w:rPr>
        <w:t>символьный</w:t>
      </w:r>
      <w:r w:rsidR="00DB7249" w:rsidRPr="00D91358">
        <w:rPr>
          <w:lang w:val="ru-RU"/>
        </w:rPr>
        <w:t xml:space="preserve"> идентификатор </w:t>
      </w:r>
      <w:r w:rsidR="00DB7249">
        <w:rPr>
          <w:lang w:val="ru-RU"/>
        </w:rPr>
        <w:t>отправлений</w:t>
      </w:r>
      <w:r>
        <w:rPr>
          <w:lang w:val="ru-RU"/>
        </w:rPr>
        <w:t xml:space="preserve"> определяется</w:t>
      </w:r>
      <w:r w:rsidR="00DB7249" w:rsidRPr="00D91358">
        <w:rPr>
          <w:lang w:val="ru-RU"/>
        </w:rPr>
        <w:t xml:space="preserve"> следующим образом</w:t>
      </w:r>
      <w:r w:rsidR="003739A1" w:rsidRPr="00DB7249">
        <w:rPr>
          <w:lang w:val="ru-RU"/>
        </w:rPr>
        <w:t>:</w:t>
      </w:r>
    </w:p>
    <w:p w:rsidR="003739A1" w:rsidRPr="00DB7249" w:rsidRDefault="00DB7249" w:rsidP="003739A1">
      <w:pPr>
        <w:pStyle w:val="1Premierretrait"/>
        <w:numPr>
          <w:ilvl w:val="0"/>
          <w:numId w:val="13"/>
        </w:numPr>
        <w:rPr>
          <w:lang w:val="ru-RU"/>
        </w:rPr>
      </w:pPr>
      <w:r w:rsidRPr="00D91358">
        <w:rPr>
          <w:lang w:val="ru-RU"/>
        </w:rPr>
        <w:t xml:space="preserve">позиции 1 и 2: код индикатора </w:t>
      </w:r>
      <w:r>
        <w:rPr>
          <w:lang w:val="ru-RU"/>
        </w:rPr>
        <w:t>услуги</w:t>
      </w:r>
      <w:r w:rsidR="003739A1" w:rsidRPr="00DB7249">
        <w:rPr>
          <w:lang w:val="ru-RU"/>
        </w:rPr>
        <w:t>;</w:t>
      </w:r>
    </w:p>
    <w:p w:rsidR="003739A1" w:rsidRPr="00E10F5B" w:rsidRDefault="00DB7249" w:rsidP="003739A1">
      <w:pPr>
        <w:pStyle w:val="1Premierretrait"/>
        <w:numPr>
          <w:ilvl w:val="0"/>
          <w:numId w:val="13"/>
        </w:numPr>
      </w:pPr>
      <w:r w:rsidRPr="00D91358">
        <w:rPr>
          <w:lang w:val="ru-RU"/>
        </w:rPr>
        <w:t>позиции 3–10: восьмизначный порядковый номер</w:t>
      </w:r>
      <w:r w:rsidR="003739A1" w:rsidRPr="00E10F5B">
        <w:t>;</w:t>
      </w:r>
    </w:p>
    <w:p w:rsidR="003739A1" w:rsidRPr="00E10F5B" w:rsidRDefault="00DB7249" w:rsidP="003739A1">
      <w:pPr>
        <w:pStyle w:val="1Premierretrait"/>
        <w:numPr>
          <w:ilvl w:val="0"/>
          <w:numId w:val="13"/>
        </w:numPr>
      </w:pPr>
      <w:r w:rsidRPr="00D91358">
        <w:rPr>
          <w:lang w:val="ru-RU"/>
        </w:rPr>
        <w:t>позиция 11: контрольная цифра</w:t>
      </w:r>
      <w:r w:rsidR="003739A1" w:rsidRPr="00E10F5B">
        <w:t>;</w:t>
      </w:r>
    </w:p>
    <w:p w:rsidR="003739A1" w:rsidRDefault="00DB7249" w:rsidP="003739A1">
      <w:pPr>
        <w:pStyle w:val="1Premierretrait"/>
        <w:numPr>
          <w:ilvl w:val="0"/>
          <w:numId w:val="13"/>
        </w:numPr>
        <w:rPr>
          <w:lang w:val="ru-RU"/>
        </w:rPr>
      </w:pPr>
      <w:r w:rsidRPr="00D91358">
        <w:rPr>
          <w:lang w:val="ru-RU"/>
        </w:rPr>
        <w:t xml:space="preserve">позиции 12 и 13: двухсимвольный код </w:t>
      </w:r>
      <w:r w:rsidR="002E3E5F">
        <w:rPr>
          <w:lang w:val="ru-RU"/>
        </w:rPr>
        <w:t>ИСО</w:t>
      </w:r>
      <w:r w:rsidRPr="00D91358">
        <w:rPr>
          <w:lang w:val="ru-RU"/>
        </w:rPr>
        <w:t xml:space="preserve"> 3166–1 страны-члена ВПС, на основании полномочий которой был выпущен идентификатор </w:t>
      </w:r>
      <w:r>
        <w:t>S</w:t>
      </w:r>
      <w:r w:rsidRPr="00D91358">
        <w:rPr>
          <w:lang w:val="ru-RU"/>
        </w:rPr>
        <w:t>1</w:t>
      </w:r>
      <w:r w:rsidR="002E3E5F">
        <w:rPr>
          <w:lang w:val="ru-RU"/>
        </w:rPr>
        <w:t>0.</w:t>
      </w:r>
    </w:p>
    <w:p w:rsidR="002E3E5F" w:rsidRPr="00DB7249" w:rsidRDefault="002E3E5F" w:rsidP="002E3E5F">
      <w:pPr>
        <w:pStyle w:val="1Premierretrait"/>
        <w:tabs>
          <w:tab w:val="clear" w:pos="567"/>
        </w:tabs>
        <w:ind w:firstLine="0"/>
        <w:rPr>
          <w:lang w:val="ru-RU"/>
        </w:rPr>
      </w:pPr>
    </w:p>
    <w:p w:rsidR="003739A1" w:rsidRDefault="008E2279" w:rsidP="003739A1">
      <w:pPr>
        <w:pStyle w:val="0Textedebase"/>
        <w:tabs>
          <w:tab w:val="left" w:pos="284"/>
        </w:tabs>
        <w:rPr>
          <w:lang w:val="ru-RU"/>
        </w:rPr>
      </w:pPr>
      <w:r>
        <w:rPr>
          <w:lang w:val="ru-RU"/>
        </w:rPr>
        <w:t>Д</w:t>
      </w:r>
      <w:r w:rsidR="00DB7249" w:rsidRPr="00DB7249">
        <w:rPr>
          <w:lang w:val="ru-RU"/>
        </w:rPr>
        <w:t xml:space="preserve">ля представления штрих-кода идентификатора </w:t>
      </w:r>
      <w:r w:rsidR="00DB7249">
        <w:rPr>
          <w:lang w:val="ru-RU"/>
        </w:rPr>
        <w:t>отправления</w:t>
      </w:r>
      <w:r w:rsidRPr="008E2279">
        <w:rPr>
          <w:lang w:val="ru-RU"/>
        </w:rPr>
        <w:t xml:space="preserve"> </w:t>
      </w:r>
      <w:r>
        <w:rPr>
          <w:lang w:val="ru-RU"/>
        </w:rPr>
        <w:t xml:space="preserve">используется символика </w:t>
      </w:r>
      <w:r>
        <w:rPr>
          <w:lang w:val="en-US"/>
        </w:rPr>
        <w:t>Code</w:t>
      </w:r>
      <w:r>
        <w:rPr>
          <w:lang w:val="ru-RU"/>
        </w:rPr>
        <w:t xml:space="preserve"> 128</w:t>
      </w:r>
      <w:r w:rsidR="00DB7249" w:rsidRPr="00DB7249">
        <w:rPr>
          <w:lang w:val="ru-RU"/>
        </w:rPr>
        <w:t xml:space="preserve">. Идентификатор </w:t>
      </w:r>
      <w:r w:rsidR="00DB7249" w:rsidRPr="00DB7249">
        <w:t>S</w:t>
      </w:r>
      <w:r w:rsidR="00DB7249" w:rsidRPr="00DB7249">
        <w:rPr>
          <w:lang w:val="ru-RU"/>
        </w:rPr>
        <w:t>10 должен оставаться уникальным, то есть в течение 12 месяцев не использоваться повторно.</w:t>
      </w:r>
    </w:p>
    <w:p w:rsidR="00DB7249" w:rsidRPr="00DB7249" w:rsidRDefault="00DB7249" w:rsidP="003739A1">
      <w:pPr>
        <w:pStyle w:val="0Textedebase"/>
        <w:tabs>
          <w:tab w:val="left" w:pos="284"/>
        </w:tabs>
        <w:rPr>
          <w:lang w:val="ru-RU"/>
        </w:rPr>
      </w:pPr>
    </w:p>
    <w:p w:rsidR="003739A1" w:rsidRPr="00DB7249" w:rsidRDefault="00DB7249" w:rsidP="003739A1">
      <w:pPr>
        <w:pStyle w:val="0Textedebase"/>
        <w:tabs>
          <w:tab w:val="left" w:pos="284"/>
        </w:tabs>
        <w:rPr>
          <w:lang w:val="ru-RU"/>
        </w:rPr>
      </w:pPr>
      <w:r w:rsidRPr="00DB7249">
        <w:rPr>
          <w:lang w:val="ru-RU"/>
        </w:rPr>
        <w:t xml:space="preserve">Предварительно были определены следующие проблемы и преимущества </w:t>
      </w:r>
      <w:r w:rsidRPr="00DB7249">
        <w:t>S</w:t>
      </w:r>
      <w:r w:rsidRPr="00DB7249">
        <w:rPr>
          <w:lang w:val="ru-RU"/>
        </w:rPr>
        <w:t>10</w:t>
      </w:r>
      <w:r w:rsidR="003739A1" w:rsidRPr="00DB7249">
        <w:rPr>
          <w:lang w:val="ru-RU"/>
        </w:rPr>
        <w:t>:</w:t>
      </w:r>
    </w:p>
    <w:p w:rsidR="003739A1" w:rsidRPr="00DB7249" w:rsidRDefault="003739A1" w:rsidP="003739A1">
      <w:pPr>
        <w:pStyle w:val="0Textedebase"/>
        <w:tabs>
          <w:tab w:val="left" w:pos="284"/>
        </w:tabs>
        <w:rPr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739A1" w:rsidRPr="00E10F5B" w:rsidTr="006B2FE3">
        <w:tc>
          <w:tcPr>
            <w:tcW w:w="4814" w:type="dxa"/>
          </w:tcPr>
          <w:p w:rsidR="003739A1" w:rsidRPr="00E10F5B" w:rsidRDefault="002E55C6" w:rsidP="008E2279">
            <w:pPr>
              <w:pStyle w:val="0Textedebase"/>
              <w:spacing w:before="60" w:after="60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Проблемы</w:t>
            </w:r>
            <w:r w:rsidR="00DB7249" w:rsidRPr="00DB7249">
              <w:rPr>
                <w:i/>
                <w:iCs/>
              </w:rPr>
              <w:t xml:space="preserve"> </w:t>
            </w:r>
            <w:r w:rsidR="008E2279">
              <w:rPr>
                <w:i/>
                <w:iCs/>
                <w:lang w:val="ru-RU"/>
              </w:rPr>
              <w:t>при использовании</w:t>
            </w:r>
            <w:r w:rsidR="00DB7249" w:rsidRPr="00DB7249">
              <w:rPr>
                <w:i/>
                <w:iCs/>
              </w:rPr>
              <w:t xml:space="preserve"> S10</w:t>
            </w:r>
          </w:p>
        </w:tc>
        <w:tc>
          <w:tcPr>
            <w:tcW w:w="4814" w:type="dxa"/>
          </w:tcPr>
          <w:p w:rsidR="003739A1" w:rsidRPr="00E10F5B" w:rsidRDefault="00DB7249" w:rsidP="006B2FE3">
            <w:pPr>
              <w:pStyle w:val="0Textedebase"/>
              <w:spacing w:before="60" w:after="60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Преимущества</w:t>
            </w:r>
            <w:r w:rsidR="008E2279">
              <w:rPr>
                <w:i/>
                <w:iCs/>
                <w:lang w:val="ru-RU"/>
              </w:rPr>
              <w:t xml:space="preserve"> использования</w:t>
            </w:r>
            <w:r w:rsidR="003739A1" w:rsidRPr="00E10F5B">
              <w:rPr>
                <w:i/>
                <w:iCs/>
              </w:rPr>
              <w:t xml:space="preserve"> S10</w:t>
            </w:r>
          </w:p>
        </w:tc>
      </w:tr>
      <w:tr w:rsidR="003739A1" w:rsidRPr="00E10F5B" w:rsidTr="006B2FE3">
        <w:tc>
          <w:tcPr>
            <w:tcW w:w="4814" w:type="dxa"/>
          </w:tcPr>
          <w:p w:rsidR="00ED2A18" w:rsidRPr="00ED2A18" w:rsidRDefault="00ED2A18" w:rsidP="00ED2A18">
            <w:pPr>
              <w:pStyle w:val="Premierretrait"/>
              <w:rPr>
                <w:lang w:val="ru-RU"/>
              </w:rPr>
            </w:pPr>
            <w:r w:rsidRPr="00ED2A18">
              <w:rPr>
                <w:lang w:val="ru-RU"/>
              </w:rPr>
              <w:t xml:space="preserve">Некоторые </w:t>
            </w:r>
            <w:r>
              <w:rPr>
                <w:lang w:val="ru-RU"/>
              </w:rPr>
              <w:t>НО</w:t>
            </w:r>
            <w:r w:rsidRPr="00ED2A18">
              <w:rPr>
                <w:lang w:val="ru-RU"/>
              </w:rPr>
              <w:t xml:space="preserve"> сталкиваются с проблемами в процессе экспорта из-за ограниченной емкости идентификатора </w:t>
            </w:r>
            <w:r w:rsidRPr="00ED2A18">
              <w:rPr>
                <w:lang w:val="en-GB"/>
              </w:rPr>
              <w:t>S</w:t>
            </w:r>
            <w:r w:rsidRPr="00ED2A18">
              <w:rPr>
                <w:lang w:val="ru-RU"/>
              </w:rPr>
              <w:t xml:space="preserve">10, что приводит к </w:t>
            </w:r>
            <w:r>
              <w:rPr>
                <w:lang w:val="ru-RU"/>
              </w:rPr>
              <w:t>созданию</w:t>
            </w:r>
            <w:r w:rsidRPr="00ED2A1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повторяющихся</w:t>
            </w:r>
            <w:r w:rsidR="002E55C6" w:rsidRPr="00ED2A18">
              <w:rPr>
                <w:lang w:val="ru-RU"/>
              </w:rPr>
              <w:t xml:space="preserve"> в течение года</w:t>
            </w:r>
            <w:r w:rsidRPr="00ED2A18">
              <w:rPr>
                <w:lang w:val="ru-RU"/>
              </w:rPr>
              <w:t xml:space="preserve"> идентификаторов (согласно стандарту, идентификаторы должны оставаться уникальными в течение одного года);</w:t>
            </w:r>
          </w:p>
          <w:p w:rsidR="00ED2A18" w:rsidRPr="00F426FE" w:rsidRDefault="00ED2A18" w:rsidP="00F426FE">
            <w:pPr>
              <w:pStyle w:val="Premierretrait"/>
            </w:pPr>
            <w:r w:rsidRPr="00ED2A18">
              <w:rPr>
                <w:lang w:val="en-GB"/>
              </w:rPr>
              <w:t>S</w:t>
            </w:r>
            <w:r w:rsidRPr="00ED2A18">
              <w:rPr>
                <w:lang w:val="ru-RU"/>
              </w:rPr>
              <w:t>10 идентифицирует страну, но не оператора. Это создает проблемы, связанные с исходящей почтой для стран</w:t>
            </w:r>
            <w:r w:rsidR="00F426FE">
              <w:rPr>
                <w:lang w:val="ru-RU"/>
              </w:rPr>
              <w:t>, в которых существует несколько назначенных операторов.</w:t>
            </w:r>
          </w:p>
          <w:p w:rsidR="00F426FE" w:rsidRPr="007C4C02" w:rsidRDefault="00F426FE" w:rsidP="00F426FE">
            <w:pPr>
              <w:pStyle w:val="Premierretrait"/>
              <w:numPr>
                <w:ilvl w:val="0"/>
                <w:numId w:val="0"/>
              </w:numPr>
              <w:ind w:left="567"/>
            </w:pPr>
          </w:p>
        </w:tc>
        <w:tc>
          <w:tcPr>
            <w:tcW w:w="4814" w:type="dxa"/>
          </w:tcPr>
          <w:p w:rsidR="003739A1" w:rsidRPr="00F426FE" w:rsidRDefault="00F426FE" w:rsidP="003739A1">
            <w:pPr>
              <w:pStyle w:val="1aPremierretraittable"/>
              <w:numPr>
                <w:ilvl w:val="0"/>
                <w:numId w:val="13"/>
              </w:numPr>
              <w:tabs>
                <w:tab w:val="clear" w:pos="567"/>
                <w:tab w:val="num" w:pos="284"/>
              </w:tabs>
              <w:ind w:left="284" w:hanging="284"/>
              <w:rPr>
                <w:lang w:val="ru-RU"/>
              </w:rPr>
            </w:pPr>
            <w:r w:rsidRPr="00F426FE">
              <w:rPr>
                <w:lang w:val="ru-RU"/>
              </w:rPr>
              <w:t>Идентификатор включает определенную полезную информацию: тип почтового продукта или услуги, страну подачи</w:t>
            </w:r>
            <w:r w:rsidR="003739A1" w:rsidRPr="00F426FE">
              <w:rPr>
                <w:lang w:val="ru-RU"/>
              </w:rPr>
              <w:t>;</w:t>
            </w:r>
          </w:p>
          <w:p w:rsidR="003739A1" w:rsidRPr="00521CEC" w:rsidRDefault="00F426FE" w:rsidP="003739A1">
            <w:pPr>
              <w:pStyle w:val="1aPremierretraittable"/>
              <w:numPr>
                <w:ilvl w:val="0"/>
                <w:numId w:val="13"/>
              </w:numPr>
              <w:tabs>
                <w:tab w:val="clear" w:pos="567"/>
                <w:tab w:val="num" w:pos="284"/>
              </w:tabs>
              <w:ind w:left="284" w:hanging="284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521CEC">
              <w:rPr>
                <w:lang w:val="ru-RU"/>
              </w:rPr>
              <w:t>ринят назначенными операторами</w:t>
            </w:r>
            <w:r>
              <w:rPr>
                <w:lang w:val="ru-RU"/>
              </w:rPr>
              <w:t xml:space="preserve"> </w:t>
            </w:r>
            <w:r w:rsidR="00521CEC">
              <w:rPr>
                <w:lang w:val="ru-RU"/>
              </w:rPr>
              <w:t xml:space="preserve">во </w:t>
            </w:r>
            <w:r>
              <w:rPr>
                <w:lang w:val="ru-RU"/>
              </w:rPr>
              <w:t>все</w:t>
            </w:r>
            <w:r w:rsidR="00521CEC">
              <w:rPr>
                <w:lang w:val="ru-RU"/>
              </w:rPr>
              <w:t>м</w:t>
            </w:r>
            <w:r>
              <w:rPr>
                <w:lang w:val="ru-RU"/>
              </w:rPr>
              <w:t xml:space="preserve"> мир</w:t>
            </w:r>
            <w:r w:rsidR="00521CEC">
              <w:rPr>
                <w:lang w:val="ru-RU"/>
              </w:rPr>
              <w:t>е</w:t>
            </w:r>
            <w:r w:rsidR="003739A1" w:rsidRPr="00521CEC">
              <w:rPr>
                <w:lang w:val="ru-RU"/>
              </w:rPr>
              <w:t>;</w:t>
            </w:r>
          </w:p>
          <w:p w:rsidR="003739A1" w:rsidRPr="00F426FE" w:rsidRDefault="00F426FE" w:rsidP="003739A1">
            <w:pPr>
              <w:pStyle w:val="1aPremierretraittable"/>
              <w:numPr>
                <w:ilvl w:val="0"/>
                <w:numId w:val="13"/>
              </w:numPr>
              <w:tabs>
                <w:tab w:val="clear" w:pos="567"/>
                <w:tab w:val="num" w:pos="284"/>
              </w:tabs>
              <w:ind w:left="284" w:hanging="284"/>
              <w:rPr>
                <w:lang w:val="ru-RU"/>
              </w:rPr>
            </w:pPr>
            <w:r>
              <w:rPr>
                <w:lang w:val="ru-RU"/>
              </w:rPr>
              <w:t>Гибкость</w:t>
            </w:r>
            <w:r w:rsidR="003739A1" w:rsidRPr="00F426FE">
              <w:rPr>
                <w:lang w:val="ru-RU"/>
              </w:rPr>
              <w:t xml:space="preserve">: </w:t>
            </w:r>
            <w:r w:rsidRPr="00F426FE">
              <w:rPr>
                <w:lang w:val="ru-RU"/>
              </w:rPr>
              <w:t>с годами добавлялись новые индикаторы</w:t>
            </w:r>
            <w:r w:rsidR="00521CEC">
              <w:rPr>
                <w:lang w:val="ru-RU"/>
              </w:rPr>
              <w:t xml:space="preserve"> услуги</w:t>
            </w:r>
            <w:r w:rsidRPr="00F426FE">
              <w:rPr>
                <w:lang w:val="ru-RU"/>
              </w:rPr>
              <w:t xml:space="preserve">, чтобы отразить эволюцию портфеля </w:t>
            </w:r>
            <w:r w:rsidR="00521CEC">
              <w:rPr>
                <w:lang w:val="ru-RU"/>
              </w:rPr>
              <w:t xml:space="preserve">продуктов </w:t>
            </w:r>
            <w:r w:rsidRPr="00F426FE">
              <w:rPr>
                <w:lang w:val="ru-RU"/>
              </w:rPr>
              <w:t>ВПС</w:t>
            </w:r>
            <w:r w:rsidR="003739A1" w:rsidRPr="00F426FE">
              <w:rPr>
                <w:lang w:val="ru-RU"/>
              </w:rPr>
              <w:t>.</w:t>
            </w:r>
          </w:p>
          <w:p w:rsidR="00F426FE" w:rsidRPr="00F426FE" w:rsidRDefault="00F426FE" w:rsidP="00F426FE">
            <w:pPr>
              <w:pStyle w:val="1aPremierretraittable"/>
              <w:tabs>
                <w:tab w:val="clear" w:pos="284"/>
              </w:tabs>
              <w:ind w:firstLine="0"/>
              <w:rPr>
                <w:lang w:val="ru-RU"/>
              </w:rPr>
            </w:pPr>
          </w:p>
        </w:tc>
      </w:tr>
    </w:tbl>
    <w:p w:rsidR="003739A1" w:rsidRPr="00F426FE" w:rsidRDefault="003739A1" w:rsidP="003739A1">
      <w:pPr>
        <w:pStyle w:val="0Textedebase"/>
        <w:rPr>
          <w:lang w:val="ru-RU"/>
        </w:rPr>
      </w:pPr>
    </w:p>
    <w:p w:rsidR="003739A1" w:rsidRPr="007C7E2A" w:rsidRDefault="00A9434A" w:rsidP="003739A1">
      <w:pPr>
        <w:pStyle w:val="0Textedebase"/>
        <w:rPr>
          <w:lang w:val="ru-RU"/>
        </w:rPr>
      </w:pPr>
      <w:r>
        <w:rPr>
          <w:lang w:val="ru-RU"/>
        </w:rPr>
        <w:t>Учитывая</w:t>
      </w:r>
      <w:r w:rsidRPr="00A9434A">
        <w:rPr>
          <w:lang w:val="ru-RU"/>
        </w:rPr>
        <w:t xml:space="preserve"> перечисленны</w:t>
      </w:r>
      <w:r>
        <w:rPr>
          <w:lang w:val="ru-RU"/>
        </w:rPr>
        <w:t>е</w:t>
      </w:r>
      <w:r w:rsidRPr="00A9434A">
        <w:rPr>
          <w:lang w:val="ru-RU"/>
        </w:rPr>
        <w:t xml:space="preserve"> выше </w:t>
      </w:r>
      <w:r w:rsidR="007C7E2A">
        <w:rPr>
          <w:lang w:val="ru-RU"/>
        </w:rPr>
        <w:t>моменты</w:t>
      </w:r>
      <w:r w:rsidRPr="00A9434A">
        <w:rPr>
          <w:lang w:val="ru-RU"/>
        </w:rPr>
        <w:t xml:space="preserve"> в сочетании с </w:t>
      </w:r>
      <w:r>
        <w:rPr>
          <w:lang w:val="ru-RU"/>
        </w:rPr>
        <w:t>необходимостью</w:t>
      </w:r>
      <w:r w:rsidRPr="00A9434A">
        <w:rPr>
          <w:lang w:val="ru-RU"/>
        </w:rPr>
        <w:t xml:space="preserve"> присваивать идентификаторы </w:t>
      </w:r>
      <w:r w:rsidRPr="00A9434A">
        <w:t>S</w:t>
      </w:r>
      <w:r w:rsidRPr="00A9434A">
        <w:rPr>
          <w:lang w:val="ru-RU"/>
        </w:rPr>
        <w:t xml:space="preserve">10 всем </w:t>
      </w:r>
      <w:r>
        <w:rPr>
          <w:lang w:val="ru-RU"/>
        </w:rPr>
        <w:t>отправлениям</w:t>
      </w:r>
      <w:r w:rsidRPr="00A9434A">
        <w:rPr>
          <w:lang w:val="ru-RU"/>
        </w:rPr>
        <w:t xml:space="preserve">, содержащим товары, ограниченная емкость </w:t>
      </w:r>
      <w:r w:rsidRPr="00A9434A">
        <w:t>S</w:t>
      </w:r>
      <w:r w:rsidRPr="00A9434A">
        <w:rPr>
          <w:lang w:val="ru-RU"/>
        </w:rPr>
        <w:t xml:space="preserve">10 становится серьезной проблемой для некоторых </w:t>
      </w:r>
      <w:r>
        <w:rPr>
          <w:lang w:val="ru-RU"/>
        </w:rPr>
        <w:t>назначенных операторов</w:t>
      </w:r>
      <w:r w:rsidRPr="00A9434A">
        <w:rPr>
          <w:lang w:val="ru-RU"/>
        </w:rPr>
        <w:t xml:space="preserve">. Поэтому необходимо предусмотреть корректировки или альтернативы. Поскольку </w:t>
      </w:r>
      <w:r w:rsidRPr="00A9434A">
        <w:t>S</w:t>
      </w:r>
      <w:r w:rsidRPr="00A9434A">
        <w:rPr>
          <w:lang w:val="ru-RU"/>
        </w:rPr>
        <w:t xml:space="preserve">10 все еще </w:t>
      </w:r>
      <w:r w:rsidR="007C7E2A">
        <w:rPr>
          <w:lang w:val="ru-RU"/>
        </w:rPr>
        <w:t>остается</w:t>
      </w:r>
      <w:r w:rsidRPr="00A9434A">
        <w:rPr>
          <w:lang w:val="ru-RU"/>
        </w:rPr>
        <w:t xml:space="preserve"> </w:t>
      </w:r>
      <w:r w:rsidR="007C7E2A">
        <w:rPr>
          <w:lang w:val="ru-RU"/>
        </w:rPr>
        <w:t>приемлемым</w:t>
      </w:r>
      <w:r w:rsidRPr="00A9434A">
        <w:rPr>
          <w:lang w:val="ru-RU"/>
        </w:rPr>
        <w:t xml:space="preserve"> решением</w:t>
      </w:r>
      <w:r w:rsidR="007C7E2A" w:rsidRPr="007C7E2A">
        <w:rPr>
          <w:lang w:val="ru-RU"/>
        </w:rPr>
        <w:t xml:space="preserve"> </w:t>
      </w:r>
      <w:r w:rsidR="007C7E2A" w:rsidRPr="00A9434A">
        <w:rPr>
          <w:lang w:val="ru-RU"/>
        </w:rPr>
        <w:t>для исходящей почты</w:t>
      </w:r>
      <w:r w:rsidRPr="00A9434A">
        <w:rPr>
          <w:lang w:val="ru-RU"/>
        </w:rPr>
        <w:t xml:space="preserve"> для многих </w:t>
      </w:r>
      <w:r w:rsidR="007C7E2A">
        <w:rPr>
          <w:lang w:val="ru-RU"/>
        </w:rPr>
        <w:t>НО</w:t>
      </w:r>
      <w:r w:rsidRPr="00A9434A">
        <w:rPr>
          <w:lang w:val="ru-RU"/>
        </w:rPr>
        <w:t xml:space="preserve">, предлагается, чтобы эти </w:t>
      </w:r>
      <w:r w:rsidR="007C7E2A">
        <w:rPr>
          <w:lang w:val="ru-RU"/>
        </w:rPr>
        <w:t xml:space="preserve">назначенные операторы </w:t>
      </w:r>
      <w:r w:rsidRPr="00A9434A">
        <w:rPr>
          <w:lang w:val="ru-RU"/>
        </w:rPr>
        <w:t xml:space="preserve">продолжали использовать </w:t>
      </w:r>
      <w:r w:rsidRPr="00A9434A">
        <w:t>S</w:t>
      </w:r>
      <w:r w:rsidR="007C7E2A">
        <w:rPr>
          <w:lang w:val="ru-RU"/>
        </w:rPr>
        <w:t>10 и адаптировали</w:t>
      </w:r>
      <w:r w:rsidRPr="00A9434A">
        <w:rPr>
          <w:lang w:val="ru-RU"/>
        </w:rPr>
        <w:t xml:space="preserve"> только свои процессы</w:t>
      </w:r>
      <w:r w:rsidR="00DA6E1F">
        <w:rPr>
          <w:lang w:val="ru-RU"/>
        </w:rPr>
        <w:t xml:space="preserve"> обработки входящей почты</w:t>
      </w:r>
      <w:r w:rsidR="007C7E2A">
        <w:rPr>
          <w:lang w:val="ru-RU"/>
        </w:rPr>
        <w:t>, чтобы</w:t>
      </w:r>
      <w:r w:rsidR="00DA6E1F">
        <w:rPr>
          <w:lang w:val="ru-RU"/>
        </w:rPr>
        <w:t xml:space="preserve"> иметь возможность</w:t>
      </w:r>
      <w:r w:rsidR="007C7E2A">
        <w:rPr>
          <w:lang w:val="ru-RU"/>
        </w:rPr>
        <w:t xml:space="preserve"> принимать </w:t>
      </w:r>
      <w:r w:rsidR="00DA6E1F">
        <w:rPr>
          <w:lang w:val="ru-RU"/>
        </w:rPr>
        <w:t>отправления</w:t>
      </w:r>
      <w:r w:rsidR="007C7E2A">
        <w:rPr>
          <w:lang w:val="ru-RU"/>
        </w:rPr>
        <w:t xml:space="preserve"> с новым или измененным идентификатором</w:t>
      </w:r>
      <w:r w:rsidRPr="00A9434A">
        <w:rPr>
          <w:lang w:val="ru-RU"/>
        </w:rPr>
        <w:t xml:space="preserve"> от определенных партнеров. </w:t>
      </w:r>
      <w:r w:rsidR="007C7E2A">
        <w:rPr>
          <w:lang w:val="ru-RU"/>
        </w:rPr>
        <w:t>Приводимый ниже вопросник</w:t>
      </w:r>
      <w:r w:rsidRPr="007C7E2A">
        <w:rPr>
          <w:lang w:val="ru-RU"/>
        </w:rPr>
        <w:t xml:space="preserve"> </w:t>
      </w:r>
      <w:r w:rsidR="007C7E2A">
        <w:rPr>
          <w:lang w:val="ru-RU"/>
        </w:rPr>
        <w:t>был разработан</w:t>
      </w:r>
      <w:r w:rsidRPr="007C7E2A">
        <w:rPr>
          <w:lang w:val="ru-RU"/>
        </w:rPr>
        <w:t xml:space="preserve"> на основе этого подхода.</w:t>
      </w:r>
    </w:p>
    <w:p w:rsidR="003739A1" w:rsidRPr="007C7E2A" w:rsidRDefault="003739A1" w:rsidP="003739A1">
      <w:pPr>
        <w:pStyle w:val="0Textedebase"/>
        <w:rPr>
          <w:lang w:val="ru-RU"/>
        </w:rPr>
      </w:pPr>
    </w:p>
    <w:p w:rsidR="003739A1" w:rsidRDefault="000A6B03" w:rsidP="003739A1">
      <w:pPr>
        <w:pStyle w:val="0Textedebase"/>
        <w:rPr>
          <w:lang w:val="ru-RU"/>
        </w:rPr>
      </w:pPr>
      <w:r>
        <w:rPr>
          <w:b/>
          <w:bCs/>
          <w:lang w:val="ru-RU"/>
        </w:rPr>
        <w:t>Примечание</w:t>
      </w:r>
      <w:r w:rsidR="003739A1" w:rsidRPr="000A6B03">
        <w:rPr>
          <w:b/>
          <w:bCs/>
          <w:lang w:val="ru-RU"/>
        </w:rPr>
        <w:t>. –</w:t>
      </w:r>
      <w:r>
        <w:rPr>
          <w:lang w:val="ru-RU"/>
        </w:rPr>
        <w:t xml:space="preserve"> </w:t>
      </w:r>
      <w:r w:rsidR="00796D8B">
        <w:rPr>
          <w:lang w:val="ru-RU"/>
        </w:rPr>
        <w:t>В с</w:t>
      </w:r>
      <w:r w:rsidRPr="000A6B03">
        <w:rPr>
          <w:lang w:val="ru-RU"/>
        </w:rPr>
        <w:t>тандарт</w:t>
      </w:r>
      <w:r w:rsidR="00796D8B">
        <w:rPr>
          <w:lang w:val="ru-RU"/>
        </w:rPr>
        <w:t>е</w:t>
      </w:r>
      <w:r w:rsidRPr="000A6B03">
        <w:rPr>
          <w:lang w:val="ru-RU"/>
        </w:rPr>
        <w:t xml:space="preserve"> ВПС </w:t>
      </w:r>
      <w:r w:rsidRPr="000A6B03">
        <w:t>S</w:t>
      </w:r>
      <w:r w:rsidRPr="000A6B03">
        <w:rPr>
          <w:lang w:val="ru-RU"/>
        </w:rPr>
        <w:t xml:space="preserve">26, также </w:t>
      </w:r>
      <w:r>
        <w:rPr>
          <w:lang w:val="ru-RU"/>
        </w:rPr>
        <w:t>используем</w:t>
      </w:r>
      <w:r w:rsidR="00796D8B">
        <w:rPr>
          <w:lang w:val="ru-RU"/>
        </w:rPr>
        <w:t>ом</w:t>
      </w:r>
      <w:r>
        <w:rPr>
          <w:lang w:val="ru-RU"/>
        </w:rPr>
        <w:t xml:space="preserve"> для</w:t>
      </w:r>
      <w:r w:rsidRPr="000A6B03">
        <w:rPr>
          <w:lang w:val="ru-RU"/>
        </w:rPr>
        <w:t xml:space="preserve"> идентификации отправлений, определяет</w:t>
      </w:r>
      <w:r w:rsidR="00796D8B">
        <w:rPr>
          <w:lang w:val="ru-RU"/>
        </w:rPr>
        <w:t>ся</w:t>
      </w:r>
      <w:r w:rsidRPr="000A6B03">
        <w:rPr>
          <w:lang w:val="ru-RU"/>
        </w:rPr>
        <w:t xml:space="preserve"> идентификатор для посылок. В настоящее время это проект стандарта, упом</w:t>
      </w:r>
      <w:r>
        <w:rPr>
          <w:lang w:val="ru-RU"/>
        </w:rPr>
        <w:t>инаемый</w:t>
      </w:r>
      <w:r w:rsidRPr="000A6B03">
        <w:rPr>
          <w:lang w:val="ru-RU"/>
        </w:rPr>
        <w:t xml:space="preserve"> в Регламенте ВПС </w:t>
      </w:r>
      <w:r>
        <w:rPr>
          <w:lang w:val="ru-RU"/>
        </w:rPr>
        <w:t>в качестве</w:t>
      </w:r>
      <w:r w:rsidRPr="000A6B03">
        <w:rPr>
          <w:lang w:val="ru-RU"/>
        </w:rPr>
        <w:t xml:space="preserve"> альтернатив</w:t>
      </w:r>
      <w:r>
        <w:rPr>
          <w:lang w:val="ru-RU"/>
        </w:rPr>
        <w:t>ы</w:t>
      </w:r>
      <w:r w:rsidRPr="000A6B03">
        <w:rPr>
          <w:lang w:val="ru-RU"/>
        </w:rPr>
        <w:t xml:space="preserve"> </w:t>
      </w:r>
      <w:r w:rsidR="00CA13FE">
        <w:rPr>
          <w:lang w:val="ru-RU"/>
        </w:rPr>
        <w:t xml:space="preserve">использованию </w:t>
      </w:r>
      <w:r w:rsidRPr="000A6B03">
        <w:rPr>
          <w:lang w:val="ru-RU"/>
        </w:rPr>
        <w:t>идентификатор</w:t>
      </w:r>
      <w:r w:rsidR="00CA13FE">
        <w:rPr>
          <w:lang w:val="ru-RU"/>
        </w:rPr>
        <w:t>а</w:t>
      </w:r>
      <w:r w:rsidRPr="000A6B03">
        <w:rPr>
          <w:lang w:val="ru-RU"/>
        </w:rPr>
        <w:t xml:space="preserve"> </w:t>
      </w:r>
      <w:r w:rsidRPr="000A6B03">
        <w:t>S</w:t>
      </w:r>
      <w:r w:rsidR="00CA13FE">
        <w:rPr>
          <w:lang w:val="ru-RU"/>
        </w:rPr>
        <w:t>10 для посылок</w:t>
      </w:r>
      <w:r w:rsidRPr="000A6B03">
        <w:rPr>
          <w:lang w:val="ru-RU"/>
        </w:rPr>
        <w:t xml:space="preserve"> </w:t>
      </w:r>
      <w:r w:rsidR="00CA13FE">
        <w:rPr>
          <w:lang w:val="ru-RU"/>
        </w:rPr>
        <w:t>при условии</w:t>
      </w:r>
      <w:r w:rsidRPr="000A6B03">
        <w:rPr>
          <w:lang w:val="ru-RU"/>
        </w:rPr>
        <w:t xml:space="preserve"> двусторонне</w:t>
      </w:r>
      <w:r w:rsidR="00CA13FE">
        <w:rPr>
          <w:lang w:val="ru-RU"/>
        </w:rPr>
        <w:t>го</w:t>
      </w:r>
      <w:r w:rsidRPr="000A6B03">
        <w:rPr>
          <w:lang w:val="ru-RU"/>
        </w:rPr>
        <w:t xml:space="preserve"> соглашени</w:t>
      </w:r>
      <w:r w:rsidR="00CA13FE">
        <w:rPr>
          <w:lang w:val="ru-RU"/>
        </w:rPr>
        <w:t>я</w:t>
      </w:r>
      <w:r w:rsidRPr="000A6B03">
        <w:rPr>
          <w:lang w:val="ru-RU"/>
        </w:rPr>
        <w:t xml:space="preserve">. В настоящее время </w:t>
      </w:r>
      <w:r w:rsidRPr="000A6B03">
        <w:t>S</w:t>
      </w:r>
      <w:r w:rsidRPr="000A6B03">
        <w:rPr>
          <w:lang w:val="ru-RU"/>
        </w:rPr>
        <w:t xml:space="preserve">26 гарантирует уникальность и обеспечивает гибкость для каждого почтового оператора при создании идентификаторов, но </w:t>
      </w:r>
      <w:r>
        <w:rPr>
          <w:lang w:val="ru-RU"/>
        </w:rPr>
        <w:t>в стране получения</w:t>
      </w:r>
      <w:r w:rsidRPr="000A6B03">
        <w:rPr>
          <w:lang w:val="ru-RU"/>
        </w:rPr>
        <w:t xml:space="preserve"> никакая</w:t>
      </w:r>
      <w:r w:rsidR="00904323">
        <w:rPr>
          <w:lang w:val="ru-RU"/>
        </w:rPr>
        <w:t xml:space="preserve"> иная</w:t>
      </w:r>
      <w:r w:rsidR="00904323" w:rsidRPr="00904323">
        <w:rPr>
          <w:lang w:val="ru-RU"/>
        </w:rPr>
        <w:t xml:space="preserve"> </w:t>
      </w:r>
      <w:r w:rsidRPr="000A6B03">
        <w:rPr>
          <w:lang w:val="ru-RU"/>
        </w:rPr>
        <w:t xml:space="preserve">информация, кроме почтового оператора отправителя, не может быть безопасно извлечена из </w:t>
      </w:r>
      <w:r w:rsidRPr="000A6B03">
        <w:rPr>
          <w:lang w:val="ru-RU"/>
        </w:rPr>
        <w:lastRenderedPageBreak/>
        <w:t xml:space="preserve">идентификатора. </w:t>
      </w:r>
      <w:r w:rsidRPr="000A6B03">
        <w:t>S</w:t>
      </w:r>
      <w:r w:rsidRPr="000A6B03">
        <w:rPr>
          <w:lang w:val="ru-RU"/>
        </w:rPr>
        <w:t>26 основан на</w:t>
      </w:r>
      <w:r>
        <w:rPr>
          <w:lang w:val="ru-RU"/>
        </w:rPr>
        <w:t xml:space="preserve"> стандарте</w:t>
      </w:r>
      <w:r w:rsidRPr="000A6B03">
        <w:rPr>
          <w:lang w:val="ru-RU"/>
        </w:rPr>
        <w:t xml:space="preserve"> </w:t>
      </w:r>
      <w:r w:rsidRPr="000A6B03">
        <w:t>ISO</w:t>
      </w:r>
      <w:r w:rsidRPr="000A6B03">
        <w:rPr>
          <w:lang w:val="ru-RU"/>
        </w:rPr>
        <w:t xml:space="preserve"> 15459, который может облегчить взаимодействие с логистическими партнерами </w:t>
      </w:r>
      <w:r>
        <w:rPr>
          <w:lang w:val="ru-RU"/>
        </w:rPr>
        <w:t>на протяжении всей цепочки доставки почтовых отправлений</w:t>
      </w:r>
      <w:r w:rsidRPr="000A6B03">
        <w:rPr>
          <w:lang w:val="ru-RU"/>
        </w:rPr>
        <w:t>.</w:t>
      </w:r>
    </w:p>
    <w:p w:rsidR="00904323" w:rsidRDefault="00904323" w:rsidP="003739A1">
      <w:pPr>
        <w:pStyle w:val="0Textedebase"/>
        <w:rPr>
          <w:lang w:val="ru-RU"/>
        </w:rPr>
      </w:pPr>
    </w:p>
    <w:p w:rsidR="00904323" w:rsidRPr="000A6B03" w:rsidRDefault="00904323" w:rsidP="003739A1">
      <w:pPr>
        <w:pStyle w:val="0Textedebase"/>
        <w:rPr>
          <w:b/>
          <w:bCs/>
          <w:lang w:val="ru-RU"/>
        </w:rPr>
      </w:pPr>
    </w:p>
    <w:p w:rsidR="003739A1" w:rsidRPr="00904323" w:rsidRDefault="00904323" w:rsidP="003739A1">
      <w:pPr>
        <w:pStyle w:val="0Textedebase"/>
        <w:rPr>
          <w:b/>
          <w:bCs/>
          <w:lang w:val="ru-RU"/>
        </w:rPr>
      </w:pPr>
      <w:r>
        <w:rPr>
          <w:b/>
          <w:bCs/>
          <w:lang w:val="ru-RU"/>
        </w:rPr>
        <w:t>Опрос</w:t>
      </w:r>
      <w:r w:rsidRPr="00904323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</w:t>
      </w:r>
      <w:r w:rsidRPr="00904323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стандарте</w:t>
      </w:r>
      <w:r w:rsidRPr="00904323">
        <w:rPr>
          <w:b/>
          <w:bCs/>
          <w:lang w:val="ru-RU"/>
        </w:rPr>
        <w:t xml:space="preserve"> </w:t>
      </w:r>
      <w:r w:rsidR="003739A1" w:rsidRPr="00E10F5B">
        <w:rPr>
          <w:b/>
          <w:bCs/>
        </w:rPr>
        <w:t>S</w:t>
      </w:r>
      <w:r w:rsidR="003739A1" w:rsidRPr="00904323">
        <w:rPr>
          <w:b/>
          <w:bCs/>
          <w:lang w:val="ru-RU"/>
        </w:rPr>
        <w:t xml:space="preserve">10: </w:t>
      </w:r>
      <w:r w:rsidR="009A6C4E">
        <w:rPr>
          <w:b/>
          <w:bCs/>
          <w:lang w:val="ru-RU"/>
        </w:rPr>
        <w:t>предпочтения</w:t>
      </w:r>
      <w:r>
        <w:rPr>
          <w:b/>
          <w:bCs/>
          <w:lang w:val="ru-RU"/>
        </w:rPr>
        <w:t xml:space="preserve"> почтовых операторов </w:t>
      </w:r>
      <w:r w:rsidR="002E55C6">
        <w:rPr>
          <w:b/>
          <w:bCs/>
          <w:lang w:val="ru-RU"/>
        </w:rPr>
        <w:t>в отношении</w:t>
      </w:r>
      <w:r>
        <w:rPr>
          <w:b/>
          <w:bCs/>
          <w:lang w:val="ru-RU"/>
        </w:rPr>
        <w:t xml:space="preserve"> идентификаторов почтовых отправлений </w:t>
      </w:r>
    </w:p>
    <w:p w:rsidR="003739A1" w:rsidRPr="00904323" w:rsidRDefault="003739A1" w:rsidP="003739A1">
      <w:pPr>
        <w:pStyle w:val="0Textedebase"/>
        <w:spacing w:line="240" w:lineRule="exact"/>
        <w:rPr>
          <w:lang w:val="ru-RU"/>
        </w:rPr>
      </w:pPr>
    </w:p>
    <w:tbl>
      <w:tblPr>
        <w:tblStyle w:val="a9"/>
        <w:tblW w:w="9753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521"/>
        <w:gridCol w:w="7"/>
        <w:gridCol w:w="276"/>
        <w:gridCol w:w="7"/>
        <w:gridCol w:w="560"/>
        <w:gridCol w:w="8"/>
        <w:gridCol w:w="559"/>
        <w:gridCol w:w="9"/>
        <w:gridCol w:w="1116"/>
        <w:gridCol w:w="10"/>
      </w:tblGrid>
      <w:tr w:rsidR="003739A1" w:rsidTr="006B2FE3">
        <w:trPr>
          <w:gridAfter w:val="1"/>
          <w:wAfter w:w="10" w:type="dxa"/>
          <w:cantSplit/>
          <w:trHeight w:val="20"/>
        </w:trPr>
        <w:tc>
          <w:tcPr>
            <w:tcW w:w="7201" w:type="dxa"/>
            <w:gridSpan w:val="2"/>
          </w:tcPr>
          <w:p w:rsidR="003739A1" w:rsidRDefault="003739A1" w:rsidP="006B2FE3">
            <w:pPr>
              <w:ind w:right="2240"/>
              <w:rPr>
                <w:rFonts w:cs="Arial"/>
              </w:rPr>
            </w:pPr>
          </w:p>
        </w:tc>
        <w:tc>
          <w:tcPr>
            <w:tcW w:w="283" w:type="dxa"/>
            <w:gridSpan w:val="2"/>
          </w:tcPr>
          <w:p w:rsidR="003739A1" w:rsidRDefault="003739A1" w:rsidP="006B2FE3">
            <w:pPr>
              <w:ind w:right="2240"/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:rsidR="003739A1" w:rsidRPr="003C0ED8" w:rsidRDefault="003C0ED8" w:rsidP="006B2FE3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Да</w:t>
            </w:r>
          </w:p>
        </w:tc>
        <w:tc>
          <w:tcPr>
            <w:tcW w:w="567" w:type="dxa"/>
            <w:gridSpan w:val="2"/>
          </w:tcPr>
          <w:p w:rsidR="003739A1" w:rsidRPr="003C0ED8" w:rsidRDefault="003C0ED8" w:rsidP="006B2FE3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Нет</w:t>
            </w:r>
          </w:p>
        </w:tc>
        <w:tc>
          <w:tcPr>
            <w:tcW w:w="1125" w:type="dxa"/>
            <w:gridSpan w:val="2"/>
          </w:tcPr>
          <w:p w:rsidR="003739A1" w:rsidRPr="003C0ED8" w:rsidRDefault="003C0ED8" w:rsidP="003C0ED8">
            <w:pPr>
              <w:ind w:right="-85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Не уверен</w:t>
            </w:r>
            <w:r w:rsidR="003739A1">
              <w:rPr>
                <w:rFonts w:cs="Arial"/>
              </w:rPr>
              <w:t>/</w:t>
            </w:r>
            <w:r w:rsidR="003739A1">
              <w:rPr>
                <w:rFonts w:cs="Arial"/>
              </w:rPr>
              <w:br/>
            </w:r>
            <w:r>
              <w:rPr>
                <w:rFonts w:cs="Arial"/>
                <w:lang w:val="ru-RU"/>
              </w:rPr>
              <w:t>не определился</w:t>
            </w:r>
          </w:p>
        </w:tc>
      </w:tr>
      <w:tr w:rsidR="003739A1" w:rsidTr="006B2FE3">
        <w:tc>
          <w:tcPr>
            <w:tcW w:w="9753" w:type="dxa"/>
            <w:gridSpan w:val="11"/>
          </w:tcPr>
          <w:p w:rsidR="003739A1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ind w:right="-102"/>
              <w:jc w:val="both"/>
              <w:rPr>
                <w:rFonts w:cs="Arial"/>
              </w:rPr>
            </w:pPr>
          </w:p>
        </w:tc>
      </w:tr>
      <w:tr w:rsidR="003739A1" w:rsidTr="006B2FE3">
        <w:tc>
          <w:tcPr>
            <w:tcW w:w="680" w:type="dxa"/>
          </w:tcPr>
          <w:p w:rsidR="003739A1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521" w:type="dxa"/>
          </w:tcPr>
          <w:p w:rsidR="003739A1" w:rsidRDefault="003C0ED8" w:rsidP="006B2FE3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rFonts w:cs="Arial"/>
              </w:rPr>
            </w:pPr>
            <w:r w:rsidRPr="003C0ED8">
              <w:t>Согласны ли вы с приведенным выше списком предварительно выявленных проблем и преимуществ?</w:t>
            </w:r>
          </w:p>
        </w:tc>
        <w:tc>
          <w:tcPr>
            <w:tcW w:w="283" w:type="dxa"/>
            <w:gridSpan w:val="2"/>
          </w:tcPr>
          <w:p w:rsidR="003739A1" w:rsidRPr="00E2247E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:rsidR="003739A1" w:rsidRDefault="002F0A2C" w:rsidP="006B2FE3">
            <w:pPr>
              <w:tabs>
                <w:tab w:val="left" w:pos="567"/>
                <w:tab w:val="left" w:pos="8647"/>
                <w:tab w:val="left" w:pos="9214"/>
              </w:tabs>
              <w:ind w:left="-28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48948266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702" w:type="dxa"/>
            <w:gridSpan w:val="5"/>
          </w:tcPr>
          <w:p w:rsidR="003739A1" w:rsidRDefault="002F0A2C" w:rsidP="006B2FE3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83630594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3739A1" w:rsidTr="006B2FE3">
        <w:tc>
          <w:tcPr>
            <w:tcW w:w="9753" w:type="dxa"/>
            <w:gridSpan w:val="11"/>
          </w:tcPr>
          <w:p w:rsidR="003739A1" w:rsidRPr="00FF32E9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rFonts w:cs="Arial"/>
              </w:rPr>
            </w:pPr>
          </w:p>
        </w:tc>
      </w:tr>
      <w:tr w:rsidR="003739A1" w:rsidRPr="00A67873" w:rsidTr="006B2FE3">
        <w:tc>
          <w:tcPr>
            <w:tcW w:w="680" w:type="dxa"/>
          </w:tcPr>
          <w:p w:rsidR="003739A1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rFonts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739A1" w:rsidRPr="00A67873" w:rsidRDefault="003C0ED8" w:rsidP="00F31BD4">
            <w:pPr>
              <w:tabs>
                <w:tab w:val="left" w:pos="567"/>
                <w:tab w:val="left" w:pos="8647"/>
                <w:tab w:val="left" w:pos="9214"/>
              </w:tabs>
              <w:spacing w:after="120"/>
              <w:jc w:val="both"/>
              <w:rPr>
                <w:rFonts w:cs="Arial"/>
                <w:snapToGrid w:val="0"/>
                <w:lang w:eastAsia="es-ES"/>
              </w:rPr>
            </w:pPr>
            <w:r w:rsidRPr="003C0ED8">
              <w:t xml:space="preserve">Если нет, или у вас есть какие-либо другие замечания, </w:t>
            </w:r>
            <w:r>
              <w:rPr>
                <w:lang w:val="ru-RU"/>
              </w:rPr>
              <w:t>просьба</w:t>
            </w:r>
            <w:r w:rsidRPr="003C0ED8">
              <w:t xml:space="preserve"> </w:t>
            </w:r>
            <w:r>
              <w:rPr>
                <w:lang w:val="ru-RU"/>
              </w:rPr>
              <w:t>указать</w:t>
            </w:r>
            <w:r w:rsidRPr="003C0ED8">
              <w:t xml:space="preserve"> ниже:</w:t>
            </w:r>
          </w:p>
        </w:tc>
        <w:tc>
          <w:tcPr>
            <w:tcW w:w="283" w:type="dxa"/>
            <w:gridSpan w:val="2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ind w:left="-28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2" w:type="dxa"/>
            <w:gridSpan w:val="5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739A1" w:rsidTr="006B2FE3">
        <w:trPr>
          <w:trHeight w:val="20"/>
        </w:trPr>
        <w:tc>
          <w:tcPr>
            <w:tcW w:w="680" w:type="dxa"/>
            <w:tcBorders>
              <w:right w:val="single" w:sz="4" w:space="0" w:color="auto"/>
            </w:tcBorders>
          </w:tcPr>
          <w:p w:rsidR="003739A1" w:rsidRPr="00E2247E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rFonts w:cs="Aria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A1" w:rsidRDefault="003739A1" w:rsidP="006B2FE3">
            <w:pPr>
              <w:ind w:left="-533" w:firstLine="533"/>
              <w:jc w:val="both"/>
              <w:rPr>
                <w:rFonts w:cs="Arial"/>
                <w:snapToGrid w:val="0"/>
                <w:lang w:eastAsia="es-ES"/>
              </w:rPr>
            </w:pPr>
            <w:r>
              <w:rPr>
                <w:rFonts w:cs="Arial"/>
                <w:snapToGrid w:val="0"/>
                <w:lang w:eastAsia="es-ES"/>
              </w:rPr>
              <w:br/>
            </w:r>
            <w:r>
              <w:rPr>
                <w:rFonts w:cs="Arial"/>
                <w:snapToGrid w:val="0"/>
                <w:lang w:eastAsia="es-ES"/>
              </w:rPr>
              <w:br/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3739A1" w:rsidRPr="00E2247E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:rsidR="003739A1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ind w:left="-28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2" w:type="dxa"/>
            <w:gridSpan w:val="5"/>
          </w:tcPr>
          <w:p w:rsidR="003739A1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739A1" w:rsidTr="006B2FE3">
        <w:trPr>
          <w:gridAfter w:val="1"/>
          <w:wAfter w:w="10" w:type="dxa"/>
          <w:cantSplit/>
          <w:trHeight w:val="68"/>
        </w:trPr>
        <w:tc>
          <w:tcPr>
            <w:tcW w:w="9743" w:type="dxa"/>
            <w:gridSpan w:val="10"/>
          </w:tcPr>
          <w:p w:rsidR="003739A1" w:rsidRPr="002A62E6" w:rsidRDefault="003739A1" w:rsidP="006B2FE3">
            <w:pPr>
              <w:ind w:right="-85"/>
              <w:rPr>
                <w:rFonts w:cs="Arial"/>
              </w:rPr>
            </w:pPr>
          </w:p>
        </w:tc>
      </w:tr>
      <w:tr w:rsidR="003739A1" w:rsidTr="006B2FE3">
        <w:trPr>
          <w:gridAfter w:val="1"/>
          <w:wAfter w:w="10" w:type="dxa"/>
          <w:cantSplit/>
          <w:trHeight w:val="68"/>
        </w:trPr>
        <w:tc>
          <w:tcPr>
            <w:tcW w:w="680" w:type="dxa"/>
          </w:tcPr>
          <w:p w:rsidR="003739A1" w:rsidRPr="005E748B" w:rsidRDefault="003739A1" w:rsidP="006B2FE3">
            <w:pPr>
              <w:jc w:val="both"/>
              <w:rPr>
                <w:rFonts w:cs="Arial"/>
              </w:rPr>
            </w:pPr>
            <w:r w:rsidRPr="005E748B">
              <w:rPr>
                <w:rFonts w:cs="Arial"/>
              </w:rPr>
              <w:t>2</w:t>
            </w:r>
          </w:p>
        </w:tc>
        <w:tc>
          <w:tcPr>
            <w:tcW w:w="6521" w:type="dxa"/>
          </w:tcPr>
          <w:p w:rsidR="003739A1" w:rsidRPr="006B59F4" w:rsidRDefault="003A4468" w:rsidP="003A4468">
            <w:pPr>
              <w:ind w:right="-108"/>
              <w:jc w:val="both"/>
              <w:rPr>
                <w:rFonts w:cs="Arial"/>
                <w:b/>
                <w:bCs/>
              </w:rPr>
            </w:pPr>
            <w:r w:rsidRPr="003A4468">
              <w:t xml:space="preserve">Что касается исходящей почты, </w:t>
            </w:r>
            <w:r>
              <w:rPr>
                <w:lang w:val="ru-RU"/>
              </w:rPr>
              <w:t>сталкивается</w:t>
            </w:r>
            <w:r w:rsidRPr="003A4468">
              <w:t xml:space="preserve"> </w:t>
            </w:r>
            <w:r>
              <w:rPr>
                <w:lang w:val="ru-RU"/>
              </w:rPr>
              <w:t>ли</w:t>
            </w:r>
            <w:r w:rsidRPr="003A4468">
              <w:t xml:space="preserve"> ваша почтовая организация в настоящее время или ожидает столкнуться с проблемами в будущем </w:t>
            </w:r>
            <w:r>
              <w:rPr>
                <w:lang w:val="ru-RU"/>
              </w:rPr>
              <w:t>при</w:t>
            </w:r>
            <w:r w:rsidRPr="003A4468">
              <w:t xml:space="preserve"> </w:t>
            </w:r>
            <w:r>
              <w:rPr>
                <w:lang w:val="ru-RU"/>
              </w:rPr>
              <w:t>использовании</w:t>
            </w:r>
            <w:r w:rsidRPr="003A4468">
              <w:t xml:space="preserve"> идентификатор</w:t>
            </w:r>
            <w:r>
              <w:rPr>
                <w:lang w:val="ru-RU"/>
              </w:rPr>
              <w:t>а</w:t>
            </w:r>
            <w:r w:rsidRPr="003A4468">
              <w:t xml:space="preserve"> S10, в первую очередь из-за увеличения количества </w:t>
            </w:r>
            <w:r>
              <w:rPr>
                <w:lang w:val="ru-RU"/>
              </w:rPr>
              <w:t>отправлений</w:t>
            </w:r>
            <w:r w:rsidRPr="003A4468">
              <w:t xml:space="preserve"> </w:t>
            </w:r>
            <w:r>
              <w:rPr>
                <w:lang w:val="ru-RU"/>
              </w:rPr>
              <w:t>электронной</w:t>
            </w:r>
            <w:r w:rsidRPr="003A4468">
              <w:t xml:space="preserve"> </w:t>
            </w:r>
            <w:r>
              <w:rPr>
                <w:lang w:val="ru-RU"/>
              </w:rPr>
              <w:t>коммерции</w:t>
            </w:r>
            <w:r w:rsidR="003739A1" w:rsidRPr="00E10F5B">
              <w:t>?</w:t>
            </w:r>
          </w:p>
        </w:tc>
        <w:tc>
          <w:tcPr>
            <w:tcW w:w="283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:rsidR="003739A1" w:rsidRPr="00AB1FCC" w:rsidRDefault="002F0A2C" w:rsidP="006B2FE3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9522334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567" w:type="dxa"/>
            <w:gridSpan w:val="2"/>
          </w:tcPr>
          <w:p w:rsidR="003739A1" w:rsidRPr="00AB1FCC" w:rsidRDefault="002F0A2C" w:rsidP="006B2FE3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66798688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25" w:type="dxa"/>
            <w:gridSpan w:val="2"/>
          </w:tcPr>
          <w:p w:rsidR="003739A1" w:rsidRPr="002A62E6" w:rsidRDefault="002F0A2C" w:rsidP="006B2FE3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2165861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3739A1" w:rsidTr="006B2FE3">
        <w:trPr>
          <w:gridAfter w:val="1"/>
          <w:wAfter w:w="10" w:type="dxa"/>
          <w:cantSplit/>
          <w:trHeight w:val="68"/>
        </w:trPr>
        <w:tc>
          <w:tcPr>
            <w:tcW w:w="9743" w:type="dxa"/>
            <w:gridSpan w:val="10"/>
          </w:tcPr>
          <w:p w:rsidR="003739A1" w:rsidRPr="0068259E" w:rsidRDefault="003739A1" w:rsidP="006B2FE3">
            <w:pPr>
              <w:jc w:val="both"/>
              <w:rPr>
                <w:rFonts w:cs="Arial"/>
              </w:rPr>
            </w:pPr>
          </w:p>
        </w:tc>
      </w:tr>
      <w:tr w:rsidR="003739A1" w:rsidTr="006B2FE3">
        <w:trPr>
          <w:gridAfter w:val="1"/>
          <w:wAfter w:w="10" w:type="dxa"/>
          <w:cantSplit/>
          <w:trHeight w:val="205"/>
        </w:trPr>
        <w:tc>
          <w:tcPr>
            <w:tcW w:w="680" w:type="dxa"/>
          </w:tcPr>
          <w:p w:rsidR="003739A1" w:rsidRPr="002A62E6" w:rsidRDefault="003739A1" w:rsidP="006B2FE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2.1</w:t>
            </w:r>
          </w:p>
        </w:tc>
        <w:tc>
          <w:tcPr>
            <w:tcW w:w="6521" w:type="dxa"/>
          </w:tcPr>
          <w:p w:rsidR="003739A1" w:rsidRPr="002A62E6" w:rsidRDefault="00F31BD4" w:rsidP="00FD2A8F">
            <w:pPr>
              <w:ind w:right="-108"/>
              <w:jc w:val="both"/>
              <w:rPr>
                <w:rFonts w:cs="Arial"/>
              </w:rPr>
            </w:pPr>
            <w:r w:rsidRPr="00F31BD4">
              <w:t xml:space="preserve">Если да, </w:t>
            </w:r>
            <w:r w:rsidR="00FD2A8F">
              <w:rPr>
                <w:lang w:val="ru-RU"/>
              </w:rPr>
              <w:t>есть</w:t>
            </w:r>
            <w:r w:rsidRPr="00F31BD4">
              <w:t xml:space="preserve"> </w:t>
            </w:r>
            <w:r>
              <w:rPr>
                <w:lang w:val="ru-RU"/>
              </w:rPr>
              <w:t>ли</w:t>
            </w:r>
            <w:r w:rsidRPr="00F31BD4">
              <w:t xml:space="preserve"> </w:t>
            </w:r>
            <w:r w:rsidR="00FD2A8F">
              <w:rPr>
                <w:lang w:val="ru-RU"/>
              </w:rPr>
              <w:t>у вас проблемы</w:t>
            </w:r>
            <w:r w:rsidR="009A6C4E">
              <w:rPr>
                <w:lang w:val="ru-RU"/>
              </w:rPr>
              <w:t xml:space="preserve"> уже в настоящее время</w:t>
            </w:r>
            <w:r w:rsidRPr="00F31BD4">
              <w:t xml:space="preserve">, или когда вы ожидаете столкнуться с проблемами </w:t>
            </w:r>
            <w:r>
              <w:rPr>
                <w:lang w:val="ru-RU"/>
              </w:rPr>
              <w:t>в</w:t>
            </w:r>
            <w:r w:rsidRPr="00F31BD4">
              <w:t xml:space="preserve"> </w:t>
            </w:r>
            <w:r>
              <w:rPr>
                <w:lang w:val="ru-RU"/>
              </w:rPr>
              <w:t>отношении</w:t>
            </w:r>
            <w:r w:rsidRPr="00F31BD4">
              <w:t xml:space="preserve"> идентификатор</w:t>
            </w:r>
            <w:r>
              <w:rPr>
                <w:lang w:val="ru-RU"/>
              </w:rPr>
              <w:t>а</w:t>
            </w:r>
            <w:r w:rsidRPr="00F31BD4">
              <w:t xml:space="preserve"> S10?</w:t>
            </w:r>
          </w:p>
        </w:tc>
        <w:tc>
          <w:tcPr>
            <w:tcW w:w="283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1125" w:type="dxa"/>
            <w:gridSpan w:val="2"/>
          </w:tcPr>
          <w:p w:rsidR="003739A1" w:rsidRPr="002A62E6" w:rsidRDefault="003739A1" w:rsidP="006B2FE3">
            <w:pPr>
              <w:jc w:val="both"/>
              <w:rPr>
                <w:rFonts w:cs="Arial"/>
              </w:rPr>
            </w:pPr>
          </w:p>
        </w:tc>
      </w:tr>
      <w:tr w:rsidR="003739A1" w:rsidRPr="00A67873" w:rsidTr="006B2FE3">
        <w:tc>
          <w:tcPr>
            <w:tcW w:w="680" w:type="dxa"/>
          </w:tcPr>
          <w:p w:rsidR="003739A1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</w:rPr>
            </w:pPr>
          </w:p>
        </w:tc>
        <w:tc>
          <w:tcPr>
            <w:tcW w:w="6521" w:type="dxa"/>
          </w:tcPr>
          <w:p w:rsidR="003739A1" w:rsidRPr="00F31BD4" w:rsidRDefault="002F0A2C" w:rsidP="00F31BD4">
            <w:pPr>
              <w:tabs>
                <w:tab w:val="left" w:pos="604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69011190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3739A1">
              <w:rPr>
                <w:rFonts w:cs="Arial"/>
                <w:sz w:val="24"/>
                <w:szCs w:val="24"/>
              </w:rPr>
              <w:tab/>
            </w:r>
            <w:r w:rsidR="00F31BD4">
              <w:rPr>
                <w:rFonts w:cs="Arial"/>
                <w:lang w:val="ru-RU"/>
              </w:rPr>
              <w:t>В настоящее время</w:t>
            </w:r>
          </w:p>
        </w:tc>
        <w:tc>
          <w:tcPr>
            <w:tcW w:w="283" w:type="dxa"/>
            <w:gridSpan w:val="2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ind w:left="-28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2" w:type="dxa"/>
            <w:gridSpan w:val="5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739A1" w:rsidRPr="00A67873" w:rsidTr="006B2FE3">
        <w:tc>
          <w:tcPr>
            <w:tcW w:w="680" w:type="dxa"/>
          </w:tcPr>
          <w:p w:rsidR="003739A1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</w:rPr>
            </w:pPr>
          </w:p>
        </w:tc>
        <w:tc>
          <w:tcPr>
            <w:tcW w:w="6521" w:type="dxa"/>
          </w:tcPr>
          <w:p w:rsidR="003739A1" w:rsidRPr="00E10F5B" w:rsidRDefault="002F0A2C" w:rsidP="006B2FE3">
            <w:pPr>
              <w:tabs>
                <w:tab w:val="left" w:pos="604"/>
                <w:tab w:val="left" w:pos="8647"/>
                <w:tab w:val="left" w:pos="9214"/>
              </w:tabs>
              <w:spacing w:before="120"/>
              <w:jc w:val="both"/>
            </w:pPr>
            <w:sdt>
              <w:sdtPr>
                <w:rPr>
                  <w:rFonts w:cs="Arial"/>
                  <w:sz w:val="24"/>
                  <w:szCs w:val="24"/>
                </w:rPr>
                <w:id w:val="163999693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3739A1">
              <w:rPr>
                <w:rFonts w:cs="Arial"/>
                <w:sz w:val="24"/>
                <w:szCs w:val="24"/>
              </w:rPr>
              <w:tab/>
            </w:r>
            <w:r w:rsidR="00F31BD4" w:rsidRPr="00F31BD4">
              <w:t>В течение двух лет</w:t>
            </w:r>
          </w:p>
        </w:tc>
        <w:tc>
          <w:tcPr>
            <w:tcW w:w="283" w:type="dxa"/>
            <w:gridSpan w:val="2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ind w:left="-28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2" w:type="dxa"/>
            <w:gridSpan w:val="5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739A1" w:rsidRPr="00A67873" w:rsidTr="006B2FE3">
        <w:tc>
          <w:tcPr>
            <w:tcW w:w="680" w:type="dxa"/>
          </w:tcPr>
          <w:p w:rsidR="003739A1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</w:rPr>
            </w:pPr>
          </w:p>
        </w:tc>
        <w:tc>
          <w:tcPr>
            <w:tcW w:w="6521" w:type="dxa"/>
          </w:tcPr>
          <w:p w:rsidR="003739A1" w:rsidRPr="00E10F5B" w:rsidRDefault="002F0A2C" w:rsidP="00F31BD4">
            <w:pPr>
              <w:tabs>
                <w:tab w:val="left" w:pos="604"/>
                <w:tab w:val="left" w:pos="8647"/>
                <w:tab w:val="left" w:pos="9214"/>
              </w:tabs>
              <w:spacing w:before="120"/>
              <w:jc w:val="both"/>
            </w:pPr>
            <w:sdt>
              <w:sdtPr>
                <w:rPr>
                  <w:rFonts w:cs="Arial"/>
                  <w:sz w:val="24"/>
                  <w:szCs w:val="24"/>
                </w:rPr>
                <w:id w:val="21616700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3739A1">
              <w:tab/>
            </w:r>
            <w:r w:rsidR="00F31BD4" w:rsidRPr="00F31BD4">
              <w:t xml:space="preserve">В течение </w:t>
            </w:r>
            <w:r w:rsidR="00F31BD4">
              <w:rPr>
                <w:lang w:val="ru-RU"/>
              </w:rPr>
              <w:t>пяти</w:t>
            </w:r>
            <w:r w:rsidR="00F31BD4" w:rsidRPr="00F31BD4">
              <w:t xml:space="preserve"> лет</w:t>
            </w:r>
          </w:p>
        </w:tc>
        <w:tc>
          <w:tcPr>
            <w:tcW w:w="283" w:type="dxa"/>
            <w:gridSpan w:val="2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ind w:left="-28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2" w:type="dxa"/>
            <w:gridSpan w:val="5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739A1" w:rsidRPr="00A67873" w:rsidTr="006B2FE3">
        <w:tc>
          <w:tcPr>
            <w:tcW w:w="680" w:type="dxa"/>
          </w:tcPr>
          <w:p w:rsidR="003739A1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</w:rPr>
            </w:pPr>
          </w:p>
        </w:tc>
        <w:tc>
          <w:tcPr>
            <w:tcW w:w="6521" w:type="dxa"/>
          </w:tcPr>
          <w:p w:rsidR="003739A1" w:rsidRPr="00F31BD4" w:rsidRDefault="002F0A2C" w:rsidP="00F31BD4">
            <w:pPr>
              <w:tabs>
                <w:tab w:val="left" w:pos="604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16575579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3739A1">
              <w:rPr>
                <w:rFonts w:cs="Arial"/>
                <w:sz w:val="24"/>
                <w:szCs w:val="24"/>
              </w:rPr>
              <w:tab/>
            </w:r>
            <w:r w:rsidR="00F31BD4">
              <w:rPr>
                <w:lang w:val="ru-RU"/>
              </w:rPr>
              <w:t>Позднее</w:t>
            </w:r>
          </w:p>
        </w:tc>
        <w:tc>
          <w:tcPr>
            <w:tcW w:w="283" w:type="dxa"/>
            <w:gridSpan w:val="2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ind w:left="-28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2" w:type="dxa"/>
            <w:gridSpan w:val="5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739A1" w:rsidTr="006B2FE3">
        <w:trPr>
          <w:trHeight w:val="205"/>
        </w:trPr>
        <w:tc>
          <w:tcPr>
            <w:tcW w:w="680" w:type="dxa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6528" w:type="dxa"/>
            <w:gridSpan w:val="2"/>
          </w:tcPr>
          <w:p w:rsidR="003739A1" w:rsidRPr="00E10F5B" w:rsidRDefault="003739A1" w:rsidP="006B2FE3">
            <w:pPr>
              <w:ind w:right="-108"/>
              <w:jc w:val="both"/>
            </w:pPr>
          </w:p>
        </w:tc>
        <w:tc>
          <w:tcPr>
            <w:tcW w:w="283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739A1" w:rsidTr="006B2FE3">
        <w:trPr>
          <w:gridAfter w:val="1"/>
          <w:wAfter w:w="10" w:type="dxa"/>
          <w:cantSplit/>
          <w:trHeight w:val="415"/>
        </w:trPr>
        <w:tc>
          <w:tcPr>
            <w:tcW w:w="680" w:type="dxa"/>
          </w:tcPr>
          <w:p w:rsidR="003739A1" w:rsidRPr="002A62E6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739A1" w:rsidRDefault="00F31BD4" w:rsidP="00F31BD4">
            <w:pPr>
              <w:pStyle w:val="0Textedebase"/>
              <w:tabs>
                <w:tab w:val="left" w:pos="1131"/>
                <w:tab w:val="left" w:pos="2127"/>
                <w:tab w:val="left" w:pos="3258"/>
                <w:tab w:val="left" w:pos="3686"/>
                <w:tab w:val="left" w:pos="5526"/>
              </w:tabs>
              <w:spacing w:line="240" w:lineRule="exact"/>
              <w:rPr>
                <w:rFonts w:cs="Arial"/>
                <w:sz w:val="24"/>
                <w:szCs w:val="24"/>
              </w:rPr>
            </w:pPr>
            <w:r>
              <w:rPr>
                <w:lang w:val="ru-RU"/>
              </w:rPr>
              <w:t>Замечания</w:t>
            </w:r>
            <w:r w:rsidR="003739A1" w:rsidRPr="00E10F5B">
              <w:t xml:space="preserve"> (</w:t>
            </w:r>
            <w:r>
              <w:rPr>
                <w:lang w:val="ru-RU"/>
              </w:rPr>
              <w:t>при наличии</w:t>
            </w:r>
            <w:r w:rsidR="003739A1" w:rsidRPr="00E10F5B">
              <w:t>):</w:t>
            </w:r>
          </w:p>
        </w:tc>
        <w:tc>
          <w:tcPr>
            <w:tcW w:w="283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1125" w:type="dxa"/>
            <w:gridSpan w:val="2"/>
          </w:tcPr>
          <w:p w:rsidR="003739A1" w:rsidRPr="002A62E6" w:rsidRDefault="003739A1" w:rsidP="006B2FE3">
            <w:pPr>
              <w:jc w:val="both"/>
              <w:rPr>
                <w:rFonts w:cs="Arial"/>
              </w:rPr>
            </w:pPr>
          </w:p>
        </w:tc>
      </w:tr>
      <w:tr w:rsidR="003739A1" w:rsidTr="006B2FE3">
        <w:trPr>
          <w:gridAfter w:val="1"/>
          <w:wAfter w:w="10" w:type="dxa"/>
          <w:cantSplit/>
          <w:trHeight w:val="415"/>
        </w:trPr>
        <w:tc>
          <w:tcPr>
            <w:tcW w:w="680" w:type="dxa"/>
            <w:tcBorders>
              <w:right w:val="single" w:sz="4" w:space="0" w:color="auto"/>
            </w:tcBorders>
          </w:tcPr>
          <w:p w:rsidR="003739A1" w:rsidRPr="002A62E6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A1" w:rsidRPr="00B1323E" w:rsidRDefault="003739A1" w:rsidP="006B2FE3">
            <w:pPr>
              <w:pStyle w:val="0Textedebase"/>
              <w:tabs>
                <w:tab w:val="left" w:pos="1131"/>
                <w:tab w:val="left" w:pos="2127"/>
                <w:tab w:val="left" w:pos="3258"/>
                <w:tab w:val="left" w:pos="3686"/>
                <w:tab w:val="left" w:pos="5526"/>
              </w:tabs>
              <w:spacing w:line="240" w:lineRule="exact"/>
              <w:rPr>
                <w:rFonts w:cs="Arial"/>
              </w:rPr>
            </w:pPr>
            <w:r>
              <w:rPr>
                <w:rFonts w:cs="Arial"/>
                <w:sz w:val="24"/>
                <w:szCs w:val="24"/>
              </w:rPr>
              <w:br/>
            </w:r>
            <w:r>
              <w:rPr>
                <w:rFonts w:cs="Arial"/>
                <w:sz w:val="24"/>
                <w:szCs w:val="24"/>
              </w:rPr>
              <w:br/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1125" w:type="dxa"/>
            <w:gridSpan w:val="2"/>
          </w:tcPr>
          <w:p w:rsidR="003739A1" w:rsidRPr="002A62E6" w:rsidRDefault="003739A1" w:rsidP="006B2FE3">
            <w:pPr>
              <w:jc w:val="both"/>
              <w:rPr>
                <w:rFonts w:cs="Arial"/>
              </w:rPr>
            </w:pPr>
          </w:p>
        </w:tc>
      </w:tr>
      <w:tr w:rsidR="003739A1" w:rsidTr="006B2FE3">
        <w:tc>
          <w:tcPr>
            <w:tcW w:w="680" w:type="dxa"/>
          </w:tcPr>
          <w:p w:rsidR="003739A1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rFonts w:cs="Arial"/>
              </w:rPr>
            </w:pPr>
          </w:p>
        </w:tc>
        <w:tc>
          <w:tcPr>
            <w:tcW w:w="6521" w:type="dxa"/>
          </w:tcPr>
          <w:p w:rsidR="003739A1" w:rsidRPr="00E10F5B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</w:p>
        </w:tc>
        <w:tc>
          <w:tcPr>
            <w:tcW w:w="283" w:type="dxa"/>
            <w:gridSpan w:val="2"/>
          </w:tcPr>
          <w:p w:rsidR="003739A1" w:rsidRPr="00E2247E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:rsidR="003739A1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ind w:left="-28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2" w:type="dxa"/>
            <w:gridSpan w:val="5"/>
          </w:tcPr>
          <w:p w:rsidR="003739A1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739A1" w:rsidTr="006B2FE3">
        <w:tc>
          <w:tcPr>
            <w:tcW w:w="680" w:type="dxa"/>
          </w:tcPr>
          <w:p w:rsidR="003739A1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521" w:type="dxa"/>
          </w:tcPr>
          <w:p w:rsidR="003739A1" w:rsidRDefault="00D55E61" w:rsidP="00D55E61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rFonts w:cs="Arial"/>
              </w:rPr>
            </w:pPr>
            <w:r w:rsidRPr="00D55E61">
              <w:t>Если на вопрос 2</w:t>
            </w:r>
            <w:r>
              <w:rPr>
                <w:lang w:val="ru-RU"/>
              </w:rPr>
              <w:t xml:space="preserve"> </w:t>
            </w:r>
            <w:r w:rsidRPr="00D55E61">
              <w:t>вы ответили утвердительно, опишите подробнее проблемы, с которыми вы сталкиваетесь при использовании идентификатора S10 для исходящей почты. В противном случае перейд</w:t>
            </w:r>
            <w:r>
              <w:t>ите непосредственно к вопросу 4</w:t>
            </w:r>
            <w:r w:rsidR="003739A1" w:rsidRPr="00E10F5B">
              <w:t>.</w:t>
            </w:r>
          </w:p>
        </w:tc>
        <w:tc>
          <w:tcPr>
            <w:tcW w:w="283" w:type="dxa"/>
            <w:gridSpan w:val="2"/>
          </w:tcPr>
          <w:p w:rsidR="003739A1" w:rsidRPr="00E2247E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:rsidR="003739A1" w:rsidRDefault="002F0A2C" w:rsidP="006B2FE3">
            <w:pPr>
              <w:tabs>
                <w:tab w:val="left" w:pos="567"/>
                <w:tab w:val="left" w:pos="8647"/>
                <w:tab w:val="left" w:pos="9214"/>
              </w:tabs>
              <w:ind w:left="-28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3676816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702" w:type="dxa"/>
            <w:gridSpan w:val="5"/>
          </w:tcPr>
          <w:p w:rsidR="003739A1" w:rsidRDefault="002F0A2C" w:rsidP="006B2FE3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79259476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3739A1" w:rsidTr="006B2FE3">
        <w:tc>
          <w:tcPr>
            <w:tcW w:w="9753" w:type="dxa"/>
            <w:gridSpan w:val="11"/>
          </w:tcPr>
          <w:p w:rsidR="003739A1" w:rsidRPr="00FF32E9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rFonts w:cs="Arial"/>
              </w:rPr>
            </w:pPr>
          </w:p>
        </w:tc>
      </w:tr>
      <w:tr w:rsidR="003739A1" w:rsidRPr="00A67873" w:rsidTr="006B2FE3">
        <w:tc>
          <w:tcPr>
            <w:tcW w:w="680" w:type="dxa"/>
          </w:tcPr>
          <w:p w:rsidR="003739A1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3.1</w:t>
            </w:r>
          </w:p>
        </w:tc>
        <w:tc>
          <w:tcPr>
            <w:tcW w:w="6521" w:type="dxa"/>
          </w:tcPr>
          <w:p w:rsidR="003739A1" w:rsidRPr="00A67873" w:rsidRDefault="00BD61A8" w:rsidP="00BD61A8">
            <w:pPr>
              <w:tabs>
                <w:tab w:val="left" w:pos="567"/>
                <w:tab w:val="left" w:pos="8647"/>
                <w:tab w:val="left" w:pos="9214"/>
              </w:tabs>
              <w:spacing w:after="120"/>
              <w:jc w:val="both"/>
              <w:rPr>
                <w:rFonts w:cs="Arial"/>
                <w:snapToGrid w:val="0"/>
                <w:lang w:eastAsia="es-ES"/>
              </w:rPr>
            </w:pPr>
            <w:r w:rsidRPr="00BD61A8">
              <w:t xml:space="preserve">Это проблема с </w:t>
            </w:r>
            <w:r>
              <w:rPr>
                <w:lang w:val="ru-RU"/>
              </w:rPr>
              <w:t>емкостью</w:t>
            </w:r>
            <w:r w:rsidR="003739A1" w:rsidRPr="00E10F5B">
              <w:t>?</w:t>
            </w:r>
          </w:p>
        </w:tc>
        <w:tc>
          <w:tcPr>
            <w:tcW w:w="283" w:type="dxa"/>
            <w:gridSpan w:val="2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ind w:left="-28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2" w:type="dxa"/>
            <w:gridSpan w:val="5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739A1" w:rsidRPr="00A67873" w:rsidTr="006B2FE3">
        <w:tc>
          <w:tcPr>
            <w:tcW w:w="680" w:type="dxa"/>
          </w:tcPr>
          <w:p w:rsidR="003739A1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ind w:right="-170"/>
              <w:jc w:val="both"/>
              <w:rPr>
                <w:rFonts w:cs="Arial"/>
              </w:rPr>
            </w:pPr>
            <w:r>
              <w:rPr>
                <w:rFonts w:cs="Arial"/>
              </w:rPr>
              <w:t>3.1.1</w:t>
            </w:r>
          </w:p>
        </w:tc>
        <w:tc>
          <w:tcPr>
            <w:tcW w:w="6521" w:type="dxa"/>
          </w:tcPr>
          <w:p w:rsidR="003739A1" w:rsidRPr="00BD61A8" w:rsidRDefault="00BD61A8" w:rsidP="00211363">
            <w:pPr>
              <w:pStyle w:val="1Premierretrait"/>
              <w:tabs>
                <w:tab w:val="clear" w:pos="567"/>
              </w:tabs>
              <w:spacing w:before="0" w:after="12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211363">
              <w:rPr>
                <w:lang w:val="ru-RU"/>
              </w:rPr>
              <w:t xml:space="preserve">В случае с </w:t>
            </w:r>
            <w:r>
              <w:rPr>
                <w:lang w:val="ru-RU"/>
              </w:rPr>
              <w:t>идентифицируемы</w:t>
            </w:r>
            <w:r w:rsidR="00211363">
              <w:rPr>
                <w:lang w:val="ru-RU"/>
              </w:rPr>
              <w:t>ми</w:t>
            </w:r>
            <w:r>
              <w:rPr>
                <w:lang w:val="ru-RU"/>
              </w:rPr>
              <w:t xml:space="preserve"> отправлени</w:t>
            </w:r>
            <w:r w:rsidR="00211363">
              <w:rPr>
                <w:lang w:val="ru-RU"/>
              </w:rPr>
              <w:t>ями</w:t>
            </w:r>
            <w:r>
              <w:rPr>
                <w:lang w:val="ru-RU"/>
              </w:rPr>
              <w:t xml:space="preserve"> письменной корреспонденции</w:t>
            </w:r>
            <w:r w:rsidR="003739A1" w:rsidRPr="00BD61A8">
              <w:rPr>
                <w:lang w:val="ru-RU"/>
              </w:rPr>
              <w:t>:</w:t>
            </w:r>
          </w:p>
        </w:tc>
        <w:tc>
          <w:tcPr>
            <w:tcW w:w="283" w:type="dxa"/>
            <w:gridSpan w:val="2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ind w:left="-28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2" w:type="dxa"/>
            <w:gridSpan w:val="5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739A1" w:rsidRPr="00A67873" w:rsidTr="006B2FE3">
        <w:trPr>
          <w:trHeight w:val="250"/>
        </w:trPr>
        <w:tc>
          <w:tcPr>
            <w:tcW w:w="680" w:type="dxa"/>
          </w:tcPr>
          <w:p w:rsidR="003739A1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after="120"/>
              <w:ind w:right="-170"/>
              <w:jc w:val="both"/>
              <w:rPr>
                <w:rFonts w:cs="Arial"/>
              </w:rPr>
            </w:pPr>
          </w:p>
        </w:tc>
        <w:tc>
          <w:tcPr>
            <w:tcW w:w="6521" w:type="dxa"/>
          </w:tcPr>
          <w:p w:rsidR="003739A1" w:rsidRPr="00E10F5B" w:rsidRDefault="00BD61A8" w:rsidP="00BD61A8">
            <w:pPr>
              <w:pStyle w:val="1Premierretrait"/>
              <w:numPr>
                <w:ilvl w:val="0"/>
                <w:numId w:val="13"/>
              </w:numPr>
              <w:spacing w:before="0" w:after="120"/>
            </w:pPr>
            <w:r>
              <w:rPr>
                <w:lang w:val="ru-RU"/>
              </w:rPr>
              <w:t xml:space="preserve">Неотслеживаемые мелкие пакеты </w:t>
            </w:r>
          </w:p>
        </w:tc>
        <w:tc>
          <w:tcPr>
            <w:tcW w:w="283" w:type="dxa"/>
            <w:gridSpan w:val="2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after="120"/>
              <w:jc w:val="both"/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:rsidR="003739A1" w:rsidRPr="00A67873" w:rsidRDefault="002F0A2C" w:rsidP="006B2FE3">
            <w:pPr>
              <w:tabs>
                <w:tab w:val="left" w:pos="567"/>
                <w:tab w:val="left" w:pos="8647"/>
                <w:tab w:val="left" w:pos="9214"/>
              </w:tabs>
              <w:spacing w:after="120"/>
              <w:ind w:left="-28"/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56668649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702" w:type="dxa"/>
            <w:gridSpan w:val="5"/>
          </w:tcPr>
          <w:p w:rsidR="003739A1" w:rsidRPr="00A67873" w:rsidRDefault="002F0A2C" w:rsidP="006B2FE3">
            <w:pPr>
              <w:tabs>
                <w:tab w:val="left" w:pos="567"/>
                <w:tab w:val="left" w:pos="8647"/>
                <w:tab w:val="left" w:pos="9214"/>
              </w:tabs>
              <w:spacing w:after="120"/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69091226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3739A1" w:rsidRPr="00A67873" w:rsidTr="006B2FE3">
        <w:trPr>
          <w:trHeight w:val="170"/>
        </w:trPr>
        <w:tc>
          <w:tcPr>
            <w:tcW w:w="680" w:type="dxa"/>
          </w:tcPr>
          <w:p w:rsidR="003739A1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after="120"/>
              <w:ind w:right="-170"/>
              <w:jc w:val="both"/>
              <w:rPr>
                <w:rFonts w:cs="Arial"/>
              </w:rPr>
            </w:pPr>
          </w:p>
        </w:tc>
        <w:tc>
          <w:tcPr>
            <w:tcW w:w="6521" w:type="dxa"/>
          </w:tcPr>
          <w:p w:rsidR="003739A1" w:rsidRPr="00E10F5B" w:rsidRDefault="00BD61A8" w:rsidP="003739A1">
            <w:pPr>
              <w:pStyle w:val="1Premierretrait"/>
              <w:numPr>
                <w:ilvl w:val="0"/>
                <w:numId w:val="13"/>
              </w:numPr>
              <w:spacing w:before="0" w:after="120"/>
            </w:pPr>
            <w:r>
              <w:rPr>
                <w:lang w:val="ru-RU"/>
              </w:rPr>
              <w:t>Заказные</w:t>
            </w:r>
          </w:p>
        </w:tc>
        <w:tc>
          <w:tcPr>
            <w:tcW w:w="283" w:type="dxa"/>
            <w:gridSpan w:val="2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after="120"/>
              <w:jc w:val="both"/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:rsidR="003739A1" w:rsidRPr="00A67873" w:rsidRDefault="002F0A2C" w:rsidP="006B2FE3">
            <w:pPr>
              <w:tabs>
                <w:tab w:val="left" w:pos="567"/>
                <w:tab w:val="left" w:pos="8647"/>
                <w:tab w:val="left" w:pos="9214"/>
              </w:tabs>
              <w:spacing w:after="120"/>
              <w:ind w:left="-28"/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1755190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702" w:type="dxa"/>
            <w:gridSpan w:val="5"/>
          </w:tcPr>
          <w:p w:rsidR="003739A1" w:rsidRPr="00A67873" w:rsidRDefault="002F0A2C" w:rsidP="006B2FE3">
            <w:pPr>
              <w:tabs>
                <w:tab w:val="left" w:pos="567"/>
                <w:tab w:val="left" w:pos="8647"/>
                <w:tab w:val="left" w:pos="9214"/>
              </w:tabs>
              <w:spacing w:after="120"/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32748023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3739A1" w:rsidRPr="00A67873" w:rsidTr="006B2FE3">
        <w:trPr>
          <w:trHeight w:val="189"/>
        </w:trPr>
        <w:tc>
          <w:tcPr>
            <w:tcW w:w="680" w:type="dxa"/>
          </w:tcPr>
          <w:p w:rsidR="003739A1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after="120"/>
              <w:ind w:right="-170"/>
              <w:jc w:val="both"/>
              <w:rPr>
                <w:rFonts w:cs="Arial"/>
              </w:rPr>
            </w:pPr>
          </w:p>
        </w:tc>
        <w:tc>
          <w:tcPr>
            <w:tcW w:w="6521" w:type="dxa"/>
          </w:tcPr>
          <w:p w:rsidR="003739A1" w:rsidRPr="00E10F5B" w:rsidRDefault="00BD61A8" w:rsidP="003739A1">
            <w:pPr>
              <w:pStyle w:val="1Premierretrait"/>
              <w:numPr>
                <w:ilvl w:val="0"/>
                <w:numId w:val="13"/>
              </w:numPr>
              <w:spacing w:before="0" w:after="120"/>
            </w:pPr>
            <w:r>
              <w:rPr>
                <w:lang w:val="ru-RU"/>
              </w:rPr>
              <w:t>Отслеживаемые</w:t>
            </w:r>
          </w:p>
        </w:tc>
        <w:tc>
          <w:tcPr>
            <w:tcW w:w="283" w:type="dxa"/>
            <w:gridSpan w:val="2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after="120"/>
              <w:jc w:val="both"/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:rsidR="003739A1" w:rsidRPr="00A67873" w:rsidRDefault="002F0A2C" w:rsidP="006B2FE3">
            <w:pPr>
              <w:tabs>
                <w:tab w:val="left" w:pos="567"/>
                <w:tab w:val="left" w:pos="8647"/>
                <w:tab w:val="left" w:pos="9214"/>
              </w:tabs>
              <w:spacing w:after="120"/>
              <w:ind w:left="-28"/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20424718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702" w:type="dxa"/>
            <w:gridSpan w:val="5"/>
          </w:tcPr>
          <w:p w:rsidR="003739A1" w:rsidRPr="00A67873" w:rsidRDefault="002F0A2C" w:rsidP="006B2FE3">
            <w:pPr>
              <w:tabs>
                <w:tab w:val="left" w:pos="567"/>
                <w:tab w:val="left" w:pos="8647"/>
                <w:tab w:val="left" w:pos="9214"/>
              </w:tabs>
              <w:spacing w:after="120"/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81430066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3739A1" w:rsidRPr="00A67873" w:rsidTr="006B2FE3">
        <w:tc>
          <w:tcPr>
            <w:tcW w:w="680" w:type="dxa"/>
          </w:tcPr>
          <w:p w:rsidR="003739A1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ind w:right="-170"/>
              <w:jc w:val="both"/>
              <w:rPr>
                <w:rFonts w:cs="Arial"/>
              </w:rPr>
            </w:pPr>
            <w:r>
              <w:rPr>
                <w:rFonts w:cs="Arial"/>
              </w:rPr>
              <w:t>3.1.2</w:t>
            </w:r>
          </w:p>
        </w:tc>
        <w:tc>
          <w:tcPr>
            <w:tcW w:w="6521" w:type="dxa"/>
          </w:tcPr>
          <w:p w:rsidR="003739A1" w:rsidRPr="00211363" w:rsidRDefault="00211363" w:rsidP="00211363">
            <w:pPr>
              <w:pStyle w:val="1Premierretrait"/>
              <w:tabs>
                <w:tab w:val="clear" w:pos="567"/>
              </w:tabs>
              <w:spacing w:before="0" w:after="120"/>
              <w:rPr>
                <w:lang w:val="ru-RU"/>
              </w:rPr>
            </w:pPr>
            <w:r>
              <w:rPr>
                <w:lang w:val="ru-RU"/>
              </w:rPr>
              <w:t>В  случае с посылками</w:t>
            </w:r>
            <w:r w:rsidR="003739A1" w:rsidRPr="00211363">
              <w:rPr>
                <w:lang w:val="ru-RU"/>
              </w:rPr>
              <w:t xml:space="preserve"> (</w:t>
            </w:r>
            <w:r>
              <w:rPr>
                <w:lang w:val="ru-RU"/>
              </w:rPr>
              <w:t>включая</w:t>
            </w:r>
            <w:r w:rsidR="003739A1" w:rsidRPr="00211363">
              <w:rPr>
                <w:lang w:val="ru-RU"/>
              </w:rPr>
              <w:t xml:space="preserve"> </w:t>
            </w:r>
            <w:r w:rsidR="003739A1">
              <w:t>ECOMPRO</w:t>
            </w:r>
            <w:r w:rsidR="003739A1" w:rsidRPr="00211363">
              <w:rPr>
                <w:lang w:val="ru-RU"/>
              </w:rPr>
              <w:t>)</w:t>
            </w:r>
          </w:p>
        </w:tc>
        <w:tc>
          <w:tcPr>
            <w:tcW w:w="283" w:type="dxa"/>
            <w:gridSpan w:val="2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:rsidR="003739A1" w:rsidRPr="00A67873" w:rsidRDefault="002F0A2C" w:rsidP="006B2FE3">
            <w:pPr>
              <w:tabs>
                <w:tab w:val="left" w:pos="567"/>
                <w:tab w:val="left" w:pos="8647"/>
                <w:tab w:val="left" w:pos="9214"/>
              </w:tabs>
              <w:ind w:left="-28"/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64162056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702" w:type="dxa"/>
            <w:gridSpan w:val="5"/>
          </w:tcPr>
          <w:p w:rsidR="003739A1" w:rsidRPr="00A67873" w:rsidRDefault="002F0A2C" w:rsidP="006B2FE3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59415813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3739A1" w:rsidRPr="00A67873" w:rsidTr="006B2FE3">
        <w:tc>
          <w:tcPr>
            <w:tcW w:w="680" w:type="dxa"/>
          </w:tcPr>
          <w:p w:rsidR="003739A1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ind w:right="-170"/>
              <w:jc w:val="both"/>
              <w:rPr>
                <w:rFonts w:cs="Arial"/>
              </w:rPr>
            </w:pPr>
            <w:r>
              <w:rPr>
                <w:rFonts w:cs="Arial"/>
              </w:rPr>
              <w:t>3.1.3</w:t>
            </w:r>
          </w:p>
        </w:tc>
        <w:tc>
          <w:tcPr>
            <w:tcW w:w="6521" w:type="dxa"/>
          </w:tcPr>
          <w:p w:rsidR="003739A1" w:rsidRPr="00AF480D" w:rsidRDefault="00211363" w:rsidP="00211363">
            <w:pPr>
              <w:pStyle w:val="1Premierretrait"/>
              <w:tabs>
                <w:tab w:val="clear" w:pos="567"/>
              </w:tabs>
              <w:spacing w:before="0"/>
              <w:rPr>
                <w:lang w:val="ru-RU"/>
              </w:rPr>
            </w:pPr>
            <w:r>
              <w:rPr>
                <w:lang w:val="ru-RU"/>
              </w:rPr>
              <w:t>В случае с отправлениями</w:t>
            </w:r>
            <w:r w:rsidR="003739A1" w:rsidRPr="00AF480D">
              <w:rPr>
                <w:lang w:val="ru-RU"/>
              </w:rPr>
              <w:t xml:space="preserve"> </w:t>
            </w:r>
            <w:r w:rsidR="003739A1">
              <w:t>EMS</w:t>
            </w:r>
            <w:r w:rsidR="003739A1" w:rsidRPr="00AF480D">
              <w:rPr>
                <w:lang w:val="ru-RU"/>
              </w:rPr>
              <w:t xml:space="preserve"> </w:t>
            </w:r>
          </w:p>
        </w:tc>
        <w:tc>
          <w:tcPr>
            <w:tcW w:w="283" w:type="dxa"/>
            <w:gridSpan w:val="2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:rsidR="003739A1" w:rsidRPr="00A67873" w:rsidRDefault="002F0A2C" w:rsidP="006B2FE3">
            <w:pPr>
              <w:tabs>
                <w:tab w:val="left" w:pos="567"/>
                <w:tab w:val="left" w:pos="8647"/>
                <w:tab w:val="left" w:pos="9214"/>
              </w:tabs>
              <w:ind w:left="-28"/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64648118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702" w:type="dxa"/>
            <w:gridSpan w:val="5"/>
          </w:tcPr>
          <w:p w:rsidR="003739A1" w:rsidRPr="00A67873" w:rsidRDefault="002F0A2C" w:rsidP="006B2FE3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8137323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3739A1" w:rsidTr="006B2FE3">
        <w:tc>
          <w:tcPr>
            <w:tcW w:w="9753" w:type="dxa"/>
            <w:gridSpan w:val="11"/>
          </w:tcPr>
          <w:p w:rsidR="003739A1" w:rsidRPr="00FF32E9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rFonts w:cs="Arial"/>
              </w:rPr>
            </w:pPr>
          </w:p>
        </w:tc>
      </w:tr>
      <w:tr w:rsidR="003739A1" w:rsidTr="006B2FE3">
        <w:trPr>
          <w:gridAfter w:val="1"/>
          <w:wAfter w:w="10" w:type="dxa"/>
          <w:cantSplit/>
          <w:trHeight w:val="205"/>
        </w:trPr>
        <w:tc>
          <w:tcPr>
            <w:tcW w:w="680" w:type="dxa"/>
          </w:tcPr>
          <w:p w:rsidR="003739A1" w:rsidRPr="002A62E6" w:rsidRDefault="003739A1" w:rsidP="006B2FE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3.2</w:t>
            </w:r>
          </w:p>
        </w:tc>
        <w:tc>
          <w:tcPr>
            <w:tcW w:w="6521" w:type="dxa"/>
          </w:tcPr>
          <w:p w:rsidR="003739A1" w:rsidRPr="002A62E6" w:rsidRDefault="00AF480D" w:rsidP="006B2FE3">
            <w:pPr>
              <w:ind w:right="-108"/>
              <w:jc w:val="both"/>
              <w:rPr>
                <w:rFonts w:cs="Arial"/>
              </w:rPr>
            </w:pPr>
            <w:r w:rsidRPr="00AF480D">
              <w:t>Если это проблема емкости, то насколько больше емкости вы хотели бы иметь</w:t>
            </w:r>
            <w:r w:rsidR="003739A1" w:rsidRPr="00E10F5B">
              <w:t>?</w:t>
            </w:r>
          </w:p>
        </w:tc>
        <w:tc>
          <w:tcPr>
            <w:tcW w:w="283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1125" w:type="dxa"/>
            <w:gridSpan w:val="2"/>
          </w:tcPr>
          <w:p w:rsidR="003739A1" w:rsidRPr="002A62E6" w:rsidRDefault="003739A1" w:rsidP="006B2FE3">
            <w:pPr>
              <w:jc w:val="both"/>
              <w:rPr>
                <w:rFonts w:cs="Arial"/>
              </w:rPr>
            </w:pPr>
          </w:p>
        </w:tc>
      </w:tr>
      <w:tr w:rsidR="003739A1" w:rsidRPr="00A67873" w:rsidTr="006B2FE3">
        <w:tc>
          <w:tcPr>
            <w:tcW w:w="680" w:type="dxa"/>
          </w:tcPr>
          <w:p w:rsidR="003739A1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</w:rPr>
            </w:pPr>
          </w:p>
        </w:tc>
        <w:tc>
          <w:tcPr>
            <w:tcW w:w="6521" w:type="dxa"/>
          </w:tcPr>
          <w:p w:rsidR="003739A1" w:rsidRDefault="002F0A2C" w:rsidP="006B2FE3">
            <w:pPr>
              <w:tabs>
                <w:tab w:val="left" w:pos="604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42773087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3739A1">
              <w:rPr>
                <w:rFonts w:cs="Arial"/>
                <w:sz w:val="24"/>
                <w:szCs w:val="24"/>
              </w:rPr>
              <w:tab/>
            </w:r>
            <w:r w:rsidR="003739A1" w:rsidRPr="006C71D5">
              <w:rPr>
                <w:rFonts w:cs="Arial"/>
              </w:rPr>
              <w:t>20%</w:t>
            </w:r>
          </w:p>
        </w:tc>
        <w:tc>
          <w:tcPr>
            <w:tcW w:w="283" w:type="dxa"/>
            <w:gridSpan w:val="2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ind w:left="-28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2" w:type="dxa"/>
            <w:gridSpan w:val="5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739A1" w:rsidRPr="00A67873" w:rsidTr="006B2FE3">
        <w:tc>
          <w:tcPr>
            <w:tcW w:w="680" w:type="dxa"/>
          </w:tcPr>
          <w:p w:rsidR="003739A1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</w:rPr>
            </w:pPr>
          </w:p>
        </w:tc>
        <w:tc>
          <w:tcPr>
            <w:tcW w:w="6521" w:type="dxa"/>
          </w:tcPr>
          <w:p w:rsidR="003739A1" w:rsidRPr="00E10F5B" w:rsidRDefault="002F0A2C" w:rsidP="006B2FE3">
            <w:pPr>
              <w:tabs>
                <w:tab w:val="left" w:pos="604"/>
                <w:tab w:val="left" w:pos="8647"/>
                <w:tab w:val="left" w:pos="9214"/>
              </w:tabs>
              <w:spacing w:before="120"/>
              <w:jc w:val="both"/>
            </w:pPr>
            <w:sdt>
              <w:sdtPr>
                <w:rPr>
                  <w:rFonts w:cs="Arial"/>
                  <w:sz w:val="24"/>
                  <w:szCs w:val="24"/>
                </w:rPr>
                <w:id w:val="-68729382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3739A1">
              <w:rPr>
                <w:rFonts w:cs="Arial"/>
                <w:sz w:val="24"/>
                <w:szCs w:val="24"/>
              </w:rPr>
              <w:tab/>
            </w:r>
            <w:r w:rsidR="003739A1" w:rsidRPr="006C71D5">
              <w:rPr>
                <w:rFonts w:cs="Arial"/>
              </w:rPr>
              <w:t>50%</w:t>
            </w:r>
          </w:p>
        </w:tc>
        <w:tc>
          <w:tcPr>
            <w:tcW w:w="283" w:type="dxa"/>
            <w:gridSpan w:val="2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ind w:left="-28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2" w:type="dxa"/>
            <w:gridSpan w:val="5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739A1" w:rsidRPr="00A67873" w:rsidTr="006B2FE3">
        <w:tc>
          <w:tcPr>
            <w:tcW w:w="680" w:type="dxa"/>
          </w:tcPr>
          <w:p w:rsidR="003739A1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</w:rPr>
            </w:pPr>
          </w:p>
        </w:tc>
        <w:tc>
          <w:tcPr>
            <w:tcW w:w="6521" w:type="dxa"/>
          </w:tcPr>
          <w:p w:rsidR="003739A1" w:rsidRPr="00E10F5B" w:rsidRDefault="002F0A2C" w:rsidP="006B2FE3">
            <w:pPr>
              <w:tabs>
                <w:tab w:val="left" w:pos="604"/>
                <w:tab w:val="left" w:pos="8647"/>
                <w:tab w:val="left" w:pos="9214"/>
              </w:tabs>
              <w:spacing w:before="120"/>
              <w:jc w:val="both"/>
            </w:pPr>
            <w:sdt>
              <w:sdtPr>
                <w:rPr>
                  <w:rFonts w:cs="Arial"/>
                  <w:sz w:val="24"/>
                  <w:szCs w:val="24"/>
                </w:rPr>
                <w:id w:val="-33654790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3739A1">
              <w:tab/>
              <w:t>100%</w:t>
            </w:r>
          </w:p>
        </w:tc>
        <w:tc>
          <w:tcPr>
            <w:tcW w:w="283" w:type="dxa"/>
            <w:gridSpan w:val="2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ind w:left="-28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2" w:type="dxa"/>
            <w:gridSpan w:val="5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739A1" w:rsidRPr="00A67873" w:rsidTr="006B2FE3">
        <w:tc>
          <w:tcPr>
            <w:tcW w:w="680" w:type="dxa"/>
          </w:tcPr>
          <w:p w:rsidR="003739A1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</w:rPr>
            </w:pPr>
          </w:p>
        </w:tc>
        <w:tc>
          <w:tcPr>
            <w:tcW w:w="6521" w:type="dxa"/>
          </w:tcPr>
          <w:p w:rsidR="003739A1" w:rsidRDefault="002F0A2C" w:rsidP="00AF480D">
            <w:pPr>
              <w:tabs>
                <w:tab w:val="left" w:pos="604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44326960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3739A1">
              <w:rPr>
                <w:rFonts w:cs="Arial"/>
                <w:sz w:val="24"/>
                <w:szCs w:val="24"/>
              </w:rPr>
              <w:tab/>
            </w:r>
            <w:r w:rsidR="00AF480D">
              <w:rPr>
                <w:lang w:val="ru-RU"/>
              </w:rPr>
              <w:t>Больше</w:t>
            </w:r>
            <w:r w:rsidR="003739A1" w:rsidRPr="00E10F5B">
              <w:t xml:space="preserve"> 100%, </w:t>
            </w:r>
            <w:r w:rsidR="00AF480D">
              <w:rPr>
                <w:lang w:val="ru-RU"/>
              </w:rPr>
              <w:t>просьба</w:t>
            </w:r>
            <w:r w:rsidR="00AF480D" w:rsidRPr="00AF480D">
              <w:t xml:space="preserve"> </w:t>
            </w:r>
            <w:r w:rsidR="00AF480D">
              <w:rPr>
                <w:lang w:val="ru-RU"/>
              </w:rPr>
              <w:t>указать</w:t>
            </w:r>
            <w:r w:rsidR="00AF480D" w:rsidRPr="00AF480D">
              <w:t xml:space="preserve"> </w:t>
            </w:r>
            <w:r w:rsidR="00AF480D">
              <w:rPr>
                <w:lang w:val="ru-RU"/>
              </w:rPr>
              <w:t>увеличение</w:t>
            </w:r>
            <w:r w:rsidR="00AF480D" w:rsidRPr="00AF480D">
              <w:t xml:space="preserve"> </w:t>
            </w:r>
            <w:r w:rsidR="00AF480D">
              <w:rPr>
                <w:lang w:val="ru-RU"/>
              </w:rPr>
              <w:t>емкости</w:t>
            </w:r>
            <w:r w:rsidR="00AF480D" w:rsidRPr="00AF480D">
              <w:t xml:space="preserve"> </w:t>
            </w:r>
            <w:r w:rsidR="003739A1" w:rsidRPr="00E10F5B">
              <w:t>____</w:t>
            </w:r>
            <w:r w:rsidR="003739A1">
              <w:t>__________</w:t>
            </w:r>
            <w:r w:rsidR="003739A1" w:rsidRPr="00E10F5B">
              <w:t>%</w:t>
            </w:r>
          </w:p>
        </w:tc>
        <w:tc>
          <w:tcPr>
            <w:tcW w:w="283" w:type="dxa"/>
            <w:gridSpan w:val="2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ind w:left="-28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2" w:type="dxa"/>
            <w:gridSpan w:val="5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739A1" w:rsidTr="006B2FE3">
        <w:trPr>
          <w:trHeight w:val="205"/>
        </w:trPr>
        <w:tc>
          <w:tcPr>
            <w:tcW w:w="680" w:type="dxa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6528" w:type="dxa"/>
            <w:gridSpan w:val="2"/>
          </w:tcPr>
          <w:p w:rsidR="003739A1" w:rsidRPr="00E10F5B" w:rsidRDefault="003739A1" w:rsidP="006B2FE3">
            <w:pPr>
              <w:ind w:right="-108"/>
              <w:jc w:val="both"/>
            </w:pPr>
          </w:p>
        </w:tc>
        <w:tc>
          <w:tcPr>
            <w:tcW w:w="283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736D11" w:rsidTr="006B2FE3">
        <w:trPr>
          <w:gridAfter w:val="1"/>
          <w:wAfter w:w="10" w:type="dxa"/>
          <w:cantSplit/>
          <w:trHeight w:val="20"/>
        </w:trPr>
        <w:tc>
          <w:tcPr>
            <w:tcW w:w="7201" w:type="dxa"/>
            <w:gridSpan w:val="2"/>
          </w:tcPr>
          <w:p w:rsidR="00736D11" w:rsidRDefault="003739A1" w:rsidP="00736D11">
            <w:pPr>
              <w:ind w:right="2240"/>
              <w:rPr>
                <w:rFonts w:cs="Arial"/>
              </w:rPr>
            </w:pPr>
            <w:r>
              <w:br w:type="page"/>
            </w:r>
          </w:p>
        </w:tc>
        <w:tc>
          <w:tcPr>
            <w:tcW w:w="283" w:type="dxa"/>
            <w:gridSpan w:val="2"/>
          </w:tcPr>
          <w:p w:rsidR="00736D11" w:rsidRDefault="00736D11" w:rsidP="00736D11">
            <w:pPr>
              <w:ind w:right="2240"/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:rsidR="00736D11" w:rsidRPr="003C0ED8" w:rsidRDefault="00736D11" w:rsidP="00736D11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Да</w:t>
            </w:r>
          </w:p>
        </w:tc>
        <w:tc>
          <w:tcPr>
            <w:tcW w:w="567" w:type="dxa"/>
            <w:gridSpan w:val="2"/>
          </w:tcPr>
          <w:p w:rsidR="00736D11" w:rsidRPr="003C0ED8" w:rsidRDefault="00736D11" w:rsidP="00736D11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Нет</w:t>
            </w:r>
          </w:p>
        </w:tc>
        <w:tc>
          <w:tcPr>
            <w:tcW w:w="1125" w:type="dxa"/>
            <w:gridSpan w:val="2"/>
          </w:tcPr>
          <w:p w:rsidR="00736D11" w:rsidRPr="003C0ED8" w:rsidRDefault="00736D11" w:rsidP="00736D11">
            <w:pPr>
              <w:ind w:right="-85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Не уверен</w:t>
            </w:r>
            <w:r>
              <w:rPr>
                <w:rFonts w:cs="Arial"/>
              </w:rPr>
              <w:t>/</w:t>
            </w:r>
            <w:r>
              <w:rPr>
                <w:rFonts w:cs="Arial"/>
              </w:rPr>
              <w:br/>
            </w:r>
            <w:r>
              <w:rPr>
                <w:rFonts w:cs="Arial"/>
                <w:lang w:val="ru-RU"/>
              </w:rPr>
              <w:t>не определился</w:t>
            </w:r>
          </w:p>
        </w:tc>
      </w:tr>
      <w:tr w:rsidR="003739A1" w:rsidTr="006B2FE3">
        <w:trPr>
          <w:gridAfter w:val="1"/>
          <w:wAfter w:w="10" w:type="dxa"/>
          <w:cantSplit/>
          <w:trHeight w:val="20"/>
        </w:trPr>
        <w:tc>
          <w:tcPr>
            <w:tcW w:w="7201" w:type="dxa"/>
            <w:gridSpan w:val="2"/>
          </w:tcPr>
          <w:p w:rsidR="003739A1" w:rsidRDefault="003739A1" w:rsidP="006B2FE3">
            <w:pPr>
              <w:ind w:right="2240"/>
              <w:rPr>
                <w:rFonts w:cs="Arial"/>
              </w:rPr>
            </w:pPr>
          </w:p>
        </w:tc>
        <w:tc>
          <w:tcPr>
            <w:tcW w:w="283" w:type="dxa"/>
            <w:gridSpan w:val="2"/>
          </w:tcPr>
          <w:p w:rsidR="003739A1" w:rsidRDefault="003739A1" w:rsidP="006B2FE3">
            <w:pPr>
              <w:ind w:right="2240"/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:rsidR="003739A1" w:rsidRDefault="003739A1" w:rsidP="006B2FE3">
            <w:pPr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:rsidR="003739A1" w:rsidRDefault="003739A1" w:rsidP="006B2FE3">
            <w:pPr>
              <w:rPr>
                <w:rFonts w:cs="Arial"/>
              </w:rPr>
            </w:pPr>
          </w:p>
        </w:tc>
        <w:tc>
          <w:tcPr>
            <w:tcW w:w="1125" w:type="dxa"/>
            <w:gridSpan w:val="2"/>
          </w:tcPr>
          <w:p w:rsidR="003739A1" w:rsidRDefault="003739A1" w:rsidP="006B2FE3">
            <w:pPr>
              <w:ind w:right="-85"/>
              <w:rPr>
                <w:rFonts w:cs="Arial"/>
              </w:rPr>
            </w:pPr>
          </w:p>
        </w:tc>
      </w:tr>
      <w:tr w:rsidR="003739A1" w:rsidRPr="00A67873" w:rsidTr="006B2FE3">
        <w:tc>
          <w:tcPr>
            <w:tcW w:w="680" w:type="dxa"/>
          </w:tcPr>
          <w:p w:rsidR="003739A1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3.3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739A1" w:rsidRDefault="00736D11" w:rsidP="00736D11">
            <w:pPr>
              <w:tabs>
                <w:tab w:val="left" w:pos="604"/>
                <w:tab w:val="left" w:pos="8647"/>
                <w:tab w:val="left" w:pos="9214"/>
              </w:tabs>
              <w:spacing w:after="120"/>
              <w:jc w:val="both"/>
              <w:rPr>
                <w:rFonts w:cs="Arial"/>
                <w:sz w:val="24"/>
                <w:szCs w:val="24"/>
              </w:rPr>
            </w:pPr>
            <w:r w:rsidRPr="00736D11">
              <w:t xml:space="preserve">Если проблема </w:t>
            </w:r>
            <w:r>
              <w:rPr>
                <w:lang w:val="ru-RU"/>
              </w:rPr>
              <w:t>не</w:t>
            </w:r>
            <w:r w:rsidRPr="00736D11">
              <w:t xml:space="preserve"> </w:t>
            </w:r>
            <w:r>
              <w:rPr>
                <w:lang w:val="ru-RU"/>
              </w:rPr>
              <w:t>связана</w:t>
            </w:r>
            <w:r w:rsidRPr="00736D11">
              <w:t xml:space="preserve"> </w:t>
            </w:r>
            <w:r>
              <w:rPr>
                <w:lang w:val="ru-RU"/>
              </w:rPr>
              <w:t>с</w:t>
            </w:r>
            <w:r w:rsidRPr="00736D11">
              <w:t xml:space="preserve"> </w:t>
            </w:r>
            <w:r>
              <w:rPr>
                <w:lang w:val="ru-RU"/>
              </w:rPr>
              <w:t>емкостью</w:t>
            </w:r>
            <w:r w:rsidRPr="00736D11">
              <w:t xml:space="preserve">, </w:t>
            </w:r>
            <w:r>
              <w:rPr>
                <w:lang w:val="ru-RU"/>
              </w:rPr>
              <w:t>просьба</w:t>
            </w:r>
            <w:r w:rsidRPr="00736D11">
              <w:rPr>
                <w:lang w:val="ru-RU"/>
              </w:rPr>
              <w:t xml:space="preserve"> </w:t>
            </w:r>
            <w:r w:rsidRPr="00736D11">
              <w:t>объяснит</w:t>
            </w:r>
            <w:r>
              <w:rPr>
                <w:lang w:val="ru-RU"/>
              </w:rPr>
              <w:t>ь</w:t>
            </w:r>
            <w:r>
              <w:t xml:space="preserve"> проблему</w:t>
            </w:r>
            <w:r w:rsidRPr="00736D11">
              <w:t>(ы) ниже с точки зрения затрат/выгод и затрат на внедрение.</w:t>
            </w:r>
          </w:p>
        </w:tc>
        <w:tc>
          <w:tcPr>
            <w:tcW w:w="283" w:type="dxa"/>
            <w:gridSpan w:val="2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after="120"/>
              <w:jc w:val="both"/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after="120"/>
              <w:ind w:left="-28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2" w:type="dxa"/>
            <w:gridSpan w:val="5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739A1" w:rsidTr="006B2FE3">
        <w:tc>
          <w:tcPr>
            <w:tcW w:w="680" w:type="dxa"/>
            <w:tcBorders>
              <w:right w:val="single" w:sz="4" w:space="0" w:color="auto"/>
            </w:tcBorders>
          </w:tcPr>
          <w:p w:rsidR="003739A1" w:rsidRPr="00E2247E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rFonts w:cs="Aria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A1" w:rsidRDefault="003739A1" w:rsidP="006B2FE3">
            <w:pPr>
              <w:ind w:left="-533" w:firstLine="533"/>
              <w:jc w:val="both"/>
              <w:rPr>
                <w:rFonts w:cs="Arial"/>
                <w:snapToGrid w:val="0"/>
                <w:lang w:eastAsia="es-ES"/>
              </w:rPr>
            </w:pPr>
            <w:r>
              <w:rPr>
                <w:rFonts w:cs="Arial"/>
                <w:snapToGrid w:val="0"/>
                <w:lang w:eastAsia="es-ES"/>
              </w:rPr>
              <w:br/>
            </w:r>
            <w:r>
              <w:rPr>
                <w:rFonts w:cs="Arial"/>
                <w:snapToGrid w:val="0"/>
                <w:lang w:eastAsia="es-ES"/>
              </w:rPr>
              <w:br/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3739A1" w:rsidRPr="00E2247E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:rsidR="003739A1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ind w:left="-28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2" w:type="dxa"/>
            <w:gridSpan w:val="5"/>
          </w:tcPr>
          <w:p w:rsidR="003739A1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739A1" w:rsidTr="006B2FE3">
        <w:trPr>
          <w:trHeight w:val="20"/>
        </w:trPr>
        <w:tc>
          <w:tcPr>
            <w:tcW w:w="680" w:type="dxa"/>
          </w:tcPr>
          <w:p w:rsidR="003739A1" w:rsidRPr="00E2247E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rFonts w:cs="Arial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3739A1" w:rsidRDefault="003739A1" w:rsidP="006B2FE3">
            <w:pPr>
              <w:ind w:left="-533" w:firstLine="533"/>
              <w:jc w:val="both"/>
              <w:rPr>
                <w:rFonts w:cs="Arial"/>
                <w:snapToGrid w:val="0"/>
                <w:lang w:eastAsia="es-ES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3739A1" w:rsidRPr="00E2247E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:rsidR="003739A1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ind w:left="-28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2" w:type="dxa"/>
            <w:gridSpan w:val="5"/>
          </w:tcPr>
          <w:p w:rsidR="003739A1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739A1" w:rsidRPr="00A67873" w:rsidTr="006B2FE3">
        <w:tc>
          <w:tcPr>
            <w:tcW w:w="680" w:type="dxa"/>
          </w:tcPr>
          <w:p w:rsidR="003739A1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rFonts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739A1" w:rsidRDefault="00736D11" w:rsidP="006B2FE3">
            <w:pPr>
              <w:tabs>
                <w:tab w:val="left" w:pos="604"/>
                <w:tab w:val="left" w:pos="8647"/>
                <w:tab w:val="left" w:pos="9214"/>
              </w:tabs>
              <w:spacing w:after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lang w:val="ru-RU"/>
              </w:rPr>
              <w:t>Замечания</w:t>
            </w:r>
            <w:r w:rsidRPr="00E10F5B">
              <w:t xml:space="preserve"> (</w:t>
            </w:r>
            <w:r>
              <w:rPr>
                <w:lang w:val="ru-RU"/>
              </w:rPr>
              <w:t>при наличии</w:t>
            </w:r>
            <w:r w:rsidRPr="00E10F5B">
              <w:t>):</w:t>
            </w:r>
          </w:p>
        </w:tc>
        <w:tc>
          <w:tcPr>
            <w:tcW w:w="283" w:type="dxa"/>
            <w:gridSpan w:val="2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ind w:left="-28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2" w:type="dxa"/>
            <w:gridSpan w:val="5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739A1" w:rsidTr="006B2FE3">
        <w:tc>
          <w:tcPr>
            <w:tcW w:w="680" w:type="dxa"/>
            <w:tcBorders>
              <w:right w:val="single" w:sz="4" w:space="0" w:color="auto"/>
            </w:tcBorders>
          </w:tcPr>
          <w:p w:rsidR="003739A1" w:rsidRPr="00E2247E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rFonts w:cs="Aria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A1" w:rsidRDefault="003739A1" w:rsidP="006B2FE3">
            <w:pPr>
              <w:ind w:left="-533" w:firstLine="533"/>
              <w:jc w:val="both"/>
              <w:rPr>
                <w:rFonts w:cs="Arial"/>
                <w:snapToGrid w:val="0"/>
                <w:lang w:eastAsia="es-ES"/>
              </w:rPr>
            </w:pPr>
            <w:r>
              <w:rPr>
                <w:rFonts w:cs="Arial"/>
                <w:snapToGrid w:val="0"/>
                <w:lang w:eastAsia="es-ES"/>
              </w:rPr>
              <w:br/>
            </w:r>
            <w:r>
              <w:rPr>
                <w:rFonts w:cs="Arial"/>
                <w:snapToGrid w:val="0"/>
                <w:lang w:eastAsia="es-ES"/>
              </w:rPr>
              <w:br/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3739A1" w:rsidRPr="00E2247E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:rsidR="003739A1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ind w:left="-28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2" w:type="dxa"/>
            <w:gridSpan w:val="5"/>
          </w:tcPr>
          <w:p w:rsidR="003739A1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739A1" w:rsidTr="006B2FE3">
        <w:trPr>
          <w:cantSplit/>
          <w:trHeight w:val="68"/>
        </w:trPr>
        <w:tc>
          <w:tcPr>
            <w:tcW w:w="680" w:type="dxa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6528" w:type="dxa"/>
            <w:gridSpan w:val="2"/>
          </w:tcPr>
          <w:p w:rsidR="003739A1" w:rsidRPr="00E10F5B" w:rsidRDefault="003739A1" w:rsidP="006B2FE3">
            <w:pPr>
              <w:ind w:right="-108"/>
              <w:jc w:val="both"/>
            </w:pPr>
          </w:p>
        </w:tc>
        <w:tc>
          <w:tcPr>
            <w:tcW w:w="283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1126" w:type="dxa"/>
            <w:gridSpan w:val="2"/>
          </w:tcPr>
          <w:p w:rsidR="003739A1" w:rsidRPr="002A62E6" w:rsidRDefault="003739A1" w:rsidP="006B2FE3">
            <w:pPr>
              <w:jc w:val="both"/>
              <w:rPr>
                <w:rFonts w:cs="Arial"/>
              </w:rPr>
            </w:pPr>
          </w:p>
        </w:tc>
      </w:tr>
      <w:tr w:rsidR="003739A1" w:rsidTr="006B2FE3">
        <w:trPr>
          <w:cantSplit/>
          <w:trHeight w:val="68"/>
        </w:trPr>
        <w:tc>
          <w:tcPr>
            <w:tcW w:w="680" w:type="dxa"/>
          </w:tcPr>
          <w:p w:rsidR="003739A1" w:rsidRPr="005E748B" w:rsidRDefault="003739A1" w:rsidP="006B2FE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528" w:type="dxa"/>
            <w:gridSpan w:val="2"/>
          </w:tcPr>
          <w:p w:rsidR="003739A1" w:rsidRPr="006B59F4" w:rsidRDefault="00F24A15" w:rsidP="00F24A15">
            <w:pPr>
              <w:ind w:right="-108"/>
              <w:jc w:val="both"/>
              <w:rPr>
                <w:rFonts w:cs="Arial"/>
                <w:b/>
                <w:bCs/>
              </w:rPr>
            </w:pPr>
            <w:r>
              <w:t>В качестве краткосрочного/</w:t>
            </w:r>
            <w:r w:rsidRPr="00F24A15">
              <w:t xml:space="preserve">среднесрочного решения можно </w:t>
            </w:r>
            <w:r>
              <w:rPr>
                <w:lang w:val="ru-RU"/>
              </w:rPr>
              <w:t>было</w:t>
            </w:r>
            <w:r w:rsidRPr="00F24A15">
              <w:t xml:space="preserve"> </w:t>
            </w:r>
            <w:r>
              <w:rPr>
                <w:lang w:val="ru-RU"/>
              </w:rPr>
              <w:t>бы</w:t>
            </w:r>
            <w:r w:rsidRPr="00F24A15">
              <w:t xml:space="preserve"> предусмотреть </w:t>
            </w:r>
            <w:r>
              <w:rPr>
                <w:lang w:val="ru-RU"/>
              </w:rPr>
              <w:t>ряд</w:t>
            </w:r>
            <w:r w:rsidRPr="00F24A15">
              <w:t xml:space="preserve"> корректировок S10 для решения проблемы </w:t>
            </w:r>
            <w:r>
              <w:rPr>
                <w:lang w:val="ru-RU"/>
              </w:rPr>
              <w:t>емкости</w:t>
            </w:r>
            <w:r w:rsidRPr="00F24A15">
              <w:t>.</w:t>
            </w:r>
          </w:p>
        </w:tc>
        <w:tc>
          <w:tcPr>
            <w:tcW w:w="283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1126" w:type="dxa"/>
            <w:gridSpan w:val="2"/>
          </w:tcPr>
          <w:p w:rsidR="003739A1" w:rsidRPr="002A62E6" w:rsidRDefault="003739A1" w:rsidP="006B2FE3">
            <w:pPr>
              <w:jc w:val="both"/>
              <w:rPr>
                <w:rFonts w:cs="Arial"/>
              </w:rPr>
            </w:pPr>
          </w:p>
        </w:tc>
      </w:tr>
      <w:tr w:rsidR="003739A1" w:rsidTr="006B2FE3">
        <w:trPr>
          <w:cantSplit/>
          <w:trHeight w:val="68"/>
        </w:trPr>
        <w:tc>
          <w:tcPr>
            <w:tcW w:w="9753" w:type="dxa"/>
            <w:gridSpan w:val="11"/>
          </w:tcPr>
          <w:p w:rsidR="003739A1" w:rsidRPr="0068259E" w:rsidRDefault="003739A1" w:rsidP="006B2FE3">
            <w:pPr>
              <w:jc w:val="both"/>
              <w:rPr>
                <w:rFonts w:cs="Arial"/>
              </w:rPr>
            </w:pPr>
          </w:p>
        </w:tc>
      </w:tr>
      <w:tr w:rsidR="003739A1" w:rsidTr="006B2FE3">
        <w:trPr>
          <w:cantSplit/>
          <w:trHeight w:val="205"/>
        </w:trPr>
        <w:tc>
          <w:tcPr>
            <w:tcW w:w="680" w:type="dxa"/>
          </w:tcPr>
          <w:p w:rsidR="003739A1" w:rsidRPr="002A62E6" w:rsidRDefault="003739A1" w:rsidP="006B2FE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4.1</w:t>
            </w:r>
          </w:p>
        </w:tc>
        <w:tc>
          <w:tcPr>
            <w:tcW w:w="6528" w:type="dxa"/>
            <w:gridSpan w:val="2"/>
          </w:tcPr>
          <w:p w:rsidR="003739A1" w:rsidRPr="002A62E6" w:rsidRDefault="00F24A15" w:rsidP="009702F9">
            <w:pPr>
              <w:spacing w:after="120"/>
              <w:ind w:right="-108"/>
              <w:jc w:val="both"/>
              <w:rPr>
                <w:rFonts w:cs="Arial"/>
              </w:rPr>
            </w:pPr>
            <w:r w:rsidRPr="00F24A15">
              <w:t xml:space="preserve">Один из подходов может заключаться в увеличении емкости идентификаторов S10 путем замены контрольной цифры (позиция 11 идентификатора) </w:t>
            </w:r>
            <w:r>
              <w:rPr>
                <w:lang w:val="ru-RU"/>
              </w:rPr>
              <w:t>обычной</w:t>
            </w:r>
            <w:r w:rsidRPr="00F24A15">
              <w:t xml:space="preserve"> цифрой. Это </w:t>
            </w:r>
            <w:r>
              <w:rPr>
                <w:lang w:val="ru-RU"/>
              </w:rPr>
              <w:t>увеличит емкость в</w:t>
            </w:r>
            <w:r w:rsidRPr="00F24A15">
              <w:t xml:space="preserve"> 10</w:t>
            </w:r>
            <w:r>
              <w:rPr>
                <w:lang w:val="ru-RU"/>
              </w:rPr>
              <w:t xml:space="preserve"> раз</w:t>
            </w:r>
            <w:r w:rsidRPr="00F24A15">
              <w:t xml:space="preserve">. Если вы будете получать входящие </w:t>
            </w:r>
            <w:r w:rsidR="009702F9">
              <w:rPr>
                <w:lang w:val="ru-RU"/>
              </w:rPr>
              <w:t>отправления</w:t>
            </w:r>
            <w:r w:rsidRPr="00F24A15">
              <w:t xml:space="preserve"> с </w:t>
            </w:r>
            <w:r w:rsidR="009702F9">
              <w:rPr>
                <w:lang w:val="ru-RU"/>
              </w:rPr>
              <w:t>таким</w:t>
            </w:r>
            <w:r w:rsidRPr="00F24A15">
              <w:t xml:space="preserve"> изменением, не создаст ли это проблемы при работе с этими </w:t>
            </w:r>
            <w:r w:rsidR="009702F9">
              <w:rPr>
                <w:lang w:val="ru-RU"/>
              </w:rPr>
              <w:t>отправлениями</w:t>
            </w:r>
            <w:r w:rsidR="009702F9">
              <w:t xml:space="preserve"> в ваших входящих и/</w:t>
            </w:r>
            <w:r w:rsidRPr="00F24A15">
              <w:t xml:space="preserve">или внутренних процессах и системах, </w:t>
            </w:r>
            <w:r w:rsidR="009702F9">
              <w:t>включая обслуживание клиентов и/</w:t>
            </w:r>
            <w:r w:rsidRPr="00F24A15">
              <w:t xml:space="preserve">или процессы </w:t>
            </w:r>
            <w:r w:rsidR="009702F9">
              <w:rPr>
                <w:lang w:val="ru-RU"/>
              </w:rPr>
              <w:t>рассмотрения</w:t>
            </w:r>
            <w:r w:rsidR="009702F9">
              <w:t xml:space="preserve"> претензий и запросов</w:t>
            </w:r>
            <w:r w:rsidR="003739A1" w:rsidRPr="00E10F5B">
              <w:t>?</w:t>
            </w:r>
          </w:p>
        </w:tc>
        <w:tc>
          <w:tcPr>
            <w:tcW w:w="283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1126" w:type="dxa"/>
            <w:gridSpan w:val="2"/>
          </w:tcPr>
          <w:p w:rsidR="003739A1" w:rsidRPr="002A62E6" w:rsidRDefault="003739A1" w:rsidP="006B2FE3">
            <w:pPr>
              <w:jc w:val="both"/>
              <w:rPr>
                <w:rFonts w:cs="Arial"/>
              </w:rPr>
            </w:pPr>
          </w:p>
        </w:tc>
      </w:tr>
      <w:tr w:rsidR="00CF2921" w:rsidTr="006B2FE3">
        <w:trPr>
          <w:cantSplit/>
          <w:trHeight w:val="205"/>
        </w:trPr>
        <w:tc>
          <w:tcPr>
            <w:tcW w:w="680" w:type="dxa"/>
          </w:tcPr>
          <w:p w:rsidR="00CF2921" w:rsidRDefault="00CF2921" w:rsidP="00CF2921">
            <w:pPr>
              <w:ind w:right="-113"/>
              <w:jc w:val="both"/>
              <w:rPr>
                <w:rFonts w:cs="Arial"/>
              </w:rPr>
            </w:pPr>
            <w:r>
              <w:rPr>
                <w:rFonts w:cs="Arial"/>
              </w:rPr>
              <w:t>4.1.1</w:t>
            </w:r>
          </w:p>
        </w:tc>
        <w:tc>
          <w:tcPr>
            <w:tcW w:w="6528" w:type="dxa"/>
            <w:gridSpan w:val="2"/>
          </w:tcPr>
          <w:p w:rsidR="00CF2921" w:rsidRPr="00BD61A8" w:rsidRDefault="00CF2921" w:rsidP="00CF2921">
            <w:pPr>
              <w:pStyle w:val="1Premierretrait"/>
              <w:tabs>
                <w:tab w:val="clear" w:pos="567"/>
              </w:tabs>
              <w:spacing w:before="0" w:after="120"/>
              <w:rPr>
                <w:lang w:val="ru-RU"/>
              </w:rPr>
            </w:pPr>
            <w:r>
              <w:rPr>
                <w:lang w:val="ru-RU"/>
              </w:rPr>
              <w:t xml:space="preserve"> В случае с идентифицируемыми отправлениями письменной корреспонденции</w:t>
            </w:r>
            <w:r w:rsidRPr="00BD61A8">
              <w:rPr>
                <w:lang w:val="ru-RU"/>
              </w:rPr>
              <w:t>:</w:t>
            </w:r>
          </w:p>
        </w:tc>
        <w:tc>
          <w:tcPr>
            <w:tcW w:w="283" w:type="dxa"/>
            <w:gridSpan w:val="2"/>
          </w:tcPr>
          <w:p w:rsidR="00CF2921" w:rsidRDefault="00CF2921" w:rsidP="00CF2921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CF2921" w:rsidRPr="00AB1FCC" w:rsidRDefault="00CF2921" w:rsidP="00CF2921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CF2921" w:rsidRPr="00AB1FCC" w:rsidRDefault="00CF2921" w:rsidP="00CF2921">
            <w:pPr>
              <w:jc w:val="both"/>
              <w:rPr>
                <w:rFonts w:cs="Arial"/>
              </w:rPr>
            </w:pPr>
          </w:p>
        </w:tc>
        <w:tc>
          <w:tcPr>
            <w:tcW w:w="1126" w:type="dxa"/>
            <w:gridSpan w:val="2"/>
          </w:tcPr>
          <w:p w:rsidR="00CF2921" w:rsidRPr="002A62E6" w:rsidRDefault="00CF2921" w:rsidP="00CF2921">
            <w:pPr>
              <w:jc w:val="both"/>
              <w:rPr>
                <w:rFonts w:cs="Arial"/>
              </w:rPr>
            </w:pPr>
          </w:p>
        </w:tc>
      </w:tr>
      <w:tr w:rsidR="00CF2921" w:rsidTr="006B2FE3">
        <w:trPr>
          <w:cantSplit/>
          <w:trHeight w:val="205"/>
        </w:trPr>
        <w:tc>
          <w:tcPr>
            <w:tcW w:w="680" w:type="dxa"/>
          </w:tcPr>
          <w:p w:rsidR="00CF2921" w:rsidRDefault="00CF2921" w:rsidP="00CF2921">
            <w:pPr>
              <w:jc w:val="both"/>
              <w:rPr>
                <w:rFonts w:cs="Arial"/>
              </w:rPr>
            </w:pPr>
          </w:p>
        </w:tc>
        <w:tc>
          <w:tcPr>
            <w:tcW w:w="6528" w:type="dxa"/>
            <w:gridSpan w:val="2"/>
          </w:tcPr>
          <w:p w:rsidR="00CF2921" w:rsidRPr="00E10F5B" w:rsidRDefault="00CF2921" w:rsidP="00CF2921">
            <w:pPr>
              <w:pStyle w:val="1Premierretrait"/>
              <w:numPr>
                <w:ilvl w:val="0"/>
                <w:numId w:val="13"/>
              </w:numPr>
              <w:spacing w:before="0" w:after="120"/>
            </w:pPr>
            <w:r>
              <w:rPr>
                <w:lang w:val="ru-RU"/>
              </w:rPr>
              <w:t xml:space="preserve">Неотслеживаемые мелкие пакеты </w:t>
            </w:r>
          </w:p>
        </w:tc>
        <w:tc>
          <w:tcPr>
            <w:tcW w:w="283" w:type="dxa"/>
            <w:gridSpan w:val="2"/>
          </w:tcPr>
          <w:p w:rsidR="00CF2921" w:rsidRDefault="00CF2921" w:rsidP="00CF2921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CF2921" w:rsidRPr="00AB1FCC" w:rsidRDefault="002F0A2C" w:rsidP="00CF2921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60327219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F292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568" w:type="dxa"/>
            <w:gridSpan w:val="2"/>
          </w:tcPr>
          <w:p w:rsidR="00CF2921" w:rsidRPr="00AB1FCC" w:rsidRDefault="002F0A2C" w:rsidP="00CF2921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84391788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F292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26" w:type="dxa"/>
            <w:gridSpan w:val="2"/>
          </w:tcPr>
          <w:p w:rsidR="00CF2921" w:rsidRPr="002A62E6" w:rsidRDefault="002F0A2C" w:rsidP="00CF2921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56029607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F292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CF2921" w:rsidTr="006B2FE3">
        <w:trPr>
          <w:cantSplit/>
          <w:trHeight w:val="205"/>
        </w:trPr>
        <w:tc>
          <w:tcPr>
            <w:tcW w:w="680" w:type="dxa"/>
          </w:tcPr>
          <w:p w:rsidR="00CF2921" w:rsidRDefault="00CF2921" w:rsidP="00CF2921">
            <w:pPr>
              <w:jc w:val="both"/>
              <w:rPr>
                <w:rFonts w:cs="Arial"/>
              </w:rPr>
            </w:pPr>
          </w:p>
        </w:tc>
        <w:tc>
          <w:tcPr>
            <w:tcW w:w="6528" w:type="dxa"/>
            <w:gridSpan w:val="2"/>
          </w:tcPr>
          <w:p w:rsidR="00CF2921" w:rsidRPr="00E10F5B" w:rsidRDefault="00CF2921" w:rsidP="00CF2921">
            <w:pPr>
              <w:pStyle w:val="1Premierretrait"/>
              <w:numPr>
                <w:ilvl w:val="0"/>
                <w:numId w:val="13"/>
              </w:numPr>
              <w:spacing w:before="0" w:after="120"/>
            </w:pPr>
            <w:r>
              <w:rPr>
                <w:lang w:val="ru-RU"/>
              </w:rPr>
              <w:t>Заказные</w:t>
            </w:r>
          </w:p>
        </w:tc>
        <w:tc>
          <w:tcPr>
            <w:tcW w:w="283" w:type="dxa"/>
            <w:gridSpan w:val="2"/>
          </w:tcPr>
          <w:p w:rsidR="00CF2921" w:rsidRDefault="00CF2921" w:rsidP="00CF2921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CF2921" w:rsidRPr="00AB1FCC" w:rsidRDefault="002F0A2C" w:rsidP="00CF2921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87333372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F292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568" w:type="dxa"/>
            <w:gridSpan w:val="2"/>
          </w:tcPr>
          <w:p w:rsidR="00CF2921" w:rsidRPr="00AB1FCC" w:rsidRDefault="002F0A2C" w:rsidP="00CF2921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81444310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F292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26" w:type="dxa"/>
            <w:gridSpan w:val="2"/>
          </w:tcPr>
          <w:p w:rsidR="00CF2921" w:rsidRPr="002A62E6" w:rsidRDefault="002F0A2C" w:rsidP="00CF2921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8602142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F292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CF2921" w:rsidTr="006B2FE3">
        <w:trPr>
          <w:cantSplit/>
          <w:trHeight w:val="205"/>
        </w:trPr>
        <w:tc>
          <w:tcPr>
            <w:tcW w:w="680" w:type="dxa"/>
          </w:tcPr>
          <w:p w:rsidR="00CF2921" w:rsidRDefault="00CF2921" w:rsidP="00CF2921">
            <w:pPr>
              <w:jc w:val="both"/>
              <w:rPr>
                <w:rFonts w:cs="Arial"/>
              </w:rPr>
            </w:pPr>
          </w:p>
        </w:tc>
        <w:tc>
          <w:tcPr>
            <w:tcW w:w="6528" w:type="dxa"/>
            <w:gridSpan w:val="2"/>
          </w:tcPr>
          <w:p w:rsidR="00CF2921" w:rsidRPr="00E10F5B" w:rsidRDefault="00CF2921" w:rsidP="00CF2921">
            <w:pPr>
              <w:pStyle w:val="1Premierretrait"/>
              <w:numPr>
                <w:ilvl w:val="0"/>
                <w:numId w:val="13"/>
              </w:numPr>
              <w:spacing w:before="0" w:after="120"/>
            </w:pPr>
            <w:r>
              <w:rPr>
                <w:lang w:val="ru-RU"/>
              </w:rPr>
              <w:t>Отслеживаемые</w:t>
            </w:r>
          </w:p>
        </w:tc>
        <w:tc>
          <w:tcPr>
            <w:tcW w:w="283" w:type="dxa"/>
            <w:gridSpan w:val="2"/>
          </w:tcPr>
          <w:p w:rsidR="00CF2921" w:rsidRDefault="00CF2921" w:rsidP="00CF2921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CF2921" w:rsidRPr="00AB1FCC" w:rsidRDefault="002F0A2C" w:rsidP="00CF2921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64489336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F292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568" w:type="dxa"/>
            <w:gridSpan w:val="2"/>
          </w:tcPr>
          <w:p w:rsidR="00CF2921" w:rsidRPr="00AB1FCC" w:rsidRDefault="002F0A2C" w:rsidP="00CF2921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1557610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F292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26" w:type="dxa"/>
            <w:gridSpan w:val="2"/>
          </w:tcPr>
          <w:p w:rsidR="00CF2921" w:rsidRPr="002A62E6" w:rsidRDefault="002F0A2C" w:rsidP="00CF2921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7802793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F292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CF2921" w:rsidTr="006B2FE3">
        <w:trPr>
          <w:cantSplit/>
          <w:trHeight w:val="205"/>
        </w:trPr>
        <w:tc>
          <w:tcPr>
            <w:tcW w:w="680" w:type="dxa"/>
          </w:tcPr>
          <w:p w:rsidR="00CF2921" w:rsidRDefault="00CF2921" w:rsidP="00CF2921">
            <w:pPr>
              <w:ind w:right="-113"/>
              <w:jc w:val="both"/>
              <w:rPr>
                <w:rFonts w:cs="Arial"/>
              </w:rPr>
            </w:pPr>
            <w:r>
              <w:rPr>
                <w:rFonts w:cs="Arial"/>
              </w:rPr>
              <w:t>4.1.2</w:t>
            </w:r>
          </w:p>
        </w:tc>
        <w:tc>
          <w:tcPr>
            <w:tcW w:w="6528" w:type="dxa"/>
            <w:gridSpan w:val="2"/>
          </w:tcPr>
          <w:p w:rsidR="00CF2921" w:rsidRPr="00211363" w:rsidRDefault="00CF2921" w:rsidP="00CF2921">
            <w:pPr>
              <w:pStyle w:val="1Premierretrait"/>
              <w:tabs>
                <w:tab w:val="clear" w:pos="567"/>
              </w:tabs>
              <w:spacing w:before="0" w:after="120"/>
              <w:rPr>
                <w:lang w:val="ru-RU"/>
              </w:rPr>
            </w:pPr>
            <w:r>
              <w:rPr>
                <w:lang w:val="ru-RU"/>
              </w:rPr>
              <w:t>В  случае с посылками</w:t>
            </w:r>
            <w:r w:rsidRPr="00211363">
              <w:rPr>
                <w:lang w:val="ru-RU"/>
              </w:rPr>
              <w:t xml:space="preserve"> (</w:t>
            </w:r>
            <w:r>
              <w:rPr>
                <w:lang w:val="ru-RU"/>
              </w:rPr>
              <w:t>включая</w:t>
            </w:r>
            <w:r w:rsidRPr="00211363">
              <w:rPr>
                <w:lang w:val="ru-RU"/>
              </w:rPr>
              <w:t xml:space="preserve"> </w:t>
            </w:r>
            <w:r>
              <w:t>ECOMPRO</w:t>
            </w:r>
            <w:r w:rsidRPr="00211363">
              <w:rPr>
                <w:lang w:val="ru-RU"/>
              </w:rPr>
              <w:t>)</w:t>
            </w:r>
          </w:p>
        </w:tc>
        <w:tc>
          <w:tcPr>
            <w:tcW w:w="283" w:type="dxa"/>
            <w:gridSpan w:val="2"/>
          </w:tcPr>
          <w:p w:rsidR="00CF2921" w:rsidRDefault="00CF2921" w:rsidP="00CF2921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CF2921" w:rsidRPr="00AB1FCC" w:rsidRDefault="002F0A2C" w:rsidP="00CF2921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81068578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F292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568" w:type="dxa"/>
            <w:gridSpan w:val="2"/>
          </w:tcPr>
          <w:p w:rsidR="00CF2921" w:rsidRPr="00AB1FCC" w:rsidRDefault="002F0A2C" w:rsidP="00CF2921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21250085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F292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26" w:type="dxa"/>
            <w:gridSpan w:val="2"/>
          </w:tcPr>
          <w:p w:rsidR="00CF2921" w:rsidRPr="002A62E6" w:rsidRDefault="002F0A2C" w:rsidP="00CF2921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75096294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F292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CF2921" w:rsidTr="006B2FE3">
        <w:trPr>
          <w:cantSplit/>
          <w:trHeight w:val="205"/>
        </w:trPr>
        <w:tc>
          <w:tcPr>
            <w:tcW w:w="680" w:type="dxa"/>
          </w:tcPr>
          <w:p w:rsidR="00CF2921" w:rsidRDefault="00CF2921" w:rsidP="00CF2921">
            <w:pPr>
              <w:ind w:right="-113"/>
              <w:jc w:val="both"/>
              <w:rPr>
                <w:rFonts w:cs="Arial"/>
              </w:rPr>
            </w:pPr>
            <w:r>
              <w:rPr>
                <w:rFonts w:cs="Arial"/>
              </w:rPr>
              <w:t>4.1.3</w:t>
            </w:r>
          </w:p>
        </w:tc>
        <w:tc>
          <w:tcPr>
            <w:tcW w:w="6528" w:type="dxa"/>
            <w:gridSpan w:val="2"/>
          </w:tcPr>
          <w:p w:rsidR="00CF2921" w:rsidRPr="00AF480D" w:rsidRDefault="00CF2921" w:rsidP="00CF2921">
            <w:pPr>
              <w:pStyle w:val="1Premierretrait"/>
              <w:tabs>
                <w:tab w:val="clear" w:pos="567"/>
              </w:tabs>
              <w:spacing w:before="0"/>
              <w:rPr>
                <w:lang w:val="ru-RU"/>
              </w:rPr>
            </w:pPr>
            <w:r>
              <w:rPr>
                <w:lang w:val="ru-RU"/>
              </w:rPr>
              <w:t>В случае с отправлениями</w:t>
            </w:r>
            <w:r w:rsidRPr="00AF480D">
              <w:rPr>
                <w:lang w:val="ru-RU"/>
              </w:rPr>
              <w:t xml:space="preserve"> </w:t>
            </w:r>
            <w:r>
              <w:t>EMS</w:t>
            </w:r>
            <w:r w:rsidRPr="00AF480D">
              <w:rPr>
                <w:lang w:val="ru-RU"/>
              </w:rPr>
              <w:t xml:space="preserve"> </w:t>
            </w:r>
          </w:p>
        </w:tc>
        <w:tc>
          <w:tcPr>
            <w:tcW w:w="283" w:type="dxa"/>
            <w:gridSpan w:val="2"/>
          </w:tcPr>
          <w:p w:rsidR="00CF2921" w:rsidRDefault="00CF2921" w:rsidP="00CF2921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CF2921" w:rsidRPr="00AB1FCC" w:rsidRDefault="002F0A2C" w:rsidP="00CF2921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35647823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F292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568" w:type="dxa"/>
            <w:gridSpan w:val="2"/>
          </w:tcPr>
          <w:p w:rsidR="00CF2921" w:rsidRPr="00AB1FCC" w:rsidRDefault="002F0A2C" w:rsidP="00CF2921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57932286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F292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26" w:type="dxa"/>
            <w:gridSpan w:val="2"/>
          </w:tcPr>
          <w:p w:rsidR="00CF2921" w:rsidRPr="002A62E6" w:rsidRDefault="002F0A2C" w:rsidP="00CF2921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11643795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F292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3739A1" w:rsidTr="006B2FE3">
        <w:trPr>
          <w:cantSplit/>
          <w:trHeight w:val="205"/>
        </w:trPr>
        <w:tc>
          <w:tcPr>
            <w:tcW w:w="680" w:type="dxa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6528" w:type="dxa"/>
            <w:gridSpan w:val="2"/>
          </w:tcPr>
          <w:p w:rsidR="003739A1" w:rsidRDefault="003739A1" w:rsidP="006B2FE3">
            <w:pPr>
              <w:pStyle w:val="1Premierretrait"/>
              <w:tabs>
                <w:tab w:val="clear" w:pos="567"/>
              </w:tabs>
              <w:spacing w:before="0"/>
            </w:pPr>
          </w:p>
        </w:tc>
        <w:tc>
          <w:tcPr>
            <w:tcW w:w="283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739A1" w:rsidTr="006B2FE3">
        <w:trPr>
          <w:cantSplit/>
          <w:trHeight w:val="205"/>
        </w:trPr>
        <w:tc>
          <w:tcPr>
            <w:tcW w:w="680" w:type="dxa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6528" w:type="dxa"/>
            <w:gridSpan w:val="2"/>
            <w:tcBorders>
              <w:bottom w:val="single" w:sz="4" w:space="0" w:color="auto"/>
            </w:tcBorders>
          </w:tcPr>
          <w:p w:rsidR="003739A1" w:rsidRPr="00E10F5B" w:rsidRDefault="00736D11" w:rsidP="006B2FE3">
            <w:pPr>
              <w:spacing w:after="120"/>
              <w:ind w:right="-108"/>
              <w:jc w:val="both"/>
            </w:pPr>
            <w:r>
              <w:rPr>
                <w:lang w:val="ru-RU"/>
              </w:rPr>
              <w:t>Замечания</w:t>
            </w:r>
            <w:r w:rsidRPr="00E10F5B">
              <w:t xml:space="preserve"> (</w:t>
            </w:r>
            <w:r>
              <w:rPr>
                <w:lang w:val="ru-RU"/>
              </w:rPr>
              <w:t>при наличии</w:t>
            </w:r>
            <w:r w:rsidRPr="00E10F5B">
              <w:t>):</w:t>
            </w:r>
          </w:p>
        </w:tc>
        <w:tc>
          <w:tcPr>
            <w:tcW w:w="283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1126" w:type="dxa"/>
            <w:gridSpan w:val="2"/>
          </w:tcPr>
          <w:p w:rsidR="003739A1" w:rsidRPr="002A62E6" w:rsidRDefault="003739A1" w:rsidP="006B2FE3">
            <w:pPr>
              <w:jc w:val="both"/>
              <w:rPr>
                <w:rFonts w:cs="Arial"/>
              </w:rPr>
            </w:pPr>
          </w:p>
        </w:tc>
      </w:tr>
      <w:tr w:rsidR="003739A1" w:rsidTr="006B2FE3">
        <w:trPr>
          <w:cantSplit/>
          <w:trHeight w:val="205"/>
        </w:trPr>
        <w:tc>
          <w:tcPr>
            <w:tcW w:w="680" w:type="dxa"/>
            <w:tcBorders>
              <w:right w:val="single" w:sz="4" w:space="0" w:color="auto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A1" w:rsidRPr="00E10F5B" w:rsidRDefault="003739A1" w:rsidP="006B2FE3">
            <w:pPr>
              <w:ind w:right="-108"/>
              <w:jc w:val="both"/>
            </w:pPr>
            <w:r>
              <w:rPr>
                <w:rFonts w:cs="Arial"/>
                <w:snapToGrid w:val="0"/>
                <w:lang w:eastAsia="es-ES"/>
              </w:rPr>
              <w:br/>
            </w:r>
            <w:r>
              <w:rPr>
                <w:rFonts w:cs="Arial"/>
                <w:snapToGrid w:val="0"/>
                <w:lang w:eastAsia="es-ES"/>
              </w:rPr>
              <w:br/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1126" w:type="dxa"/>
            <w:gridSpan w:val="2"/>
          </w:tcPr>
          <w:p w:rsidR="003739A1" w:rsidRPr="002A62E6" w:rsidRDefault="003739A1" w:rsidP="006B2FE3">
            <w:pPr>
              <w:jc w:val="both"/>
              <w:rPr>
                <w:rFonts w:cs="Arial"/>
              </w:rPr>
            </w:pPr>
          </w:p>
        </w:tc>
      </w:tr>
      <w:tr w:rsidR="003739A1" w:rsidTr="006B2FE3">
        <w:trPr>
          <w:cantSplit/>
          <w:trHeight w:val="205"/>
        </w:trPr>
        <w:tc>
          <w:tcPr>
            <w:tcW w:w="680" w:type="dxa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6528" w:type="dxa"/>
            <w:gridSpan w:val="2"/>
            <w:tcBorders>
              <w:top w:val="single" w:sz="4" w:space="0" w:color="auto"/>
            </w:tcBorders>
          </w:tcPr>
          <w:p w:rsidR="003739A1" w:rsidRDefault="003739A1" w:rsidP="006B2FE3">
            <w:pPr>
              <w:ind w:right="-108"/>
              <w:jc w:val="both"/>
              <w:rPr>
                <w:rFonts w:cs="Arial"/>
                <w:snapToGrid w:val="0"/>
                <w:lang w:eastAsia="es-ES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1126" w:type="dxa"/>
            <w:gridSpan w:val="2"/>
          </w:tcPr>
          <w:p w:rsidR="003739A1" w:rsidRPr="002A62E6" w:rsidRDefault="003739A1" w:rsidP="006B2FE3">
            <w:pPr>
              <w:jc w:val="both"/>
              <w:rPr>
                <w:rFonts w:cs="Arial"/>
              </w:rPr>
            </w:pPr>
          </w:p>
        </w:tc>
      </w:tr>
      <w:tr w:rsidR="003739A1" w:rsidTr="00CF2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39A1" w:rsidRPr="002A62E6" w:rsidRDefault="003739A1" w:rsidP="006B2FE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4.2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Pr="002A62E6" w:rsidRDefault="005D2919" w:rsidP="002E55C6">
            <w:pPr>
              <w:spacing w:after="120"/>
              <w:ind w:right="-108"/>
              <w:jc w:val="both"/>
              <w:rPr>
                <w:rFonts w:cs="Arial"/>
              </w:rPr>
            </w:pPr>
            <w:r w:rsidRPr="005D2919">
              <w:t>Другой подход заключается в добавлении дополнительных диапазонов индикаторов</w:t>
            </w:r>
            <w:r w:rsidR="0071509F" w:rsidRPr="002E55C6">
              <w:rPr>
                <w:lang w:val="ru-RU"/>
              </w:rPr>
              <w:t xml:space="preserve"> </w:t>
            </w:r>
            <w:r w:rsidR="0071509F">
              <w:rPr>
                <w:lang w:val="ru-RU"/>
              </w:rPr>
              <w:t>услуг</w:t>
            </w:r>
            <w:r w:rsidRPr="005D2919">
              <w:t xml:space="preserve"> (позиции 1 и 2 идентификатора) для определенных продуктов. Новый </w:t>
            </w:r>
            <w:r>
              <w:rPr>
                <w:lang w:val="ru-RU"/>
              </w:rPr>
              <w:t>диапазон</w:t>
            </w:r>
            <w:r w:rsidRPr="005D2919">
              <w:t xml:space="preserve">, например FA – FZ для </w:t>
            </w:r>
            <w:r>
              <w:rPr>
                <w:lang w:val="ru-RU"/>
              </w:rPr>
              <w:t>мелких</w:t>
            </w:r>
            <w:r w:rsidRPr="005D2919">
              <w:t xml:space="preserve"> пакетов удвоит емкость. Если вы </w:t>
            </w:r>
            <w:r w:rsidR="002E55C6">
              <w:rPr>
                <w:lang w:val="ru-RU"/>
              </w:rPr>
              <w:t>будете получать</w:t>
            </w:r>
            <w:r w:rsidRPr="005D2919">
              <w:t xml:space="preserve"> входящие </w:t>
            </w:r>
            <w:r>
              <w:rPr>
                <w:lang w:val="ru-RU"/>
              </w:rPr>
              <w:t>отправления</w:t>
            </w:r>
            <w:r w:rsidRPr="005D2919">
              <w:t xml:space="preserve"> с</w:t>
            </w:r>
            <w:r>
              <w:rPr>
                <w:lang w:val="ru-RU"/>
              </w:rPr>
              <w:t xml:space="preserve"> </w:t>
            </w:r>
            <w:r w:rsidRPr="005D2919">
              <w:t xml:space="preserve">индикатором </w:t>
            </w:r>
            <w:r>
              <w:rPr>
                <w:lang w:val="ru-RU"/>
              </w:rPr>
              <w:t>услуги</w:t>
            </w:r>
            <w:r w:rsidRPr="005D2919">
              <w:t xml:space="preserve"> в новом диапазоне, не </w:t>
            </w:r>
            <w:r w:rsidR="0071509F">
              <w:rPr>
                <w:lang w:val="ru-RU"/>
              </w:rPr>
              <w:t>возникнут</w:t>
            </w:r>
            <w:r>
              <w:rPr>
                <w:lang w:val="ru-RU"/>
              </w:rPr>
              <w:t xml:space="preserve"> ли</w:t>
            </w:r>
            <w:r w:rsidRPr="005D2919">
              <w:t xml:space="preserve"> </w:t>
            </w:r>
            <w:r w:rsidR="00E52492">
              <w:rPr>
                <w:lang w:val="ru-RU"/>
              </w:rPr>
              <w:t>у вас</w:t>
            </w:r>
            <w:r w:rsidRPr="005D2919">
              <w:t xml:space="preserve"> </w:t>
            </w:r>
            <w:r w:rsidR="00E52492">
              <w:rPr>
                <w:lang w:val="ru-RU"/>
              </w:rPr>
              <w:t xml:space="preserve">из-за этого </w:t>
            </w:r>
            <w:r w:rsidRPr="005D2919">
              <w:t>проблем</w:t>
            </w:r>
            <w:r>
              <w:rPr>
                <w:lang w:val="ru-RU"/>
              </w:rPr>
              <w:t>ы</w:t>
            </w:r>
            <w:r w:rsidRPr="005D2919">
              <w:t xml:space="preserve"> при работе с </w:t>
            </w:r>
            <w:r w:rsidR="00E52492">
              <w:rPr>
                <w:lang w:val="ru-RU"/>
              </w:rPr>
              <w:t>такими</w:t>
            </w:r>
            <w:r w:rsidRPr="005D2919">
              <w:t xml:space="preserve"> </w:t>
            </w:r>
            <w:r>
              <w:rPr>
                <w:lang w:val="ru-RU"/>
              </w:rPr>
              <w:t>отправлениями</w:t>
            </w:r>
            <w:r>
              <w:t xml:space="preserve"> в ваших входящих и/</w:t>
            </w:r>
            <w:r w:rsidRPr="005D2919">
              <w:t xml:space="preserve">или </w:t>
            </w:r>
            <w:r w:rsidR="0071509F">
              <w:t>внутренних процессах и системах</w:t>
            </w:r>
            <w:r w:rsidR="003739A1" w:rsidRPr="00E10F5B">
              <w:t>?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Pr="002A62E6" w:rsidRDefault="003739A1" w:rsidP="006B2FE3">
            <w:pPr>
              <w:jc w:val="both"/>
              <w:rPr>
                <w:rFonts w:cs="Arial"/>
              </w:rPr>
            </w:pPr>
          </w:p>
        </w:tc>
      </w:tr>
      <w:tr w:rsidR="00CF2921" w:rsidTr="00CF2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F2921" w:rsidRDefault="00CF2921" w:rsidP="00CF2921">
            <w:pPr>
              <w:ind w:right="-113"/>
              <w:jc w:val="both"/>
              <w:rPr>
                <w:rFonts w:cs="Arial"/>
              </w:rPr>
            </w:pPr>
            <w:r>
              <w:rPr>
                <w:rFonts w:cs="Arial"/>
              </w:rPr>
              <w:t>4.2.1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921" w:rsidRPr="00BD61A8" w:rsidRDefault="00CF2921" w:rsidP="00CF2921">
            <w:pPr>
              <w:pStyle w:val="1Premierretrait"/>
              <w:tabs>
                <w:tab w:val="clear" w:pos="567"/>
              </w:tabs>
              <w:spacing w:before="0" w:after="120"/>
              <w:rPr>
                <w:lang w:val="ru-RU"/>
              </w:rPr>
            </w:pPr>
            <w:r>
              <w:rPr>
                <w:lang w:val="ru-RU"/>
              </w:rPr>
              <w:t xml:space="preserve"> В случае с идентифицируемыми отправлениями письменной корреспонденции</w:t>
            </w:r>
            <w:r w:rsidRPr="00BD61A8">
              <w:rPr>
                <w:lang w:val="ru-RU"/>
              </w:rPr>
              <w:t>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921" w:rsidRDefault="00CF2921" w:rsidP="00CF2921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921" w:rsidRPr="00AB1FCC" w:rsidRDefault="00CF2921" w:rsidP="00CF2921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921" w:rsidRPr="00AB1FCC" w:rsidRDefault="00CF2921" w:rsidP="00CF2921">
            <w:pPr>
              <w:jc w:val="both"/>
              <w:rPr>
                <w:rFonts w:cs="Arial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921" w:rsidRPr="002A62E6" w:rsidRDefault="00CF2921" w:rsidP="00CF2921">
            <w:pPr>
              <w:jc w:val="both"/>
              <w:rPr>
                <w:rFonts w:cs="Arial"/>
              </w:rPr>
            </w:pPr>
          </w:p>
        </w:tc>
      </w:tr>
      <w:tr w:rsidR="00CF2921" w:rsidTr="00CF2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F2921" w:rsidRDefault="00CF2921" w:rsidP="00CF2921">
            <w:pPr>
              <w:ind w:right="-113"/>
              <w:jc w:val="both"/>
              <w:rPr>
                <w:rFonts w:cs="Arial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921" w:rsidRPr="00E10F5B" w:rsidRDefault="00CF2921" w:rsidP="00CF2921">
            <w:pPr>
              <w:pStyle w:val="1Premierretrait"/>
              <w:numPr>
                <w:ilvl w:val="0"/>
                <w:numId w:val="13"/>
              </w:numPr>
              <w:spacing w:before="0" w:after="120"/>
            </w:pPr>
            <w:r>
              <w:rPr>
                <w:lang w:val="ru-RU"/>
              </w:rPr>
              <w:t xml:space="preserve">Неотслеживаемые мелкие пакеты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921" w:rsidRDefault="00CF2921" w:rsidP="00CF2921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921" w:rsidRPr="00AB1FCC" w:rsidRDefault="002F0A2C" w:rsidP="00CF2921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48597644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F292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921" w:rsidRPr="00AB1FCC" w:rsidRDefault="002F0A2C" w:rsidP="00CF2921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01528564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F292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921" w:rsidRPr="002A62E6" w:rsidRDefault="002F0A2C" w:rsidP="00CF2921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53558098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F292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CF2921" w:rsidTr="00CF2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F2921" w:rsidRDefault="00CF2921" w:rsidP="00CF2921">
            <w:pPr>
              <w:ind w:right="-113"/>
              <w:jc w:val="both"/>
              <w:rPr>
                <w:rFonts w:cs="Arial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921" w:rsidRPr="00E10F5B" w:rsidRDefault="00CF2921" w:rsidP="00CF2921">
            <w:pPr>
              <w:pStyle w:val="1Premierretrait"/>
              <w:numPr>
                <w:ilvl w:val="0"/>
                <w:numId w:val="13"/>
              </w:numPr>
              <w:spacing w:before="0" w:after="120"/>
            </w:pPr>
            <w:r>
              <w:rPr>
                <w:lang w:val="ru-RU"/>
              </w:rPr>
              <w:t>Заказные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921" w:rsidRDefault="00CF2921" w:rsidP="00CF2921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921" w:rsidRPr="00AB1FCC" w:rsidRDefault="002F0A2C" w:rsidP="00CF2921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46623573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F292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921" w:rsidRPr="00AB1FCC" w:rsidRDefault="002F0A2C" w:rsidP="00CF2921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9495669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F292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921" w:rsidRPr="002A62E6" w:rsidRDefault="002F0A2C" w:rsidP="00CF2921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67414859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F292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CF2921" w:rsidTr="00CF2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F2921" w:rsidRDefault="00CF2921" w:rsidP="00CF2921">
            <w:pPr>
              <w:ind w:right="-113"/>
              <w:jc w:val="both"/>
              <w:rPr>
                <w:rFonts w:cs="Arial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921" w:rsidRPr="00E10F5B" w:rsidRDefault="00CF2921" w:rsidP="00CF2921">
            <w:pPr>
              <w:pStyle w:val="1Premierretrait"/>
              <w:numPr>
                <w:ilvl w:val="0"/>
                <w:numId w:val="13"/>
              </w:numPr>
              <w:spacing w:before="0" w:after="120"/>
            </w:pPr>
            <w:r>
              <w:rPr>
                <w:lang w:val="ru-RU"/>
              </w:rPr>
              <w:t>Отслеживаемые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921" w:rsidRDefault="00CF2921" w:rsidP="00CF2921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921" w:rsidRPr="00AB1FCC" w:rsidRDefault="002F0A2C" w:rsidP="00CF2921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37960482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F292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921" w:rsidRPr="00AB1FCC" w:rsidRDefault="002F0A2C" w:rsidP="00CF2921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88239950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F292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921" w:rsidRPr="002A62E6" w:rsidRDefault="002F0A2C" w:rsidP="00CF2921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64836471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F292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CF2921" w:rsidTr="00CF2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F2921" w:rsidRDefault="00CF2921" w:rsidP="00CF2921">
            <w:pPr>
              <w:ind w:right="-113"/>
              <w:jc w:val="both"/>
              <w:rPr>
                <w:rFonts w:cs="Arial"/>
              </w:rPr>
            </w:pPr>
            <w:r>
              <w:rPr>
                <w:rFonts w:cs="Arial"/>
              </w:rPr>
              <w:t>4.2.2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921" w:rsidRPr="00211363" w:rsidRDefault="00CF2921" w:rsidP="00CF2921">
            <w:pPr>
              <w:pStyle w:val="1Premierretrait"/>
              <w:tabs>
                <w:tab w:val="clear" w:pos="567"/>
              </w:tabs>
              <w:spacing w:before="0" w:after="120"/>
              <w:rPr>
                <w:lang w:val="ru-RU"/>
              </w:rPr>
            </w:pPr>
            <w:r>
              <w:rPr>
                <w:lang w:val="ru-RU"/>
              </w:rPr>
              <w:t>В  случае с посылками</w:t>
            </w:r>
            <w:r w:rsidRPr="00211363">
              <w:rPr>
                <w:lang w:val="ru-RU"/>
              </w:rPr>
              <w:t xml:space="preserve"> (</w:t>
            </w:r>
            <w:r>
              <w:rPr>
                <w:lang w:val="ru-RU"/>
              </w:rPr>
              <w:t>включая</w:t>
            </w:r>
            <w:r w:rsidRPr="00211363">
              <w:rPr>
                <w:lang w:val="ru-RU"/>
              </w:rPr>
              <w:t xml:space="preserve"> </w:t>
            </w:r>
            <w:r>
              <w:t>ECOMPRO</w:t>
            </w:r>
            <w:r w:rsidRPr="00211363">
              <w:rPr>
                <w:lang w:val="ru-RU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921" w:rsidRDefault="00CF2921" w:rsidP="00CF2921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921" w:rsidRPr="00AB1FCC" w:rsidRDefault="002F0A2C" w:rsidP="00CF2921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07246744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F292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921" w:rsidRPr="00AB1FCC" w:rsidRDefault="002F0A2C" w:rsidP="00CF2921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11675059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F292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921" w:rsidRPr="002A62E6" w:rsidRDefault="002F0A2C" w:rsidP="00CF2921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31480397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F292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CF2921" w:rsidTr="00CF2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F2921" w:rsidRDefault="00CF2921" w:rsidP="00CF2921">
            <w:pPr>
              <w:ind w:right="-113"/>
              <w:jc w:val="both"/>
              <w:rPr>
                <w:rFonts w:cs="Arial"/>
              </w:rPr>
            </w:pPr>
            <w:r>
              <w:rPr>
                <w:rFonts w:cs="Arial"/>
              </w:rPr>
              <w:t>4.2.3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921" w:rsidRPr="00AF480D" w:rsidRDefault="00CF2921" w:rsidP="00CF2921">
            <w:pPr>
              <w:pStyle w:val="1Premierretrait"/>
              <w:tabs>
                <w:tab w:val="clear" w:pos="567"/>
              </w:tabs>
              <w:spacing w:before="0"/>
              <w:rPr>
                <w:lang w:val="ru-RU"/>
              </w:rPr>
            </w:pPr>
            <w:r>
              <w:rPr>
                <w:lang w:val="ru-RU"/>
              </w:rPr>
              <w:t>В случае с отправлениями</w:t>
            </w:r>
            <w:r w:rsidRPr="00AF480D">
              <w:rPr>
                <w:lang w:val="ru-RU"/>
              </w:rPr>
              <w:t xml:space="preserve"> </w:t>
            </w:r>
            <w:r>
              <w:t>EMS</w:t>
            </w:r>
            <w:r w:rsidRPr="00AF480D">
              <w:rPr>
                <w:lang w:val="ru-RU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921" w:rsidRDefault="00CF2921" w:rsidP="00CF2921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921" w:rsidRPr="00AB1FCC" w:rsidRDefault="002F0A2C" w:rsidP="00CF2921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64256506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F292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921" w:rsidRPr="00AB1FCC" w:rsidRDefault="002F0A2C" w:rsidP="00CF2921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64639052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F292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921" w:rsidRPr="002A62E6" w:rsidRDefault="002F0A2C" w:rsidP="00CF2921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08275120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F292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3739A1" w:rsidTr="00CF2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Pr="00E10F5B" w:rsidRDefault="003739A1" w:rsidP="006B2FE3">
            <w:pPr>
              <w:pStyle w:val="1Premierretrait"/>
              <w:tabs>
                <w:tab w:val="clear" w:pos="567"/>
              </w:tabs>
              <w:spacing w:before="0"/>
              <w:ind w:left="0" w:firstLine="0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739A1" w:rsidTr="006B2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spacing w:before="120"/>
              <w:jc w:val="both"/>
              <w:rPr>
                <w:rFonts w:cs="Arial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9A1" w:rsidRPr="00E10F5B" w:rsidRDefault="00736D11" w:rsidP="006B2FE3">
            <w:pPr>
              <w:spacing w:after="120"/>
              <w:ind w:right="-108"/>
              <w:jc w:val="both"/>
            </w:pPr>
            <w:r>
              <w:rPr>
                <w:lang w:val="ru-RU"/>
              </w:rPr>
              <w:t>Замечания</w:t>
            </w:r>
            <w:r w:rsidRPr="00E10F5B">
              <w:t xml:space="preserve"> (</w:t>
            </w:r>
            <w:r>
              <w:rPr>
                <w:lang w:val="ru-RU"/>
              </w:rPr>
              <w:t>при наличии</w:t>
            </w:r>
            <w:r w:rsidRPr="00E10F5B">
              <w:t>):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Pr="002A62E6" w:rsidRDefault="003739A1" w:rsidP="006B2FE3">
            <w:pPr>
              <w:jc w:val="both"/>
              <w:rPr>
                <w:rFonts w:cs="Arial"/>
              </w:rPr>
            </w:pPr>
          </w:p>
        </w:tc>
      </w:tr>
      <w:tr w:rsidR="003739A1" w:rsidTr="006B2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A1" w:rsidRPr="00E10F5B" w:rsidRDefault="003739A1" w:rsidP="006B2FE3">
            <w:pPr>
              <w:ind w:right="-108"/>
              <w:jc w:val="both"/>
            </w:pPr>
            <w:r>
              <w:rPr>
                <w:rFonts w:cs="Arial"/>
                <w:snapToGrid w:val="0"/>
                <w:lang w:eastAsia="es-ES"/>
              </w:rPr>
              <w:br/>
            </w:r>
            <w:r>
              <w:rPr>
                <w:rFonts w:cs="Arial"/>
                <w:snapToGrid w:val="0"/>
                <w:lang w:eastAsia="es-ES"/>
              </w:rPr>
              <w:br/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Pr="002A62E6" w:rsidRDefault="003739A1" w:rsidP="006B2FE3">
            <w:pPr>
              <w:jc w:val="both"/>
              <w:rPr>
                <w:rFonts w:cs="Arial"/>
              </w:rPr>
            </w:pPr>
          </w:p>
        </w:tc>
      </w:tr>
      <w:tr w:rsidR="00CF2921" w:rsidTr="006B2FE3">
        <w:trPr>
          <w:cantSplit/>
          <w:trHeight w:val="415"/>
        </w:trPr>
        <w:tc>
          <w:tcPr>
            <w:tcW w:w="7208" w:type="dxa"/>
            <w:gridSpan w:val="3"/>
          </w:tcPr>
          <w:p w:rsidR="00CF2921" w:rsidRDefault="00CF2921" w:rsidP="00CF2921">
            <w:pPr>
              <w:pageBreakBefore/>
              <w:ind w:right="2240"/>
              <w:rPr>
                <w:rFonts w:cs="Arial"/>
              </w:rPr>
            </w:pPr>
          </w:p>
        </w:tc>
        <w:tc>
          <w:tcPr>
            <w:tcW w:w="283" w:type="dxa"/>
            <w:gridSpan w:val="2"/>
          </w:tcPr>
          <w:p w:rsidR="00CF2921" w:rsidRDefault="00CF2921" w:rsidP="00CF2921">
            <w:pPr>
              <w:ind w:right="2240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CF2921" w:rsidRPr="003C0ED8" w:rsidRDefault="00CF2921" w:rsidP="00CF2921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Да</w:t>
            </w:r>
          </w:p>
        </w:tc>
        <w:tc>
          <w:tcPr>
            <w:tcW w:w="568" w:type="dxa"/>
            <w:gridSpan w:val="2"/>
          </w:tcPr>
          <w:p w:rsidR="00CF2921" w:rsidRPr="003C0ED8" w:rsidRDefault="00CF2921" w:rsidP="00CF2921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Нет</w:t>
            </w:r>
          </w:p>
        </w:tc>
        <w:tc>
          <w:tcPr>
            <w:tcW w:w="1126" w:type="dxa"/>
            <w:gridSpan w:val="2"/>
          </w:tcPr>
          <w:p w:rsidR="00CF2921" w:rsidRPr="003C0ED8" w:rsidRDefault="00CF2921" w:rsidP="00CF2921">
            <w:pPr>
              <w:ind w:right="-85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Не уверен</w:t>
            </w:r>
            <w:r>
              <w:rPr>
                <w:rFonts w:cs="Arial"/>
              </w:rPr>
              <w:t>/</w:t>
            </w:r>
            <w:r>
              <w:rPr>
                <w:rFonts w:cs="Arial"/>
              </w:rPr>
              <w:br/>
            </w:r>
            <w:r>
              <w:rPr>
                <w:rFonts w:cs="Arial"/>
                <w:lang w:val="ru-RU"/>
              </w:rPr>
              <w:t xml:space="preserve">не </w:t>
            </w:r>
            <w:proofErr w:type="spellStart"/>
            <w:r>
              <w:rPr>
                <w:rFonts w:cs="Arial"/>
                <w:lang w:val="ru-RU"/>
              </w:rPr>
              <w:t>опреде</w:t>
            </w:r>
            <w:proofErr w:type="spellEnd"/>
            <w:r w:rsidR="002F0A2C">
              <w:rPr>
                <w:rFonts w:cs="Arial"/>
                <w:lang w:val="ru-RU"/>
              </w:rPr>
              <w:t>-</w:t>
            </w:r>
            <w:r>
              <w:rPr>
                <w:rFonts w:cs="Arial"/>
                <w:lang w:val="ru-RU"/>
              </w:rPr>
              <w:t>лился</w:t>
            </w:r>
          </w:p>
        </w:tc>
      </w:tr>
      <w:tr w:rsidR="003739A1" w:rsidTr="006B2FE3">
        <w:trPr>
          <w:cantSplit/>
          <w:trHeight w:val="68"/>
        </w:trPr>
        <w:tc>
          <w:tcPr>
            <w:tcW w:w="9753" w:type="dxa"/>
            <w:gridSpan w:val="11"/>
          </w:tcPr>
          <w:p w:rsidR="003739A1" w:rsidRPr="002A62E6" w:rsidRDefault="003739A1" w:rsidP="006B2FE3">
            <w:pPr>
              <w:ind w:right="-85"/>
              <w:rPr>
                <w:rFonts w:cs="Arial"/>
              </w:rPr>
            </w:pPr>
          </w:p>
        </w:tc>
      </w:tr>
      <w:tr w:rsidR="003739A1" w:rsidTr="006B2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39A1" w:rsidRPr="002A62E6" w:rsidRDefault="003739A1" w:rsidP="006B2FE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4.3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Pr="002A62E6" w:rsidRDefault="002E55C6" w:rsidP="00824733">
            <w:pPr>
              <w:ind w:right="-108"/>
              <w:jc w:val="both"/>
              <w:rPr>
                <w:rFonts w:cs="Arial"/>
              </w:rPr>
            </w:pPr>
            <w:r w:rsidRPr="002E55C6">
              <w:t xml:space="preserve">Еще один способ решения проблем с </w:t>
            </w:r>
            <w:r w:rsidR="00824733">
              <w:rPr>
                <w:lang w:val="ru-RU"/>
              </w:rPr>
              <w:t>емкостью</w:t>
            </w:r>
            <w:r w:rsidRPr="002E55C6">
              <w:t xml:space="preserve"> - </w:t>
            </w:r>
            <w:r>
              <w:rPr>
                <w:lang w:val="ru-RU"/>
              </w:rPr>
              <w:t>разрешить</w:t>
            </w:r>
            <w:r w:rsidRPr="002E55C6">
              <w:t xml:space="preserve"> повторно использовать идентификатор через шесть или девять месяцев вместо 12 месяцев, как </w:t>
            </w:r>
            <w:r>
              <w:rPr>
                <w:lang w:val="ru-RU"/>
              </w:rPr>
              <w:t xml:space="preserve">это предусматривается </w:t>
            </w:r>
            <w:r w:rsidRPr="002E55C6">
              <w:t xml:space="preserve">в настоящее время. Следует отметить, что сокращение </w:t>
            </w:r>
            <w:r>
              <w:rPr>
                <w:lang w:val="ru-RU"/>
              </w:rPr>
              <w:t xml:space="preserve">этого срока </w:t>
            </w:r>
            <w:r w:rsidRPr="002E55C6">
              <w:t xml:space="preserve">до шести месяцев удвоит </w:t>
            </w:r>
            <w:r>
              <w:rPr>
                <w:lang w:val="ru-RU"/>
              </w:rPr>
              <w:t>емкость</w:t>
            </w:r>
            <w:r w:rsidRPr="002E55C6">
              <w:t xml:space="preserve">, но может повлиять на ИТ-решения и другие процессы, такие как </w:t>
            </w:r>
            <w:r>
              <w:rPr>
                <w:lang w:val="ru-RU"/>
              </w:rPr>
              <w:t>рекламации.</w:t>
            </w:r>
            <w:r w:rsidR="003739A1" w:rsidRPr="00E10F5B">
              <w:t xml:space="preserve">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Pr="002A62E6" w:rsidRDefault="003739A1" w:rsidP="006B2FE3">
            <w:pPr>
              <w:jc w:val="both"/>
              <w:rPr>
                <w:rFonts w:cs="Arial"/>
              </w:rPr>
            </w:pPr>
          </w:p>
        </w:tc>
      </w:tr>
      <w:tr w:rsidR="003739A1" w:rsidTr="006B2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39A1" w:rsidRPr="00BA3D2B" w:rsidRDefault="003739A1" w:rsidP="006B2FE3">
            <w:pPr>
              <w:spacing w:before="120"/>
              <w:ind w:right="-113"/>
              <w:jc w:val="both"/>
              <w:rPr>
                <w:rFonts w:cs="Arial"/>
              </w:rPr>
            </w:pPr>
            <w:r w:rsidRPr="00BA3D2B">
              <w:rPr>
                <w:rFonts w:cs="Arial"/>
              </w:rPr>
              <w:t>4.3.1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Pr="00BA3D2B" w:rsidRDefault="002E55C6" w:rsidP="006B2FE3">
            <w:pPr>
              <w:spacing w:before="120"/>
              <w:ind w:right="-108"/>
              <w:jc w:val="both"/>
            </w:pPr>
            <w:r w:rsidRPr="002E55C6">
              <w:t>Вы бы поддержали такой подход</w:t>
            </w:r>
            <w:r w:rsidR="003739A1" w:rsidRPr="00BA3D2B">
              <w:t>?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spacing w:before="120"/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Default="002F0A2C" w:rsidP="006B2FE3">
            <w:pPr>
              <w:spacing w:before="120"/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0220290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Default="002F0A2C" w:rsidP="006B2FE3">
            <w:pPr>
              <w:spacing w:before="120"/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57095327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Default="002F0A2C" w:rsidP="006B2FE3">
            <w:pPr>
              <w:spacing w:before="120"/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31256088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3739A1" w:rsidTr="006B2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Pr="00E10F5B" w:rsidRDefault="003739A1" w:rsidP="006B2FE3">
            <w:pPr>
              <w:ind w:right="-108"/>
              <w:jc w:val="both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739A1" w:rsidTr="006B2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9A1" w:rsidRPr="00E10F5B" w:rsidRDefault="005C7999" w:rsidP="000B647C">
            <w:pPr>
              <w:spacing w:after="120"/>
              <w:ind w:right="-108"/>
              <w:jc w:val="both"/>
            </w:pPr>
            <w:r w:rsidRPr="005C7999">
              <w:t xml:space="preserve">Если вы ответили </w:t>
            </w:r>
            <w:r>
              <w:rPr>
                <w:lang w:val="ru-RU"/>
              </w:rPr>
              <w:t xml:space="preserve">на этот вопрос </w:t>
            </w:r>
            <w:r w:rsidRPr="005C7999">
              <w:t xml:space="preserve">утвердительно, </w:t>
            </w:r>
            <w:r>
              <w:rPr>
                <w:lang w:val="ru-RU"/>
              </w:rPr>
              <w:t>просьба указать</w:t>
            </w:r>
            <w:r w:rsidRPr="005C7999">
              <w:t xml:space="preserve">, для какого типа </w:t>
            </w:r>
            <w:r w:rsidR="000B647C">
              <w:rPr>
                <w:lang w:val="ru-RU"/>
              </w:rPr>
              <w:t>идентифицируемой</w:t>
            </w:r>
            <w:r w:rsidRPr="005C7999">
              <w:t xml:space="preserve"> почты это должно применяться</w:t>
            </w:r>
            <w:r w:rsidR="003739A1" w:rsidRPr="00E10F5B">
              <w:t>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Pr="002A62E6" w:rsidRDefault="003739A1" w:rsidP="006B2FE3">
            <w:pPr>
              <w:jc w:val="both"/>
              <w:rPr>
                <w:rFonts w:cs="Arial"/>
              </w:rPr>
            </w:pPr>
          </w:p>
        </w:tc>
      </w:tr>
      <w:tr w:rsidR="003739A1" w:rsidTr="006B2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A1" w:rsidRPr="00E10F5B" w:rsidRDefault="003739A1" w:rsidP="006B2FE3">
            <w:pPr>
              <w:ind w:right="-108"/>
              <w:jc w:val="both"/>
            </w:pPr>
            <w:r>
              <w:rPr>
                <w:rFonts w:cs="Arial"/>
                <w:snapToGrid w:val="0"/>
                <w:lang w:eastAsia="es-ES"/>
              </w:rPr>
              <w:br/>
            </w:r>
            <w:r>
              <w:rPr>
                <w:rFonts w:cs="Arial"/>
                <w:snapToGrid w:val="0"/>
                <w:lang w:eastAsia="es-ES"/>
              </w:rPr>
              <w:br/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Pr="002A62E6" w:rsidRDefault="003739A1" w:rsidP="006B2FE3">
            <w:pPr>
              <w:jc w:val="both"/>
              <w:rPr>
                <w:rFonts w:cs="Arial"/>
              </w:rPr>
            </w:pPr>
          </w:p>
        </w:tc>
      </w:tr>
      <w:tr w:rsidR="003739A1" w:rsidTr="006B2FE3">
        <w:trPr>
          <w:cantSplit/>
          <w:trHeight w:val="68"/>
        </w:trPr>
        <w:tc>
          <w:tcPr>
            <w:tcW w:w="9753" w:type="dxa"/>
            <w:gridSpan w:val="11"/>
          </w:tcPr>
          <w:p w:rsidR="003739A1" w:rsidRPr="002A62E6" w:rsidRDefault="003739A1" w:rsidP="006B2FE3">
            <w:pPr>
              <w:ind w:right="-85"/>
              <w:rPr>
                <w:rFonts w:cs="Arial"/>
              </w:rPr>
            </w:pPr>
          </w:p>
        </w:tc>
      </w:tr>
      <w:tr w:rsidR="003739A1" w:rsidTr="006B2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39A1" w:rsidRPr="002A62E6" w:rsidRDefault="003739A1" w:rsidP="006B2FE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Pr="002A62E6" w:rsidRDefault="00347D23" w:rsidP="00FD2A8F">
            <w:pPr>
              <w:ind w:right="-108"/>
              <w:jc w:val="both"/>
              <w:rPr>
                <w:rFonts w:cs="Arial"/>
              </w:rPr>
            </w:pPr>
            <w:r>
              <w:rPr>
                <w:lang w:val="ru-RU"/>
              </w:rPr>
              <w:t xml:space="preserve">Перспективный </w:t>
            </w:r>
            <w:r w:rsidRPr="00347D23">
              <w:t xml:space="preserve">долгосрочный подход (возможно, от двух до пяти лет) заключается в разработке нового идентификатора </w:t>
            </w:r>
            <w:r>
              <w:rPr>
                <w:lang w:val="ru-RU"/>
              </w:rPr>
              <w:t>отправлений</w:t>
            </w:r>
            <w:r w:rsidRPr="00347D23">
              <w:t xml:space="preserve">. Все </w:t>
            </w:r>
            <w:r>
              <w:rPr>
                <w:lang w:val="ru-RU"/>
              </w:rPr>
              <w:t>Н</w:t>
            </w:r>
            <w:r w:rsidRPr="00347D23">
              <w:t>O смогут продолжить отправку отправлений с идентификаторами S10 и будут продолжать получать идентификаторы S10 от многих почтовых операторов, но им придется принимать отправления</w:t>
            </w:r>
            <w:r>
              <w:rPr>
                <w:lang w:val="ru-RU"/>
              </w:rPr>
              <w:t xml:space="preserve"> с новым идентификатором</w:t>
            </w:r>
            <w:r w:rsidRPr="00347D23">
              <w:t xml:space="preserve"> от тех почтовых операторов, которые </w:t>
            </w:r>
            <w:r>
              <w:rPr>
                <w:lang w:val="ru-RU"/>
              </w:rPr>
              <w:t>за</w:t>
            </w:r>
            <w:r w:rsidRPr="00347D23">
              <w:t xml:space="preserve">хотят использовать новый идентификатор для своих исходящих </w:t>
            </w:r>
            <w:r>
              <w:rPr>
                <w:lang w:val="ru-RU"/>
              </w:rPr>
              <w:t>почтовых отправлений</w:t>
            </w:r>
            <w:r w:rsidRPr="00347D23">
              <w:t>. Точн</w:t>
            </w:r>
            <w:r w:rsidR="00FD2A8F">
              <w:rPr>
                <w:lang w:val="ru-RU"/>
              </w:rPr>
              <w:t>ая структура</w:t>
            </w:r>
            <w:r w:rsidRPr="00347D23">
              <w:t xml:space="preserve"> и длина нового идентификатора должны быть дополнительно рассмотрены и определены в партнерстве с группами ВПС</w:t>
            </w:r>
            <w:r>
              <w:rPr>
                <w:lang w:val="ru-RU"/>
              </w:rPr>
              <w:t>, рассматривающими вопросы, связанные с продуктами</w:t>
            </w:r>
            <w:r w:rsidRPr="00347D23">
              <w:t>. Он может быть разработан таким образом, чтобы включать больше информации, чем S10, для поддержки текущих и будущих потребностей бизнес</w:t>
            </w:r>
            <w:r w:rsidR="00FD2A8F">
              <w:rPr>
                <w:lang w:val="ru-RU"/>
              </w:rPr>
              <w:t>а</w:t>
            </w:r>
            <w:r w:rsidR="003739A1" w:rsidRPr="00E10F5B">
              <w:t>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Pr="002A62E6" w:rsidRDefault="003739A1" w:rsidP="006B2FE3">
            <w:pPr>
              <w:jc w:val="both"/>
              <w:rPr>
                <w:rFonts w:cs="Arial"/>
              </w:rPr>
            </w:pPr>
          </w:p>
        </w:tc>
      </w:tr>
      <w:tr w:rsidR="003739A1" w:rsidTr="006B2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Pr="00E10F5B" w:rsidRDefault="003739A1" w:rsidP="006B2FE3">
            <w:pPr>
              <w:ind w:right="-108"/>
              <w:jc w:val="both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739A1" w:rsidTr="006B2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5.1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Pr="00E10F5B" w:rsidRDefault="005C7999" w:rsidP="006B2FE3">
            <w:pPr>
              <w:ind w:right="-108"/>
              <w:jc w:val="both"/>
            </w:pPr>
            <w:r w:rsidRPr="002E55C6">
              <w:t>Вы бы поддержали такой подход</w:t>
            </w:r>
            <w:r w:rsidR="003739A1" w:rsidRPr="00E10F5B">
              <w:t>?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Pr="00AB1FCC" w:rsidRDefault="002F0A2C" w:rsidP="006B2FE3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14179730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Pr="00AB1FCC" w:rsidRDefault="002F0A2C" w:rsidP="006B2FE3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53160555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Pr="002A62E6" w:rsidRDefault="002F0A2C" w:rsidP="006B2FE3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52529525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3739A1" w:rsidTr="006B2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Pr="00E10F5B" w:rsidRDefault="003739A1" w:rsidP="006B2FE3">
            <w:pPr>
              <w:ind w:right="-108"/>
              <w:jc w:val="both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739A1" w:rsidTr="006B2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5.2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9A1" w:rsidRPr="00E10F5B" w:rsidRDefault="00347D23" w:rsidP="00347D23">
            <w:pPr>
              <w:spacing w:after="120"/>
              <w:ind w:right="-108"/>
              <w:jc w:val="both"/>
            </w:pPr>
            <w:r w:rsidRPr="00347D23">
              <w:t xml:space="preserve">Есть ли у вас какие-либо комментарии по поводу этого </w:t>
            </w:r>
            <w:r>
              <w:rPr>
                <w:lang w:val="ru-RU"/>
              </w:rPr>
              <w:t>перспективного</w:t>
            </w:r>
            <w:r w:rsidRPr="00347D23">
              <w:t xml:space="preserve"> подхода</w:t>
            </w:r>
            <w:r w:rsidR="003739A1" w:rsidRPr="00E10F5B">
              <w:t>?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739A1" w:rsidTr="006B2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A1" w:rsidRPr="00E10F5B" w:rsidRDefault="003739A1" w:rsidP="006B2FE3">
            <w:pPr>
              <w:ind w:right="-108"/>
              <w:jc w:val="both"/>
            </w:pPr>
            <w:r>
              <w:rPr>
                <w:rFonts w:cs="Arial"/>
                <w:snapToGrid w:val="0"/>
                <w:lang w:eastAsia="es-ES"/>
              </w:rPr>
              <w:br/>
            </w:r>
            <w:r>
              <w:rPr>
                <w:rFonts w:cs="Arial"/>
                <w:snapToGrid w:val="0"/>
                <w:lang w:eastAsia="es-ES"/>
              </w:rPr>
              <w:br/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Pr="002A62E6" w:rsidRDefault="003739A1" w:rsidP="006B2FE3">
            <w:pPr>
              <w:jc w:val="both"/>
              <w:rPr>
                <w:rFonts w:cs="Arial"/>
              </w:rPr>
            </w:pPr>
          </w:p>
        </w:tc>
      </w:tr>
      <w:tr w:rsidR="003739A1" w:rsidTr="006B2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9A1" w:rsidRPr="00E10F5B" w:rsidRDefault="003739A1" w:rsidP="006B2FE3">
            <w:pPr>
              <w:ind w:right="-108"/>
              <w:jc w:val="both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739A1" w:rsidTr="006B2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5.3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Pr="00E10F5B" w:rsidRDefault="00404967" w:rsidP="00824733">
            <w:pPr>
              <w:ind w:right="-108"/>
              <w:jc w:val="both"/>
            </w:pPr>
            <w:r w:rsidRPr="00404967">
              <w:t xml:space="preserve">Как вы думаете, </w:t>
            </w:r>
            <w:r>
              <w:rPr>
                <w:lang w:val="ru-RU"/>
              </w:rPr>
              <w:t xml:space="preserve">внедрит ли </w:t>
            </w:r>
            <w:r w:rsidRPr="00404967">
              <w:t>ваша почтовая организация новый идентификатор для исходящих отправлений?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Pr="00AB1FCC" w:rsidRDefault="002F0A2C" w:rsidP="006B2FE3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09884439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Pr="00AB1FCC" w:rsidRDefault="002F0A2C" w:rsidP="006B2FE3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03920069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Pr="002A62E6" w:rsidRDefault="002F0A2C" w:rsidP="006B2FE3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45413961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3739A1" w:rsidTr="006B2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Pr="00E10F5B" w:rsidRDefault="003739A1" w:rsidP="006B2FE3">
            <w:pPr>
              <w:ind w:right="-108"/>
              <w:jc w:val="both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739A1" w:rsidTr="006B2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9A1" w:rsidRPr="00E10F5B" w:rsidRDefault="00404967" w:rsidP="00404967">
            <w:pPr>
              <w:spacing w:after="120"/>
              <w:ind w:right="-108"/>
              <w:jc w:val="both"/>
            </w:pPr>
            <w:r>
              <w:rPr>
                <w:lang w:val="ru-RU"/>
              </w:rPr>
              <w:t>Просьба</w:t>
            </w:r>
            <w:r w:rsidRPr="0040496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обосновать свой ответ</w:t>
            </w:r>
            <w:r w:rsidR="003739A1" w:rsidRPr="00E10F5B">
              <w:t>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739A1" w:rsidTr="006B2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A1" w:rsidRPr="00E10F5B" w:rsidRDefault="003739A1" w:rsidP="006B2FE3">
            <w:pPr>
              <w:ind w:right="-108"/>
              <w:jc w:val="both"/>
            </w:pPr>
            <w:r>
              <w:rPr>
                <w:rFonts w:cs="Arial"/>
                <w:snapToGrid w:val="0"/>
                <w:lang w:eastAsia="es-ES"/>
              </w:rPr>
              <w:br/>
            </w:r>
            <w:r>
              <w:rPr>
                <w:rFonts w:cs="Arial"/>
                <w:snapToGrid w:val="0"/>
                <w:lang w:eastAsia="es-ES"/>
              </w:rPr>
              <w:br/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9A1" w:rsidRPr="002A62E6" w:rsidRDefault="003739A1" w:rsidP="006B2FE3">
            <w:pPr>
              <w:jc w:val="both"/>
              <w:rPr>
                <w:rFonts w:cs="Arial"/>
              </w:rPr>
            </w:pPr>
          </w:p>
        </w:tc>
      </w:tr>
      <w:tr w:rsidR="003739A1" w:rsidTr="006B2FE3">
        <w:trPr>
          <w:cantSplit/>
          <w:trHeight w:val="68"/>
        </w:trPr>
        <w:tc>
          <w:tcPr>
            <w:tcW w:w="9753" w:type="dxa"/>
            <w:gridSpan w:val="11"/>
          </w:tcPr>
          <w:p w:rsidR="003739A1" w:rsidRPr="002A62E6" w:rsidRDefault="003739A1" w:rsidP="006B2FE3">
            <w:pPr>
              <w:ind w:right="-85"/>
              <w:rPr>
                <w:rFonts w:cs="Arial"/>
              </w:rPr>
            </w:pPr>
          </w:p>
        </w:tc>
      </w:tr>
      <w:tr w:rsidR="003739A1" w:rsidTr="006B2FE3">
        <w:trPr>
          <w:cantSplit/>
          <w:trHeight w:val="68"/>
        </w:trPr>
        <w:tc>
          <w:tcPr>
            <w:tcW w:w="680" w:type="dxa"/>
          </w:tcPr>
          <w:p w:rsidR="003739A1" w:rsidRPr="005E748B" w:rsidRDefault="003739A1" w:rsidP="006B2FE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5.4</w:t>
            </w:r>
          </w:p>
        </w:tc>
        <w:tc>
          <w:tcPr>
            <w:tcW w:w="6528" w:type="dxa"/>
            <w:gridSpan w:val="2"/>
          </w:tcPr>
          <w:p w:rsidR="003739A1" w:rsidRPr="006B59F4" w:rsidRDefault="00514429" w:rsidP="00AE5D31">
            <w:pPr>
              <w:spacing w:after="120"/>
              <w:ind w:right="-108"/>
              <w:jc w:val="both"/>
              <w:rPr>
                <w:rFonts w:cs="Arial"/>
                <w:b/>
                <w:bCs/>
              </w:rPr>
            </w:pPr>
            <w:r>
              <w:rPr>
                <w:lang w:val="ru-RU"/>
              </w:rPr>
              <w:t>Есть</w:t>
            </w:r>
            <w:r w:rsidRPr="009A6C4E">
              <w:t xml:space="preserve"> </w:t>
            </w:r>
            <w:r>
              <w:rPr>
                <w:lang w:val="ru-RU"/>
              </w:rPr>
              <w:t>основания</w:t>
            </w:r>
            <w:r w:rsidRPr="009A6C4E">
              <w:t xml:space="preserve"> </w:t>
            </w:r>
            <w:r>
              <w:rPr>
                <w:lang w:val="ru-RU"/>
              </w:rPr>
              <w:t>полагать</w:t>
            </w:r>
            <w:r w:rsidR="0043776D" w:rsidRPr="0043776D">
              <w:t xml:space="preserve">, что воздействие обработки нового идентификатора для входящих </w:t>
            </w:r>
            <w:r w:rsidR="00F627AF">
              <w:rPr>
                <w:lang w:val="ru-RU"/>
              </w:rPr>
              <w:t>отправлений</w:t>
            </w:r>
            <w:r w:rsidR="0043776D" w:rsidRPr="0043776D">
              <w:t xml:space="preserve"> будет </w:t>
            </w:r>
            <w:r w:rsidR="00F627AF">
              <w:rPr>
                <w:lang w:val="ru-RU"/>
              </w:rPr>
              <w:t>ограничиваться</w:t>
            </w:r>
            <w:r w:rsidR="008F32D6" w:rsidRPr="009A6C4E">
              <w:t xml:space="preserve"> </w:t>
            </w:r>
            <w:r w:rsidR="008F32D6">
              <w:rPr>
                <w:lang w:val="ru-RU"/>
              </w:rPr>
              <w:t>только</w:t>
            </w:r>
            <w:r w:rsidR="0043776D" w:rsidRPr="0043776D">
              <w:t xml:space="preserve"> процессом </w:t>
            </w:r>
            <w:r w:rsidR="00F627AF">
              <w:rPr>
                <w:lang w:val="ru-RU"/>
              </w:rPr>
              <w:t>повторно</w:t>
            </w:r>
            <w:r w:rsidR="00AE5D31">
              <w:rPr>
                <w:lang w:val="ru-RU"/>
              </w:rPr>
              <w:t>й наклейки ярлыков</w:t>
            </w:r>
            <w:r w:rsidR="0043776D" w:rsidRPr="0043776D">
              <w:t xml:space="preserve">. Вы </w:t>
            </w:r>
            <w:r w:rsidR="00F627AF">
              <w:rPr>
                <w:lang w:val="ru-RU"/>
              </w:rPr>
              <w:t>наклеиваете ярлыки повторно на</w:t>
            </w:r>
            <w:r w:rsidR="0043776D" w:rsidRPr="0043776D">
              <w:t xml:space="preserve"> входящие </w:t>
            </w:r>
            <w:r w:rsidR="0043776D">
              <w:rPr>
                <w:lang w:val="ru-RU"/>
              </w:rPr>
              <w:t>отправления</w:t>
            </w:r>
            <w:r w:rsidR="0043776D" w:rsidRPr="0043776D">
              <w:t xml:space="preserve">? (Если вы не </w:t>
            </w:r>
            <w:r w:rsidR="00F627AF" w:rsidRPr="00F627AF">
              <w:rPr>
                <w:lang w:val="ru-RU"/>
              </w:rPr>
              <w:t>наклеиваете ярлыки повторно на</w:t>
            </w:r>
            <w:r w:rsidR="00F627AF" w:rsidRPr="00F627AF">
              <w:t xml:space="preserve"> входящие </w:t>
            </w:r>
            <w:r w:rsidR="00F627AF" w:rsidRPr="00F627AF">
              <w:rPr>
                <w:lang w:val="ru-RU"/>
              </w:rPr>
              <w:t>отправления</w:t>
            </w:r>
            <w:r w:rsidR="0043776D" w:rsidRPr="0043776D">
              <w:t xml:space="preserve">, </w:t>
            </w:r>
            <w:r w:rsidR="00F627AF">
              <w:rPr>
                <w:lang w:val="ru-RU"/>
              </w:rPr>
              <w:t>просьба перейти к</w:t>
            </w:r>
            <w:r w:rsidR="0043776D" w:rsidRPr="0043776D">
              <w:t>, к вопросу 5.6).</w:t>
            </w:r>
          </w:p>
        </w:tc>
        <w:tc>
          <w:tcPr>
            <w:tcW w:w="283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1126" w:type="dxa"/>
            <w:gridSpan w:val="2"/>
          </w:tcPr>
          <w:p w:rsidR="003739A1" w:rsidRPr="002A62E6" w:rsidRDefault="003739A1" w:rsidP="006B2FE3">
            <w:pPr>
              <w:jc w:val="both"/>
              <w:rPr>
                <w:rFonts w:cs="Arial"/>
              </w:rPr>
            </w:pPr>
          </w:p>
        </w:tc>
      </w:tr>
      <w:tr w:rsidR="00CF2921" w:rsidTr="006B2FE3">
        <w:trPr>
          <w:cantSplit/>
          <w:trHeight w:val="205"/>
        </w:trPr>
        <w:tc>
          <w:tcPr>
            <w:tcW w:w="680" w:type="dxa"/>
          </w:tcPr>
          <w:p w:rsidR="00CF2921" w:rsidRDefault="00CF2921" w:rsidP="00CF292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5.4.1</w:t>
            </w:r>
          </w:p>
        </w:tc>
        <w:tc>
          <w:tcPr>
            <w:tcW w:w="6528" w:type="dxa"/>
            <w:gridSpan w:val="2"/>
          </w:tcPr>
          <w:p w:rsidR="00CF2921" w:rsidRPr="00BD61A8" w:rsidRDefault="00CF2921" w:rsidP="00CF2921">
            <w:pPr>
              <w:pStyle w:val="1Premierretrait"/>
              <w:tabs>
                <w:tab w:val="clear" w:pos="567"/>
              </w:tabs>
              <w:spacing w:before="0" w:after="120"/>
              <w:rPr>
                <w:lang w:val="ru-RU"/>
              </w:rPr>
            </w:pPr>
            <w:r>
              <w:rPr>
                <w:lang w:val="ru-RU"/>
              </w:rPr>
              <w:t xml:space="preserve"> В случае с идентифицируемы</w:t>
            </w:r>
            <w:bookmarkStart w:id="0" w:name="_GoBack"/>
            <w:bookmarkEnd w:id="0"/>
            <w:r>
              <w:rPr>
                <w:lang w:val="ru-RU"/>
              </w:rPr>
              <w:t>ми отправлениями письменной корреспонденции</w:t>
            </w:r>
            <w:r w:rsidRPr="00BD61A8">
              <w:rPr>
                <w:lang w:val="ru-RU"/>
              </w:rPr>
              <w:t>:</w:t>
            </w:r>
          </w:p>
        </w:tc>
        <w:tc>
          <w:tcPr>
            <w:tcW w:w="283" w:type="dxa"/>
            <w:gridSpan w:val="2"/>
          </w:tcPr>
          <w:p w:rsidR="00CF2921" w:rsidRDefault="00CF2921" w:rsidP="00CF2921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CF2921" w:rsidRPr="00AB1FCC" w:rsidRDefault="00CF2921" w:rsidP="00CF2921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CF2921" w:rsidRPr="00AB1FCC" w:rsidRDefault="00CF2921" w:rsidP="00CF2921">
            <w:pPr>
              <w:jc w:val="both"/>
              <w:rPr>
                <w:rFonts w:cs="Arial"/>
              </w:rPr>
            </w:pPr>
          </w:p>
        </w:tc>
        <w:tc>
          <w:tcPr>
            <w:tcW w:w="1126" w:type="dxa"/>
            <w:gridSpan w:val="2"/>
          </w:tcPr>
          <w:p w:rsidR="00CF2921" w:rsidRPr="002A62E6" w:rsidRDefault="00CF2921" w:rsidP="00CF2921">
            <w:pPr>
              <w:jc w:val="both"/>
              <w:rPr>
                <w:rFonts w:cs="Arial"/>
              </w:rPr>
            </w:pPr>
          </w:p>
        </w:tc>
      </w:tr>
      <w:tr w:rsidR="00CF2921" w:rsidTr="006B2FE3">
        <w:trPr>
          <w:gridAfter w:val="2"/>
          <w:wAfter w:w="1126" w:type="dxa"/>
          <w:cantSplit/>
          <w:trHeight w:val="205"/>
        </w:trPr>
        <w:tc>
          <w:tcPr>
            <w:tcW w:w="680" w:type="dxa"/>
          </w:tcPr>
          <w:p w:rsidR="00CF2921" w:rsidRDefault="00CF2921" w:rsidP="00CF2921">
            <w:pPr>
              <w:jc w:val="both"/>
              <w:rPr>
                <w:rFonts w:cs="Arial"/>
              </w:rPr>
            </w:pPr>
          </w:p>
        </w:tc>
        <w:tc>
          <w:tcPr>
            <w:tcW w:w="6528" w:type="dxa"/>
            <w:gridSpan w:val="2"/>
          </w:tcPr>
          <w:p w:rsidR="00CF2921" w:rsidRPr="00E10F5B" w:rsidRDefault="00CF2921" w:rsidP="00CF2921">
            <w:pPr>
              <w:pStyle w:val="1Premierretrait"/>
              <w:numPr>
                <w:ilvl w:val="0"/>
                <w:numId w:val="13"/>
              </w:numPr>
              <w:spacing w:before="0" w:after="120"/>
            </w:pPr>
            <w:r>
              <w:rPr>
                <w:lang w:val="ru-RU"/>
              </w:rPr>
              <w:t xml:space="preserve">Неотслеживаемые мелкие пакеты </w:t>
            </w:r>
          </w:p>
        </w:tc>
        <w:tc>
          <w:tcPr>
            <w:tcW w:w="283" w:type="dxa"/>
            <w:gridSpan w:val="2"/>
          </w:tcPr>
          <w:p w:rsidR="00CF2921" w:rsidRDefault="00CF2921" w:rsidP="00CF2921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CF2921" w:rsidRPr="00AB1FCC" w:rsidRDefault="002F0A2C" w:rsidP="00CF2921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76542497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F292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568" w:type="dxa"/>
            <w:gridSpan w:val="2"/>
          </w:tcPr>
          <w:p w:rsidR="00CF2921" w:rsidRPr="00AB1FCC" w:rsidRDefault="002F0A2C" w:rsidP="00CF2921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38492325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F292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CF2921" w:rsidTr="006B2FE3">
        <w:trPr>
          <w:gridAfter w:val="2"/>
          <w:wAfter w:w="1126" w:type="dxa"/>
          <w:cantSplit/>
          <w:trHeight w:val="205"/>
        </w:trPr>
        <w:tc>
          <w:tcPr>
            <w:tcW w:w="680" w:type="dxa"/>
          </w:tcPr>
          <w:p w:rsidR="00CF2921" w:rsidRDefault="00CF2921" w:rsidP="00CF2921">
            <w:pPr>
              <w:jc w:val="both"/>
              <w:rPr>
                <w:rFonts w:cs="Arial"/>
              </w:rPr>
            </w:pPr>
          </w:p>
        </w:tc>
        <w:tc>
          <w:tcPr>
            <w:tcW w:w="6528" w:type="dxa"/>
            <w:gridSpan w:val="2"/>
          </w:tcPr>
          <w:p w:rsidR="00CF2921" w:rsidRPr="00E10F5B" w:rsidRDefault="00CF2921" w:rsidP="00CF2921">
            <w:pPr>
              <w:pStyle w:val="1Premierretrait"/>
              <w:numPr>
                <w:ilvl w:val="0"/>
                <w:numId w:val="13"/>
              </w:numPr>
              <w:spacing w:before="0" w:after="120"/>
            </w:pPr>
            <w:r>
              <w:rPr>
                <w:lang w:val="ru-RU"/>
              </w:rPr>
              <w:t>Заказные</w:t>
            </w:r>
          </w:p>
        </w:tc>
        <w:tc>
          <w:tcPr>
            <w:tcW w:w="283" w:type="dxa"/>
            <w:gridSpan w:val="2"/>
          </w:tcPr>
          <w:p w:rsidR="00CF2921" w:rsidRDefault="00CF2921" w:rsidP="00CF2921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CF2921" w:rsidRPr="00AB1FCC" w:rsidRDefault="002F0A2C" w:rsidP="00CF2921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34448287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F292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568" w:type="dxa"/>
            <w:gridSpan w:val="2"/>
          </w:tcPr>
          <w:p w:rsidR="00CF2921" w:rsidRPr="00AB1FCC" w:rsidRDefault="002F0A2C" w:rsidP="00CF2921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23315454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F292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CF2921" w:rsidTr="006B2FE3">
        <w:trPr>
          <w:gridAfter w:val="2"/>
          <w:wAfter w:w="1126" w:type="dxa"/>
          <w:cantSplit/>
          <w:trHeight w:val="205"/>
        </w:trPr>
        <w:tc>
          <w:tcPr>
            <w:tcW w:w="680" w:type="dxa"/>
          </w:tcPr>
          <w:p w:rsidR="00CF2921" w:rsidRDefault="00CF2921" w:rsidP="00CF2921">
            <w:pPr>
              <w:jc w:val="both"/>
              <w:rPr>
                <w:rFonts w:cs="Arial"/>
              </w:rPr>
            </w:pPr>
          </w:p>
        </w:tc>
        <w:tc>
          <w:tcPr>
            <w:tcW w:w="6528" w:type="dxa"/>
            <w:gridSpan w:val="2"/>
          </w:tcPr>
          <w:p w:rsidR="00CF2921" w:rsidRPr="00E10F5B" w:rsidRDefault="00CF2921" w:rsidP="00CF2921">
            <w:pPr>
              <w:pStyle w:val="1Premierretrait"/>
              <w:numPr>
                <w:ilvl w:val="0"/>
                <w:numId w:val="13"/>
              </w:numPr>
              <w:spacing w:before="0" w:after="120"/>
            </w:pPr>
            <w:r>
              <w:rPr>
                <w:lang w:val="ru-RU"/>
              </w:rPr>
              <w:t>Отслеживаемые</w:t>
            </w:r>
          </w:p>
        </w:tc>
        <w:tc>
          <w:tcPr>
            <w:tcW w:w="283" w:type="dxa"/>
            <w:gridSpan w:val="2"/>
          </w:tcPr>
          <w:p w:rsidR="00CF2921" w:rsidRDefault="00CF2921" w:rsidP="00CF2921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CF2921" w:rsidRPr="00AB1FCC" w:rsidRDefault="002F0A2C" w:rsidP="00CF2921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10729670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F292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568" w:type="dxa"/>
            <w:gridSpan w:val="2"/>
          </w:tcPr>
          <w:p w:rsidR="00CF2921" w:rsidRPr="00AB1FCC" w:rsidRDefault="002F0A2C" w:rsidP="00CF2921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39948137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F292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CF2921" w:rsidTr="006B2FE3">
        <w:trPr>
          <w:gridAfter w:val="2"/>
          <w:wAfter w:w="1126" w:type="dxa"/>
          <w:cantSplit/>
          <w:trHeight w:val="205"/>
        </w:trPr>
        <w:tc>
          <w:tcPr>
            <w:tcW w:w="680" w:type="dxa"/>
          </w:tcPr>
          <w:p w:rsidR="00CF2921" w:rsidRDefault="00CF2921" w:rsidP="00CF292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5.4.2</w:t>
            </w:r>
          </w:p>
        </w:tc>
        <w:tc>
          <w:tcPr>
            <w:tcW w:w="6528" w:type="dxa"/>
            <w:gridSpan w:val="2"/>
          </w:tcPr>
          <w:p w:rsidR="00CF2921" w:rsidRPr="00211363" w:rsidRDefault="00CF2921" w:rsidP="00CF2921">
            <w:pPr>
              <w:pStyle w:val="1Premierretrait"/>
              <w:tabs>
                <w:tab w:val="clear" w:pos="567"/>
              </w:tabs>
              <w:spacing w:before="0" w:after="120"/>
              <w:rPr>
                <w:lang w:val="ru-RU"/>
              </w:rPr>
            </w:pPr>
            <w:r>
              <w:rPr>
                <w:lang w:val="ru-RU"/>
              </w:rPr>
              <w:t>В  случае с посылками</w:t>
            </w:r>
            <w:r w:rsidRPr="00211363">
              <w:rPr>
                <w:lang w:val="ru-RU"/>
              </w:rPr>
              <w:t xml:space="preserve"> (</w:t>
            </w:r>
            <w:r>
              <w:rPr>
                <w:lang w:val="ru-RU"/>
              </w:rPr>
              <w:t>включая</w:t>
            </w:r>
            <w:r w:rsidRPr="00211363">
              <w:rPr>
                <w:lang w:val="ru-RU"/>
              </w:rPr>
              <w:t xml:space="preserve"> </w:t>
            </w:r>
            <w:r>
              <w:t>ECOMPRO</w:t>
            </w:r>
            <w:r w:rsidRPr="00211363">
              <w:rPr>
                <w:lang w:val="ru-RU"/>
              </w:rPr>
              <w:t>)</w:t>
            </w:r>
          </w:p>
        </w:tc>
        <w:tc>
          <w:tcPr>
            <w:tcW w:w="283" w:type="dxa"/>
            <w:gridSpan w:val="2"/>
          </w:tcPr>
          <w:p w:rsidR="00CF2921" w:rsidRDefault="00CF2921" w:rsidP="00CF2921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CF2921" w:rsidRPr="00AB1FCC" w:rsidRDefault="002F0A2C" w:rsidP="00CF2921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65519215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F292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568" w:type="dxa"/>
            <w:gridSpan w:val="2"/>
          </w:tcPr>
          <w:p w:rsidR="00CF2921" w:rsidRPr="00AB1FCC" w:rsidRDefault="002F0A2C" w:rsidP="00CF2921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10349097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F292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CF2921" w:rsidTr="006B2FE3">
        <w:trPr>
          <w:gridAfter w:val="2"/>
          <w:wAfter w:w="1126" w:type="dxa"/>
          <w:cantSplit/>
          <w:trHeight w:val="205"/>
        </w:trPr>
        <w:tc>
          <w:tcPr>
            <w:tcW w:w="680" w:type="dxa"/>
          </w:tcPr>
          <w:p w:rsidR="00CF2921" w:rsidRDefault="00CF2921" w:rsidP="00CF292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5.4.3</w:t>
            </w:r>
          </w:p>
        </w:tc>
        <w:tc>
          <w:tcPr>
            <w:tcW w:w="6528" w:type="dxa"/>
            <w:gridSpan w:val="2"/>
          </w:tcPr>
          <w:p w:rsidR="00CF2921" w:rsidRPr="00AF480D" w:rsidRDefault="00CF2921" w:rsidP="00CF2921">
            <w:pPr>
              <w:pStyle w:val="1Premierretrait"/>
              <w:tabs>
                <w:tab w:val="clear" w:pos="567"/>
              </w:tabs>
              <w:spacing w:before="0"/>
              <w:rPr>
                <w:lang w:val="ru-RU"/>
              </w:rPr>
            </w:pPr>
            <w:r>
              <w:rPr>
                <w:lang w:val="ru-RU"/>
              </w:rPr>
              <w:t>В случае с отправлениями</w:t>
            </w:r>
            <w:r w:rsidRPr="00AF480D">
              <w:rPr>
                <w:lang w:val="ru-RU"/>
              </w:rPr>
              <w:t xml:space="preserve"> </w:t>
            </w:r>
            <w:r>
              <w:t>EMS</w:t>
            </w:r>
            <w:r w:rsidRPr="00AF480D">
              <w:rPr>
                <w:lang w:val="ru-RU"/>
              </w:rPr>
              <w:t xml:space="preserve"> </w:t>
            </w:r>
          </w:p>
        </w:tc>
        <w:tc>
          <w:tcPr>
            <w:tcW w:w="283" w:type="dxa"/>
            <w:gridSpan w:val="2"/>
          </w:tcPr>
          <w:p w:rsidR="00CF2921" w:rsidRDefault="00CF2921" w:rsidP="00CF2921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CF2921" w:rsidRPr="00AB1FCC" w:rsidRDefault="002F0A2C" w:rsidP="00CF2921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90890788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F292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568" w:type="dxa"/>
            <w:gridSpan w:val="2"/>
          </w:tcPr>
          <w:p w:rsidR="00CF2921" w:rsidRPr="00AB1FCC" w:rsidRDefault="002F0A2C" w:rsidP="00CF2921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60455964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F292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3739A1" w:rsidTr="006B2FE3">
        <w:trPr>
          <w:cantSplit/>
          <w:trHeight w:val="205"/>
        </w:trPr>
        <w:tc>
          <w:tcPr>
            <w:tcW w:w="680" w:type="dxa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6528" w:type="dxa"/>
            <w:gridSpan w:val="2"/>
          </w:tcPr>
          <w:p w:rsidR="003739A1" w:rsidRPr="00E10F5B" w:rsidRDefault="003739A1" w:rsidP="006B2FE3">
            <w:pPr>
              <w:ind w:right="-108"/>
              <w:jc w:val="both"/>
            </w:pPr>
          </w:p>
        </w:tc>
        <w:tc>
          <w:tcPr>
            <w:tcW w:w="283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3739A1" w:rsidRDefault="003739A1" w:rsidP="003739A1"/>
    <w:p w:rsidR="003739A1" w:rsidRDefault="003739A1" w:rsidP="003739A1">
      <w:pPr>
        <w:spacing w:line="240" w:lineRule="auto"/>
      </w:pPr>
    </w:p>
    <w:tbl>
      <w:tblPr>
        <w:tblStyle w:val="a9"/>
        <w:tblW w:w="9763" w:type="dxa"/>
        <w:tblInd w:w="-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6521"/>
        <w:gridCol w:w="281"/>
        <w:gridCol w:w="7"/>
        <w:gridCol w:w="560"/>
        <w:gridCol w:w="8"/>
        <w:gridCol w:w="568"/>
        <w:gridCol w:w="1133"/>
      </w:tblGrid>
      <w:tr w:rsidR="00CF2921" w:rsidTr="00C07DC0">
        <w:trPr>
          <w:cantSplit/>
          <w:trHeight w:val="415"/>
        </w:trPr>
        <w:tc>
          <w:tcPr>
            <w:tcW w:w="7206" w:type="dxa"/>
            <w:gridSpan w:val="2"/>
          </w:tcPr>
          <w:p w:rsidR="00CF2921" w:rsidRDefault="00CF2921" w:rsidP="00CF2921">
            <w:pPr>
              <w:ind w:right="2240"/>
              <w:rPr>
                <w:rFonts w:cs="Arial"/>
              </w:rPr>
            </w:pPr>
          </w:p>
        </w:tc>
        <w:tc>
          <w:tcPr>
            <w:tcW w:w="288" w:type="dxa"/>
            <w:gridSpan w:val="2"/>
          </w:tcPr>
          <w:p w:rsidR="00CF2921" w:rsidRDefault="00CF2921" w:rsidP="00CF2921">
            <w:pPr>
              <w:ind w:right="2240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CF2921" w:rsidRPr="003C0ED8" w:rsidRDefault="00CF2921" w:rsidP="00CF2921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Да</w:t>
            </w:r>
          </w:p>
        </w:tc>
        <w:tc>
          <w:tcPr>
            <w:tcW w:w="568" w:type="dxa"/>
          </w:tcPr>
          <w:p w:rsidR="00CF2921" w:rsidRPr="003C0ED8" w:rsidRDefault="00CF2921" w:rsidP="00CF2921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Нет</w:t>
            </w:r>
          </w:p>
        </w:tc>
        <w:tc>
          <w:tcPr>
            <w:tcW w:w="1133" w:type="dxa"/>
          </w:tcPr>
          <w:p w:rsidR="00CF2921" w:rsidRPr="003C0ED8" w:rsidRDefault="00CF2921" w:rsidP="00CF2921">
            <w:pPr>
              <w:ind w:right="-85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Не уверен</w:t>
            </w:r>
            <w:r>
              <w:rPr>
                <w:rFonts w:cs="Arial"/>
              </w:rPr>
              <w:t>/</w:t>
            </w:r>
            <w:r>
              <w:rPr>
                <w:rFonts w:cs="Arial"/>
              </w:rPr>
              <w:br/>
            </w:r>
            <w:r>
              <w:rPr>
                <w:rFonts w:cs="Arial"/>
                <w:lang w:val="ru-RU"/>
              </w:rPr>
              <w:t>не определился</w:t>
            </w:r>
          </w:p>
        </w:tc>
      </w:tr>
      <w:tr w:rsidR="003739A1" w:rsidRPr="002A62E6" w:rsidTr="00CF2921">
        <w:trPr>
          <w:cantSplit/>
          <w:trHeight w:val="68"/>
        </w:trPr>
        <w:tc>
          <w:tcPr>
            <w:tcW w:w="9763" w:type="dxa"/>
            <w:gridSpan w:val="8"/>
          </w:tcPr>
          <w:p w:rsidR="003739A1" w:rsidRPr="002A62E6" w:rsidRDefault="003739A1" w:rsidP="006B2FE3">
            <w:pPr>
              <w:ind w:right="-85"/>
              <w:rPr>
                <w:rFonts w:cs="Arial"/>
              </w:rPr>
            </w:pPr>
          </w:p>
        </w:tc>
      </w:tr>
      <w:tr w:rsidR="003739A1" w:rsidTr="00C07DC0">
        <w:trPr>
          <w:cantSplit/>
          <w:trHeight w:val="205"/>
        </w:trPr>
        <w:tc>
          <w:tcPr>
            <w:tcW w:w="685" w:type="dxa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739A1" w:rsidRPr="00BA3D2B" w:rsidRDefault="005A13E8" w:rsidP="00AE5D31">
            <w:pPr>
              <w:spacing w:after="120"/>
              <w:ind w:right="-108"/>
              <w:jc w:val="both"/>
            </w:pPr>
            <w:r w:rsidRPr="008627C0">
              <w:rPr>
                <w:lang w:val="ru-RU"/>
              </w:rPr>
              <w:t>Изложите</w:t>
            </w:r>
            <w:r w:rsidR="00F62611" w:rsidRPr="008627C0">
              <w:t xml:space="preserve"> причину (-ы), по которой </w:t>
            </w:r>
            <w:r w:rsidRPr="008627C0">
              <w:rPr>
                <w:lang w:val="ru-RU"/>
              </w:rPr>
              <w:t xml:space="preserve">ярлыки </w:t>
            </w:r>
            <w:r w:rsidR="00F62611" w:rsidRPr="008627C0">
              <w:rPr>
                <w:lang w:val="ru-RU"/>
              </w:rPr>
              <w:t xml:space="preserve">на отправления могут </w:t>
            </w:r>
            <w:r w:rsidR="00F62611" w:rsidRPr="008627C0">
              <w:t xml:space="preserve"> </w:t>
            </w:r>
            <w:r w:rsidR="00AE5D31" w:rsidRPr="008627C0">
              <w:rPr>
                <w:lang w:val="ru-RU"/>
              </w:rPr>
              <w:t>наклеиваться</w:t>
            </w:r>
            <w:r w:rsidR="00F62611" w:rsidRPr="008627C0">
              <w:t xml:space="preserve"> повторно</w:t>
            </w:r>
            <w:r w:rsidR="003739A1" w:rsidRPr="00BA3D2B">
              <w:t>:</w:t>
            </w:r>
          </w:p>
        </w:tc>
        <w:tc>
          <w:tcPr>
            <w:tcW w:w="288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1133" w:type="dxa"/>
          </w:tcPr>
          <w:p w:rsidR="003739A1" w:rsidRPr="002A62E6" w:rsidRDefault="003739A1" w:rsidP="006B2FE3">
            <w:pPr>
              <w:jc w:val="both"/>
              <w:rPr>
                <w:rFonts w:cs="Arial"/>
              </w:rPr>
            </w:pPr>
          </w:p>
        </w:tc>
      </w:tr>
      <w:tr w:rsidR="003739A1" w:rsidTr="00C07DC0">
        <w:trPr>
          <w:cantSplit/>
          <w:trHeight w:val="205"/>
        </w:trPr>
        <w:tc>
          <w:tcPr>
            <w:tcW w:w="685" w:type="dxa"/>
            <w:tcBorders>
              <w:right w:val="single" w:sz="4" w:space="0" w:color="auto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A1" w:rsidRPr="00E10F5B" w:rsidRDefault="003739A1" w:rsidP="006B2FE3">
            <w:pPr>
              <w:ind w:right="-108"/>
              <w:jc w:val="both"/>
            </w:pPr>
            <w:r>
              <w:rPr>
                <w:rFonts w:cs="Arial"/>
                <w:snapToGrid w:val="0"/>
                <w:lang w:eastAsia="es-ES"/>
              </w:rPr>
              <w:br/>
            </w:r>
            <w:r>
              <w:rPr>
                <w:rFonts w:cs="Arial"/>
                <w:snapToGrid w:val="0"/>
                <w:lang w:eastAsia="es-ES"/>
              </w:rPr>
              <w:br/>
            </w:r>
          </w:p>
        </w:tc>
        <w:tc>
          <w:tcPr>
            <w:tcW w:w="288" w:type="dxa"/>
            <w:gridSpan w:val="2"/>
            <w:tcBorders>
              <w:left w:val="single" w:sz="4" w:space="0" w:color="auto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1133" w:type="dxa"/>
          </w:tcPr>
          <w:p w:rsidR="003739A1" w:rsidRPr="002A62E6" w:rsidRDefault="003739A1" w:rsidP="006B2FE3">
            <w:pPr>
              <w:jc w:val="both"/>
              <w:rPr>
                <w:rFonts w:cs="Arial"/>
              </w:rPr>
            </w:pPr>
          </w:p>
        </w:tc>
      </w:tr>
      <w:tr w:rsidR="003739A1" w:rsidTr="00C07DC0">
        <w:trPr>
          <w:cantSplit/>
          <w:trHeight w:val="205"/>
        </w:trPr>
        <w:tc>
          <w:tcPr>
            <w:tcW w:w="685" w:type="dxa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3739A1" w:rsidRPr="00E10F5B" w:rsidRDefault="003739A1" w:rsidP="006B2FE3">
            <w:pPr>
              <w:ind w:right="-108"/>
              <w:jc w:val="both"/>
            </w:pPr>
          </w:p>
        </w:tc>
        <w:tc>
          <w:tcPr>
            <w:tcW w:w="288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Default="003739A1" w:rsidP="006B2FE3">
            <w:pPr>
              <w:rPr>
                <w:rFonts w:cs="Arial"/>
              </w:rPr>
            </w:pPr>
          </w:p>
        </w:tc>
        <w:tc>
          <w:tcPr>
            <w:tcW w:w="568" w:type="dxa"/>
          </w:tcPr>
          <w:p w:rsidR="003739A1" w:rsidRDefault="003739A1" w:rsidP="006B2FE3">
            <w:pPr>
              <w:rPr>
                <w:rFonts w:cs="Arial"/>
              </w:rPr>
            </w:pPr>
          </w:p>
        </w:tc>
        <w:tc>
          <w:tcPr>
            <w:tcW w:w="1133" w:type="dxa"/>
          </w:tcPr>
          <w:p w:rsidR="003739A1" w:rsidRDefault="003739A1" w:rsidP="006B2FE3">
            <w:pPr>
              <w:ind w:right="-85"/>
              <w:rPr>
                <w:rFonts w:cs="Arial"/>
              </w:rPr>
            </w:pPr>
          </w:p>
        </w:tc>
      </w:tr>
      <w:tr w:rsidR="003739A1" w:rsidTr="00C07DC0">
        <w:trPr>
          <w:trHeight w:val="205"/>
        </w:trPr>
        <w:tc>
          <w:tcPr>
            <w:tcW w:w="685" w:type="dxa"/>
          </w:tcPr>
          <w:p w:rsidR="003739A1" w:rsidRDefault="003739A1" w:rsidP="006B2FE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5.5</w:t>
            </w:r>
          </w:p>
        </w:tc>
        <w:tc>
          <w:tcPr>
            <w:tcW w:w="6521" w:type="dxa"/>
          </w:tcPr>
          <w:p w:rsidR="003739A1" w:rsidRPr="00E10F5B" w:rsidRDefault="005A13E8" w:rsidP="005A13E8">
            <w:pPr>
              <w:ind w:right="-108"/>
              <w:jc w:val="both"/>
            </w:pPr>
            <w:r w:rsidRPr="005A13E8">
              <w:t xml:space="preserve">Если вы </w:t>
            </w:r>
            <w:r>
              <w:rPr>
                <w:lang w:val="ru-RU"/>
              </w:rPr>
              <w:t>повторно</w:t>
            </w:r>
            <w:r w:rsidRPr="005A13E8">
              <w:t xml:space="preserve"> </w:t>
            </w:r>
            <w:r>
              <w:rPr>
                <w:lang w:val="ru-RU"/>
              </w:rPr>
              <w:t>наклеиваете</w:t>
            </w:r>
            <w:r w:rsidRPr="005A13E8">
              <w:t xml:space="preserve"> </w:t>
            </w:r>
            <w:r>
              <w:rPr>
                <w:lang w:val="ru-RU"/>
              </w:rPr>
              <w:t>ярлыки на</w:t>
            </w:r>
            <w:r w:rsidRPr="005A13E8">
              <w:t xml:space="preserve"> входящие </w:t>
            </w:r>
            <w:r>
              <w:rPr>
                <w:lang w:val="ru-RU"/>
              </w:rPr>
              <w:t>отправления</w:t>
            </w:r>
            <w:r w:rsidRPr="005A13E8">
              <w:t xml:space="preserve">, согласны ли вы с тем, что любая проблема, связанная с новым идентификатором </w:t>
            </w:r>
            <w:r>
              <w:rPr>
                <w:lang w:val="ru-RU"/>
              </w:rPr>
              <w:t>отправлений</w:t>
            </w:r>
            <w:r w:rsidRPr="005A13E8">
              <w:t xml:space="preserve">, будет </w:t>
            </w:r>
            <w:r>
              <w:rPr>
                <w:lang w:val="ru-RU"/>
              </w:rPr>
              <w:t>ограничиваться</w:t>
            </w:r>
            <w:r w:rsidRPr="005A13E8">
              <w:t xml:space="preserve"> процессом </w:t>
            </w:r>
            <w:r>
              <w:rPr>
                <w:lang w:val="ru-RU"/>
              </w:rPr>
              <w:t>повторной</w:t>
            </w:r>
            <w:r w:rsidRPr="005A13E8">
              <w:t xml:space="preserve"> </w:t>
            </w:r>
            <w:r>
              <w:rPr>
                <w:lang w:val="ru-RU"/>
              </w:rPr>
              <w:t>маркировки</w:t>
            </w:r>
            <w:r w:rsidRPr="005A13E8">
              <w:t xml:space="preserve"> и, следовательно, не повлияет на внутренние процессы</w:t>
            </w:r>
            <w:r w:rsidR="003739A1" w:rsidRPr="00E10F5B">
              <w:t>?</w:t>
            </w:r>
          </w:p>
        </w:tc>
        <w:tc>
          <w:tcPr>
            <w:tcW w:w="288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Pr="00AB1FCC" w:rsidRDefault="002F0A2C" w:rsidP="006B2FE3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07520545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568" w:type="dxa"/>
          </w:tcPr>
          <w:p w:rsidR="003739A1" w:rsidRPr="00AB1FCC" w:rsidRDefault="002F0A2C" w:rsidP="006B2FE3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592373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33" w:type="dxa"/>
          </w:tcPr>
          <w:p w:rsidR="003739A1" w:rsidRPr="002A62E6" w:rsidRDefault="002F0A2C" w:rsidP="006B2FE3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5219763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3739A1" w:rsidTr="00C07DC0">
        <w:trPr>
          <w:trHeight w:val="205"/>
        </w:trPr>
        <w:tc>
          <w:tcPr>
            <w:tcW w:w="685" w:type="dxa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6521" w:type="dxa"/>
          </w:tcPr>
          <w:p w:rsidR="003739A1" w:rsidRPr="00E10F5B" w:rsidRDefault="003739A1" w:rsidP="006B2FE3">
            <w:pPr>
              <w:ind w:right="-108"/>
              <w:jc w:val="both"/>
            </w:pPr>
          </w:p>
        </w:tc>
        <w:tc>
          <w:tcPr>
            <w:tcW w:w="288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739A1" w:rsidTr="00C07DC0">
        <w:trPr>
          <w:trHeight w:val="205"/>
        </w:trPr>
        <w:tc>
          <w:tcPr>
            <w:tcW w:w="685" w:type="dxa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739A1" w:rsidRPr="00E10F5B" w:rsidRDefault="00736D11" w:rsidP="006B2FE3">
            <w:pPr>
              <w:spacing w:after="120"/>
              <w:ind w:right="-108"/>
              <w:jc w:val="both"/>
            </w:pPr>
            <w:r>
              <w:rPr>
                <w:lang w:val="ru-RU"/>
              </w:rPr>
              <w:t>Замечания</w:t>
            </w:r>
            <w:r w:rsidRPr="00E10F5B">
              <w:t xml:space="preserve"> (</w:t>
            </w:r>
            <w:r>
              <w:rPr>
                <w:lang w:val="ru-RU"/>
              </w:rPr>
              <w:t>при наличии</w:t>
            </w:r>
            <w:r w:rsidRPr="00E10F5B">
              <w:t>):</w:t>
            </w:r>
          </w:p>
        </w:tc>
        <w:tc>
          <w:tcPr>
            <w:tcW w:w="288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1133" w:type="dxa"/>
          </w:tcPr>
          <w:p w:rsidR="003739A1" w:rsidRPr="002A62E6" w:rsidRDefault="003739A1" w:rsidP="006B2FE3">
            <w:pPr>
              <w:jc w:val="both"/>
              <w:rPr>
                <w:rFonts w:cs="Arial"/>
              </w:rPr>
            </w:pPr>
          </w:p>
        </w:tc>
      </w:tr>
      <w:tr w:rsidR="003739A1" w:rsidTr="00C07DC0">
        <w:trPr>
          <w:trHeight w:val="205"/>
        </w:trPr>
        <w:tc>
          <w:tcPr>
            <w:tcW w:w="685" w:type="dxa"/>
            <w:tcBorders>
              <w:right w:val="single" w:sz="4" w:space="0" w:color="auto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A1" w:rsidRPr="00E10F5B" w:rsidRDefault="003739A1" w:rsidP="006B2FE3">
            <w:pPr>
              <w:ind w:right="-108"/>
              <w:jc w:val="both"/>
            </w:pPr>
            <w:r>
              <w:rPr>
                <w:rFonts w:cs="Arial"/>
                <w:snapToGrid w:val="0"/>
                <w:lang w:eastAsia="es-ES"/>
              </w:rPr>
              <w:br/>
            </w:r>
            <w:r>
              <w:rPr>
                <w:rFonts w:cs="Arial"/>
                <w:snapToGrid w:val="0"/>
                <w:lang w:eastAsia="es-ES"/>
              </w:rPr>
              <w:br/>
            </w:r>
          </w:p>
        </w:tc>
        <w:tc>
          <w:tcPr>
            <w:tcW w:w="288" w:type="dxa"/>
            <w:gridSpan w:val="2"/>
            <w:tcBorders>
              <w:left w:val="single" w:sz="4" w:space="0" w:color="auto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1133" w:type="dxa"/>
          </w:tcPr>
          <w:p w:rsidR="003739A1" w:rsidRPr="002A62E6" w:rsidRDefault="003739A1" w:rsidP="006B2FE3">
            <w:pPr>
              <w:jc w:val="both"/>
              <w:rPr>
                <w:rFonts w:cs="Arial"/>
              </w:rPr>
            </w:pPr>
          </w:p>
        </w:tc>
      </w:tr>
      <w:tr w:rsidR="003739A1" w:rsidTr="00C07DC0">
        <w:trPr>
          <w:trHeight w:val="205"/>
        </w:trPr>
        <w:tc>
          <w:tcPr>
            <w:tcW w:w="685" w:type="dxa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6521" w:type="dxa"/>
          </w:tcPr>
          <w:p w:rsidR="003739A1" w:rsidRPr="00BA3D2B" w:rsidRDefault="005A13E8" w:rsidP="005A13E8">
            <w:pPr>
              <w:spacing w:before="120"/>
              <w:ind w:right="-108"/>
              <w:jc w:val="both"/>
              <w:rPr>
                <w:rFonts w:cs="Arial"/>
                <w:snapToGrid w:val="0"/>
                <w:lang w:eastAsia="es-ES"/>
              </w:rPr>
            </w:pPr>
            <w:r w:rsidRPr="005A13E8">
              <w:rPr>
                <w:rFonts w:cs="Arial"/>
                <w:snapToGrid w:val="0"/>
                <w:lang w:eastAsia="es-ES"/>
              </w:rPr>
              <w:t xml:space="preserve">Если вы ответили на вопрос 5.5, </w:t>
            </w:r>
            <w:r>
              <w:rPr>
                <w:rFonts w:cs="Arial"/>
                <w:snapToGrid w:val="0"/>
                <w:lang w:val="ru-RU" w:eastAsia="es-ES"/>
              </w:rPr>
              <w:t>просим перейти</w:t>
            </w:r>
            <w:r w:rsidRPr="005A13E8">
              <w:rPr>
                <w:rFonts w:cs="Arial"/>
                <w:snapToGrid w:val="0"/>
                <w:lang w:eastAsia="es-ES"/>
              </w:rPr>
              <w:t xml:space="preserve"> к вопросу 5.9</w:t>
            </w:r>
          </w:p>
        </w:tc>
        <w:tc>
          <w:tcPr>
            <w:tcW w:w="288" w:type="dxa"/>
            <w:gridSpan w:val="2"/>
            <w:tcBorders>
              <w:left w:val="nil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1133" w:type="dxa"/>
          </w:tcPr>
          <w:p w:rsidR="003739A1" w:rsidRPr="002A62E6" w:rsidRDefault="003739A1" w:rsidP="006B2FE3">
            <w:pPr>
              <w:jc w:val="both"/>
              <w:rPr>
                <w:rFonts w:cs="Arial"/>
              </w:rPr>
            </w:pPr>
          </w:p>
        </w:tc>
      </w:tr>
      <w:tr w:rsidR="003739A1" w:rsidTr="00C07DC0">
        <w:trPr>
          <w:trHeight w:val="205"/>
        </w:trPr>
        <w:tc>
          <w:tcPr>
            <w:tcW w:w="685" w:type="dxa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6521" w:type="dxa"/>
          </w:tcPr>
          <w:p w:rsidR="003739A1" w:rsidRPr="00E10F5B" w:rsidRDefault="003739A1" w:rsidP="006B2FE3">
            <w:pPr>
              <w:ind w:right="-108"/>
              <w:jc w:val="both"/>
            </w:pPr>
          </w:p>
        </w:tc>
        <w:tc>
          <w:tcPr>
            <w:tcW w:w="288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739A1" w:rsidTr="00C07DC0">
        <w:trPr>
          <w:trHeight w:val="205"/>
        </w:trPr>
        <w:tc>
          <w:tcPr>
            <w:tcW w:w="685" w:type="dxa"/>
          </w:tcPr>
          <w:p w:rsidR="003739A1" w:rsidRDefault="003739A1" w:rsidP="006B2FE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5.6</w:t>
            </w:r>
          </w:p>
        </w:tc>
        <w:tc>
          <w:tcPr>
            <w:tcW w:w="6521" w:type="dxa"/>
          </w:tcPr>
          <w:p w:rsidR="003739A1" w:rsidRDefault="00AE5D31" w:rsidP="00AE5D31">
            <w:pPr>
              <w:ind w:right="-108"/>
              <w:jc w:val="both"/>
              <w:rPr>
                <w:rFonts w:cs="Arial"/>
                <w:snapToGrid w:val="0"/>
                <w:lang w:eastAsia="es-ES"/>
              </w:rPr>
            </w:pPr>
            <w:r w:rsidRPr="00AE5D31">
              <w:t xml:space="preserve">Если вы </w:t>
            </w:r>
            <w:r>
              <w:rPr>
                <w:lang w:val="ru-RU"/>
              </w:rPr>
              <w:t xml:space="preserve">повторно </w:t>
            </w:r>
            <w:r w:rsidRPr="00AE5D31">
              <w:t xml:space="preserve">не </w:t>
            </w:r>
            <w:r>
              <w:rPr>
                <w:lang w:val="ru-RU"/>
              </w:rPr>
              <w:t>прикрепляете ярлыки на</w:t>
            </w:r>
            <w:r w:rsidRPr="00AE5D31">
              <w:t xml:space="preserve"> входящие </w:t>
            </w:r>
            <w:r>
              <w:rPr>
                <w:lang w:val="ru-RU"/>
              </w:rPr>
              <w:t>отправления</w:t>
            </w:r>
            <w:r w:rsidRPr="00AE5D31">
              <w:t xml:space="preserve">, как бы вы оценили </w:t>
            </w:r>
            <w:r>
              <w:rPr>
                <w:lang w:val="ru-RU"/>
              </w:rPr>
              <w:t>воздействие</w:t>
            </w:r>
            <w:r w:rsidRPr="00AE5D31">
              <w:t xml:space="preserve"> нового идентификатора </w:t>
            </w:r>
            <w:r>
              <w:rPr>
                <w:lang w:val="ru-RU"/>
              </w:rPr>
              <w:t>отправлений</w:t>
            </w:r>
            <w:r w:rsidRPr="00AE5D31">
              <w:t xml:space="preserve"> на процессы и системы</w:t>
            </w:r>
            <w:r>
              <w:rPr>
                <w:lang w:val="ru-RU"/>
              </w:rPr>
              <w:t xml:space="preserve"> для внутренней и входящей почты</w:t>
            </w:r>
            <w:r w:rsidRPr="00AE5D31">
              <w:t xml:space="preserve"> (учитывая все аспекты, такие как затраты и </w:t>
            </w:r>
            <w:r>
              <w:rPr>
                <w:lang w:val="ru-RU"/>
              </w:rPr>
              <w:t>операции</w:t>
            </w:r>
            <w:r w:rsidRPr="00AE5D31">
              <w:t>, связанные с ИТ)?</w:t>
            </w:r>
          </w:p>
        </w:tc>
        <w:tc>
          <w:tcPr>
            <w:tcW w:w="288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1133" w:type="dxa"/>
          </w:tcPr>
          <w:p w:rsidR="003739A1" w:rsidRPr="002A62E6" w:rsidRDefault="003739A1" w:rsidP="006B2FE3">
            <w:pPr>
              <w:jc w:val="both"/>
              <w:rPr>
                <w:rFonts w:cs="Arial"/>
              </w:rPr>
            </w:pPr>
          </w:p>
        </w:tc>
      </w:tr>
      <w:tr w:rsidR="003739A1" w:rsidRPr="00A67873" w:rsidTr="00C07DC0">
        <w:tc>
          <w:tcPr>
            <w:tcW w:w="685" w:type="dxa"/>
          </w:tcPr>
          <w:p w:rsidR="003739A1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</w:rPr>
            </w:pPr>
          </w:p>
        </w:tc>
        <w:tc>
          <w:tcPr>
            <w:tcW w:w="6521" w:type="dxa"/>
          </w:tcPr>
          <w:p w:rsidR="003739A1" w:rsidRPr="00AE5D31" w:rsidRDefault="002F0A2C" w:rsidP="00AE5D31">
            <w:pPr>
              <w:tabs>
                <w:tab w:val="left" w:pos="604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5162347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3739A1">
              <w:rPr>
                <w:rFonts w:cs="Arial"/>
                <w:sz w:val="24"/>
                <w:szCs w:val="24"/>
              </w:rPr>
              <w:tab/>
            </w:r>
            <w:r w:rsidR="00AE5D31">
              <w:rPr>
                <w:lang w:val="ru-RU"/>
              </w:rPr>
              <w:t>минимальное</w:t>
            </w:r>
          </w:p>
        </w:tc>
        <w:tc>
          <w:tcPr>
            <w:tcW w:w="281" w:type="dxa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ind w:left="-28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9" w:type="dxa"/>
            <w:gridSpan w:val="3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739A1" w:rsidRPr="00A67873" w:rsidTr="00C07DC0">
        <w:tc>
          <w:tcPr>
            <w:tcW w:w="685" w:type="dxa"/>
          </w:tcPr>
          <w:p w:rsidR="003739A1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</w:rPr>
            </w:pPr>
          </w:p>
        </w:tc>
        <w:tc>
          <w:tcPr>
            <w:tcW w:w="6521" w:type="dxa"/>
          </w:tcPr>
          <w:p w:rsidR="003739A1" w:rsidRPr="00AE5D31" w:rsidRDefault="002F0A2C" w:rsidP="00AE5D31">
            <w:pPr>
              <w:tabs>
                <w:tab w:val="left" w:pos="604"/>
                <w:tab w:val="left" w:pos="8647"/>
                <w:tab w:val="left" w:pos="9214"/>
              </w:tabs>
              <w:spacing w:before="120"/>
              <w:jc w:val="both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40475160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3739A1">
              <w:rPr>
                <w:rFonts w:cs="Arial"/>
                <w:sz w:val="24"/>
                <w:szCs w:val="24"/>
              </w:rPr>
              <w:tab/>
            </w:r>
            <w:r w:rsidR="00AE5D31">
              <w:rPr>
                <w:lang w:val="ru-RU"/>
              </w:rPr>
              <w:t>несущественное</w:t>
            </w:r>
          </w:p>
        </w:tc>
        <w:tc>
          <w:tcPr>
            <w:tcW w:w="281" w:type="dxa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ind w:left="-28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9" w:type="dxa"/>
            <w:gridSpan w:val="3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739A1" w:rsidRPr="00A67873" w:rsidTr="00C07DC0">
        <w:tc>
          <w:tcPr>
            <w:tcW w:w="685" w:type="dxa"/>
          </w:tcPr>
          <w:p w:rsidR="003739A1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</w:rPr>
            </w:pPr>
          </w:p>
        </w:tc>
        <w:tc>
          <w:tcPr>
            <w:tcW w:w="6521" w:type="dxa"/>
          </w:tcPr>
          <w:p w:rsidR="003739A1" w:rsidRPr="00AE5D31" w:rsidRDefault="002F0A2C" w:rsidP="00AE5D31">
            <w:pPr>
              <w:tabs>
                <w:tab w:val="left" w:pos="604"/>
                <w:tab w:val="left" w:pos="8647"/>
                <w:tab w:val="left" w:pos="9214"/>
              </w:tabs>
              <w:spacing w:before="120"/>
              <w:jc w:val="both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97836717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3739A1">
              <w:tab/>
            </w:r>
            <w:r w:rsidR="00AE5D31">
              <w:rPr>
                <w:lang w:val="ru-RU"/>
              </w:rPr>
              <w:t>среднее</w:t>
            </w:r>
          </w:p>
        </w:tc>
        <w:tc>
          <w:tcPr>
            <w:tcW w:w="281" w:type="dxa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ind w:left="-28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9" w:type="dxa"/>
            <w:gridSpan w:val="3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739A1" w:rsidRPr="00A67873" w:rsidTr="00C07DC0">
        <w:tc>
          <w:tcPr>
            <w:tcW w:w="685" w:type="dxa"/>
          </w:tcPr>
          <w:p w:rsidR="003739A1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</w:rPr>
            </w:pPr>
          </w:p>
        </w:tc>
        <w:tc>
          <w:tcPr>
            <w:tcW w:w="6521" w:type="dxa"/>
          </w:tcPr>
          <w:p w:rsidR="003739A1" w:rsidRPr="00AE5D31" w:rsidRDefault="002F0A2C" w:rsidP="00AE5D31">
            <w:pPr>
              <w:tabs>
                <w:tab w:val="left" w:pos="604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66191901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3739A1">
              <w:rPr>
                <w:rFonts w:cs="Arial"/>
                <w:sz w:val="24"/>
                <w:szCs w:val="24"/>
              </w:rPr>
              <w:tab/>
            </w:r>
            <w:r w:rsidR="00AE5D31">
              <w:rPr>
                <w:lang w:val="ru-RU"/>
              </w:rPr>
              <w:t>большое</w:t>
            </w:r>
          </w:p>
        </w:tc>
        <w:tc>
          <w:tcPr>
            <w:tcW w:w="281" w:type="dxa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ind w:left="-28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9" w:type="dxa"/>
            <w:gridSpan w:val="3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739A1" w:rsidRPr="00A67873" w:rsidTr="00C07DC0">
        <w:tc>
          <w:tcPr>
            <w:tcW w:w="685" w:type="dxa"/>
          </w:tcPr>
          <w:p w:rsidR="003739A1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</w:rPr>
            </w:pPr>
          </w:p>
        </w:tc>
        <w:tc>
          <w:tcPr>
            <w:tcW w:w="6521" w:type="dxa"/>
          </w:tcPr>
          <w:p w:rsidR="003739A1" w:rsidRPr="005B0688" w:rsidRDefault="002F0A2C" w:rsidP="005B0688">
            <w:pPr>
              <w:tabs>
                <w:tab w:val="left" w:pos="604"/>
                <w:tab w:val="left" w:pos="8647"/>
                <w:tab w:val="left" w:pos="9214"/>
              </w:tabs>
              <w:spacing w:before="120"/>
              <w:jc w:val="both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98075085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3739A1">
              <w:tab/>
            </w:r>
            <w:r w:rsidR="005B0688">
              <w:rPr>
                <w:lang w:val="ru-RU"/>
              </w:rPr>
              <w:t>весьма проблематичное</w:t>
            </w:r>
          </w:p>
        </w:tc>
        <w:tc>
          <w:tcPr>
            <w:tcW w:w="281" w:type="dxa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</w:rPr>
            </w:pPr>
          </w:p>
        </w:tc>
        <w:tc>
          <w:tcPr>
            <w:tcW w:w="567" w:type="dxa"/>
            <w:gridSpan w:val="2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ind w:left="-28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9" w:type="dxa"/>
            <w:gridSpan w:val="3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739A1" w:rsidTr="00C07DC0">
        <w:trPr>
          <w:trHeight w:val="205"/>
        </w:trPr>
        <w:tc>
          <w:tcPr>
            <w:tcW w:w="685" w:type="dxa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6521" w:type="dxa"/>
          </w:tcPr>
          <w:p w:rsidR="003739A1" w:rsidRPr="00E10F5B" w:rsidRDefault="003739A1" w:rsidP="006B2FE3">
            <w:pPr>
              <w:ind w:right="-108"/>
              <w:jc w:val="both"/>
            </w:pPr>
          </w:p>
        </w:tc>
        <w:tc>
          <w:tcPr>
            <w:tcW w:w="288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739A1" w:rsidTr="00C07DC0">
        <w:trPr>
          <w:trHeight w:val="205"/>
        </w:trPr>
        <w:tc>
          <w:tcPr>
            <w:tcW w:w="685" w:type="dxa"/>
          </w:tcPr>
          <w:p w:rsidR="003739A1" w:rsidRDefault="003739A1" w:rsidP="006B2FE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5.7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739A1" w:rsidRPr="00E10F5B" w:rsidRDefault="00C07DC0" w:rsidP="008627C0">
            <w:pPr>
              <w:spacing w:after="120"/>
              <w:ind w:right="-108"/>
              <w:jc w:val="both"/>
            </w:pPr>
            <w:r>
              <w:rPr>
                <w:lang w:val="ru-RU"/>
              </w:rPr>
              <w:t>Просьба</w:t>
            </w:r>
            <w:r w:rsidRPr="00C07DC0">
              <w:t xml:space="preserve"> подробно объяснит</w:t>
            </w:r>
            <w:r>
              <w:rPr>
                <w:lang w:val="ru-RU"/>
              </w:rPr>
              <w:t>ь</w:t>
            </w:r>
            <w:r w:rsidRPr="00C07DC0">
              <w:t xml:space="preserve"> ожидаем</w:t>
            </w:r>
            <w:r>
              <w:rPr>
                <w:lang w:val="ru-RU"/>
              </w:rPr>
              <w:t>о</w:t>
            </w:r>
            <w:r w:rsidRPr="00C07DC0">
              <w:t>е воздействи</w:t>
            </w:r>
            <w:r>
              <w:rPr>
                <w:lang w:val="ru-RU"/>
              </w:rPr>
              <w:t>е</w:t>
            </w:r>
            <w:r w:rsidRPr="00C07DC0">
              <w:t xml:space="preserve">, как </w:t>
            </w:r>
            <w:r w:rsidR="008627C0" w:rsidRPr="008627C0">
              <w:rPr>
                <w:lang w:val="ru-RU"/>
              </w:rPr>
              <w:t>изнутри</w:t>
            </w:r>
            <w:r w:rsidRPr="00C07DC0">
              <w:t xml:space="preserve"> (например, ИТ-системы, операции, выставление счетов, сортировочные машины), так и </w:t>
            </w:r>
            <w:r w:rsidR="008627C0">
              <w:rPr>
                <w:lang w:val="ru-RU"/>
              </w:rPr>
              <w:t>извне</w:t>
            </w:r>
            <w:r w:rsidRPr="00C07DC0">
              <w:t xml:space="preserve"> (например, </w:t>
            </w:r>
            <w:r>
              <w:rPr>
                <w:lang w:val="ru-RU"/>
              </w:rPr>
              <w:t>клиенты</w:t>
            </w:r>
            <w:r w:rsidRPr="00C07DC0">
              <w:t xml:space="preserve">, поставщики, субподрядчики) </w:t>
            </w:r>
            <w:r>
              <w:rPr>
                <w:lang w:val="ru-RU"/>
              </w:rPr>
              <w:t>процессы</w:t>
            </w:r>
            <w:r w:rsidRPr="00C07DC0">
              <w:t>.</w:t>
            </w:r>
          </w:p>
        </w:tc>
        <w:tc>
          <w:tcPr>
            <w:tcW w:w="288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1133" w:type="dxa"/>
          </w:tcPr>
          <w:p w:rsidR="003739A1" w:rsidRPr="002A62E6" w:rsidRDefault="003739A1" w:rsidP="006B2FE3">
            <w:pPr>
              <w:jc w:val="both"/>
              <w:rPr>
                <w:rFonts w:cs="Arial"/>
              </w:rPr>
            </w:pPr>
          </w:p>
        </w:tc>
      </w:tr>
      <w:tr w:rsidR="003739A1" w:rsidTr="00C07DC0">
        <w:trPr>
          <w:trHeight w:val="205"/>
        </w:trPr>
        <w:tc>
          <w:tcPr>
            <w:tcW w:w="685" w:type="dxa"/>
            <w:tcBorders>
              <w:right w:val="single" w:sz="4" w:space="0" w:color="auto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A1" w:rsidRPr="00E10F5B" w:rsidRDefault="003739A1" w:rsidP="006B2FE3">
            <w:pPr>
              <w:ind w:right="-108"/>
              <w:jc w:val="both"/>
            </w:pPr>
            <w:r>
              <w:rPr>
                <w:rFonts w:cs="Arial"/>
                <w:snapToGrid w:val="0"/>
                <w:lang w:eastAsia="es-ES"/>
              </w:rPr>
              <w:br/>
            </w:r>
            <w:r>
              <w:rPr>
                <w:rFonts w:cs="Arial"/>
                <w:snapToGrid w:val="0"/>
                <w:lang w:eastAsia="es-ES"/>
              </w:rPr>
              <w:br/>
            </w:r>
          </w:p>
        </w:tc>
        <w:tc>
          <w:tcPr>
            <w:tcW w:w="288" w:type="dxa"/>
            <w:gridSpan w:val="2"/>
            <w:tcBorders>
              <w:left w:val="single" w:sz="4" w:space="0" w:color="auto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1133" w:type="dxa"/>
          </w:tcPr>
          <w:p w:rsidR="003739A1" w:rsidRPr="002A62E6" w:rsidRDefault="003739A1" w:rsidP="006B2FE3">
            <w:pPr>
              <w:jc w:val="both"/>
              <w:rPr>
                <w:rFonts w:cs="Arial"/>
              </w:rPr>
            </w:pPr>
          </w:p>
        </w:tc>
      </w:tr>
      <w:tr w:rsidR="003739A1" w:rsidTr="00C07DC0">
        <w:trPr>
          <w:trHeight w:val="205"/>
        </w:trPr>
        <w:tc>
          <w:tcPr>
            <w:tcW w:w="685" w:type="dxa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6521" w:type="dxa"/>
          </w:tcPr>
          <w:p w:rsidR="003739A1" w:rsidRPr="00E10F5B" w:rsidRDefault="003739A1" w:rsidP="006B2FE3">
            <w:pPr>
              <w:ind w:right="-108"/>
              <w:jc w:val="both"/>
            </w:pPr>
          </w:p>
        </w:tc>
        <w:tc>
          <w:tcPr>
            <w:tcW w:w="288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739A1" w:rsidTr="00C07DC0">
        <w:trPr>
          <w:trHeight w:val="205"/>
        </w:trPr>
        <w:tc>
          <w:tcPr>
            <w:tcW w:w="685" w:type="dxa"/>
          </w:tcPr>
          <w:p w:rsidR="003739A1" w:rsidRDefault="003739A1" w:rsidP="006B2FE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5.8</w:t>
            </w:r>
          </w:p>
        </w:tc>
        <w:tc>
          <w:tcPr>
            <w:tcW w:w="6521" w:type="dxa"/>
          </w:tcPr>
          <w:p w:rsidR="003739A1" w:rsidRPr="00E10F5B" w:rsidRDefault="00BB5948" w:rsidP="00BB5948">
            <w:pPr>
              <w:ind w:right="-108"/>
              <w:jc w:val="both"/>
            </w:pPr>
            <w:r w:rsidRPr="00BB5948">
              <w:t xml:space="preserve">Как вы думаете, новый идентификатор </w:t>
            </w:r>
            <w:r>
              <w:rPr>
                <w:lang w:val="ru-RU"/>
              </w:rPr>
              <w:t>отправлений</w:t>
            </w:r>
            <w:r w:rsidRPr="00BB5948">
              <w:t xml:space="preserve"> может повлиять на ваших бизнес-клиентов с точки зрения их входящей почты?</w:t>
            </w:r>
          </w:p>
        </w:tc>
        <w:tc>
          <w:tcPr>
            <w:tcW w:w="288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Pr="00AB1FCC" w:rsidRDefault="002F0A2C" w:rsidP="006B2FE3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80190748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568" w:type="dxa"/>
          </w:tcPr>
          <w:p w:rsidR="003739A1" w:rsidRPr="00AB1FCC" w:rsidRDefault="002F0A2C" w:rsidP="006B2FE3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92105060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33" w:type="dxa"/>
          </w:tcPr>
          <w:p w:rsidR="003739A1" w:rsidRPr="002A62E6" w:rsidRDefault="002F0A2C" w:rsidP="006B2FE3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1169962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3739A1" w:rsidTr="00C07DC0">
        <w:trPr>
          <w:trHeight w:val="205"/>
        </w:trPr>
        <w:tc>
          <w:tcPr>
            <w:tcW w:w="685" w:type="dxa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6521" w:type="dxa"/>
          </w:tcPr>
          <w:p w:rsidR="003739A1" w:rsidRPr="00E10F5B" w:rsidRDefault="003739A1" w:rsidP="006B2FE3">
            <w:pPr>
              <w:ind w:right="-108"/>
              <w:jc w:val="both"/>
            </w:pPr>
          </w:p>
        </w:tc>
        <w:tc>
          <w:tcPr>
            <w:tcW w:w="288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739A1" w:rsidTr="00C07DC0">
        <w:trPr>
          <w:trHeight w:val="205"/>
        </w:trPr>
        <w:tc>
          <w:tcPr>
            <w:tcW w:w="685" w:type="dxa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739A1" w:rsidRPr="00E10F5B" w:rsidRDefault="00BB5948" w:rsidP="006B2FE3">
            <w:pPr>
              <w:spacing w:after="120"/>
              <w:ind w:right="-108"/>
              <w:jc w:val="both"/>
            </w:pPr>
            <w:r w:rsidRPr="00BB5948">
              <w:t>Если вы ответили утвердительно, объясните, почему</w:t>
            </w:r>
            <w:r w:rsidR="003739A1" w:rsidRPr="00E10F5B">
              <w:t>:</w:t>
            </w:r>
          </w:p>
        </w:tc>
        <w:tc>
          <w:tcPr>
            <w:tcW w:w="288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1133" w:type="dxa"/>
          </w:tcPr>
          <w:p w:rsidR="003739A1" w:rsidRPr="002A62E6" w:rsidRDefault="003739A1" w:rsidP="006B2FE3">
            <w:pPr>
              <w:jc w:val="both"/>
              <w:rPr>
                <w:rFonts w:cs="Arial"/>
              </w:rPr>
            </w:pPr>
          </w:p>
        </w:tc>
      </w:tr>
      <w:tr w:rsidR="003739A1" w:rsidTr="00C07DC0">
        <w:trPr>
          <w:trHeight w:val="205"/>
        </w:trPr>
        <w:tc>
          <w:tcPr>
            <w:tcW w:w="685" w:type="dxa"/>
            <w:tcBorders>
              <w:right w:val="single" w:sz="4" w:space="0" w:color="auto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A1" w:rsidRPr="00E10F5B" w:rsidRDefault="003739A1" w:rsidP="006B2FE3">
            <w:pPr>
              <w:ind w:right="-108"/>
              <w:jc w:val="both"/>
            </w:pPr>
            <w:r>
              <w:rPr>
                <w:rFonts w:cs="Arial"/>
                <w:snapToGrid w:val="0"/>
                <w:lang w:eastAsia="es-ES"/>
              </w:rPr>
              <w:br/>
            </w:r>
            <w:r>
              <w:rPr>
                <w:rFonts w:cs="Arial"/>
                <w:snapToGrid w:val="0"/>
                <w:lang w:eastAsia="es-ES"/>
              </w:rPr>
              <w:br/>
            </w:r>
          </w:p>
        </w:tc>
        <w:tc>
          <w:tcPr>
            <w:tcW w:w="288" w:type="dxa"/>
            <w:gridSpan w:val="2"/>
            <w:tcBorders>
              <w:left w:val="single" w:sz="4" w:space="0" w:color="auto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1133" w:type="dxa"/>
          </w:tcPr>
          <w:p w:rsidR="003739A1" w:rsidRPr="002A62E6" w:rsidRDefault="003739A1" w:rsidP="006B2FE3">
            <w:pPr>
              <w:jc w:val="both"/>
              <w:rPr>
                <w:rFonts w:cs="Arial"/>
              </w:rPr>
            </w:pPr>
          </w:p>
        </w:tc>
      </w:tr>
      <w:tr w:rsidR="003739A1" w:rsidTr="00C07DC0">
        <w:trPr>
          <w:trHeight w:val="205"/>
        </w:trPr>
        <w:tc>
          <w:tcPr>
            <w:tcW w:w="685" w:type="dxa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3739A1" w:rsidRDefault="003739A1" w:rsidP="006B2FE3">
            <w:pPr>
              <w:ind w:right="-108"/>
              <w:jc w:val="both"/>
              <w:rPr>
                <w:rFonts w:cs="Arial"/>
                <w:snapToGrid w:val="0"/>
                <w:lang w:eastAsia="es-ES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1133" w:type="dxa"/>
          </w:tcPr>
          <w:p w:rsidR="003739A1" w:rsidRPr="002A62E6" w:rsidRDefault="003739A1" w:rsidP="006B2FE3">
            <w:pPr>
              <w:jc w:val="both"/>
              <w:rPr>
                <w:rFonts w:cs="Arial"/>
              </w:rPr>
            </w:pPr>
          </w:p>
        </w:tc>
      </w:tr>
      <w:tr w:rsidR="003739A1" w:rsidTr="00C07DC0">
        <w:trPr>
          <w:trHeight w:val="205"/>
        </w:trPr>
        <w:tc>
          <w:tcPr>
            <w:tcW w:w="685" w:type="dxa"/>
          </w:tcPr>
          <w:p w:rsidR="003739A1" w:rsidRDefault="003739A1" w:rsidP="006B2FE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5.9</w:t>
            </w:r>
          </w:p>
        </w:tc>
        <w:tc>
          <w:tcPr>
            <w:tcW w:w="6521" w:type="dxa"/>
          </w:tcPr>
          <w:p w:rsidR="003739A1" w:rsidRDefault="008627C0" w:rsidP="00FD2A8F">
            <w:pPr>
              <w:ind w:right="-108"/>
              <w:jc w:val="both"/>
              <w:rPr>
                <w:rFonts w:cs="Arial"/>
                <w:snapToGrid w:val="0"/>
                <w:lang w:eastAsia="es-ES"/>
              </w:rPr>
            </w:pPr>
            <w:r w:rsidRPr="008627C0">
              <w:t xml:space="preserve">Принимая во внимание все аспекты (например, ИТ, почтовый процесс, клиентов) и с целью облегчения перехода, насколько заблаговременно вы хотели бы получить информацию о </w:t>
            </w:r>
            <w:r w:rsidR="00FD2A8F">
              <w:rPr>
                <w:lang w:val="ru-RU"/>
              </w:rPr>
              <w:t>введении</w:t>
            </w:r>
            <w:r w:rsidR="00FD2A8F" w:rsidRPr="00FD2A8F">
              <w:t xml:space="preserve"> </w:t>
            </w:r>
            <w:r w:rsidR="00FD2A8F">
              <w:rPr>
                <w:lang w:val="ru-RU"/>
              </w:rPr>
              <w:t>в</w:t>
            </w:r>
            <w:r w:rsidR="00FD2A8F" w:rsidRPr="00FD2A8F">
              <w:t xml:space="preserve"> </w:t>
            </w:r>
            <w:r w:rsidR="00FD2A8F">
              <w:rPr>
                <w:lang w:val="ru-RU"/>
              </w:rPr>
              <w:t>действие</w:t>
            </w:r>
            <w:r w:rsidRPr="008627C0">
              <w:t xml:space="preserve"> нового идентификатора</w:t>
            </w:r>
            <w:r w:rsidR="003739A1" w:rsidRPr="00E10F5B">
              <w:t>?</w:t>
            </w:r>
          </w:p>
        </w:tc>
        <w:tc>
          <w:tcPr>
            <w:tcW w:w="288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1133" w:type="dxa"/>
          </w:tcPr>
          <w:p w:rsidR="003739A1" w:rsidRPr="002A62E6" w:rsidRDefault="003739A1" w:rsidP="006B2FE3">
            <w:pPr>
              <w:jc w:val="both"/>
              <w:rPr>
                <w:rFonts w:cs="Arial"/>
              </w:rPr>
            </w:pPr>
          </w:p>
        </w:tc>
      </w:tr>
      <w:tr w:rsidR="003739A1" w:rsidRPr="00A67873" w:rsidTr="00C07DC0">
        <w:tc>
          <w:tcPr>
            <w:tcW w:w="685" w:type="dxa"/>
          </w:tcPr>
          <w:p w:rsidR="003739A1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</w:rPr>
            </w:pPr>
          </w:p>
        </w:tc>
        <w:tc>
          <w:tcPr>
            <w:tcW w:w="6521" w:type="dxa"/>
          </w:tcPr>
          <w:p w:rsidR="003739A1" w:rsidRPr="008627C0" w:rsidRDefault="002F0A2C" w:rsidP="008627C0">
            <w:pPr>
              <w:tabs>
                <w:tab w:val="left" w:pos="604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26922467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3739A1">
              <w:rPr>
                <w:rFonts w:cs="Arial"/>
                <w:sz w:val="24"/>
                <w:szCs w:val="24"/>
              </w:rPr>
              <w:tab/>
            </w:r>
            <w:r w:rsidR="008627C0">
              <w:rPr>
                <w:lang w:val="ru-RU"/>
              </w:rPr>
              <w:t>Один год</w:t>
            </w:r>
          </w:p>
        </w:tc>
        <w:tc>
          <w:tcPr>
            <w:tcW w:w="288" w:type="dxa"/>
            <w:gridSpan w:val="2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ind w:left="-28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739A1" w:rsidRPr="00A67873" w:rsidTr="00C07DC0">
        <w:tc>
          <w:tcPr>
            <w:tcW w:w="685" w:type="dxa"/>
          </w:tcPr>
          <w:p w:rsidR="003739A1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</w:rPr>
            </w:pPr>
          </w:p>
        </w:tc>
        <w:tc>
          <w:tcPr>
            <w:tcW w:w="6521" w:type="dxa"/>
          </w:tcPr>
          <w:p w:rsidR="003739A1" w:rsidRPr="008627C0" w:rsidRDefault="002F0A2C" w:rsidP="008627C0">
            <w:pPr>
              <w:tabs>
                <w:tab w:val="left" w:pos="604"/>
                <w:tab w:val="left" w:pos="8647"/>
                <w:tab w:val="left" w:pos="9214"/>
              </w:tabs>
              <w:spacing w:before="120"/>
              <w:jc w:val="both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77301527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3739A1">
              <w:rPr>
                <w:rFonts w:cs="Arial"/>
                <w:sz w:val="24"/>
                <w:szCs w:val="24"/>
              </w:rPr>
              <w:tab/>
            </w:r>
            <w:r w:rsidR="008627C0">
              <w:rPr>
                <w:lang w:val="ru-RU"/>
              </w:rPr>
              <w:t>Два года</w:t>
            </w:r>
          </w:p>
        </w:tc>
        <w:tc>
          <w:tcPr>
            <w:tcW w:w="288" w:type="dxa"/>
            <w:gridSpan w:val="2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ind w:left="-28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739A1" w:rsidRPr="00A67873" w:rsidTr="00C07DC0">
        <w:tc>
          <w:tcPr>
            <w:tcW w:w="685" w:type="dxa"/>
          </w:tcPr>
          <w:p w:rsidR="003739A1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</w:rPr>
            </w:pPr>
          </w:p>
        </w:tc>
        <w:tc>
          <w:tcPr>
            <w:tcW w:w="6521" w:type="dxa"/>
          </w:tcPr>
          <w:p w:rsidR="003739A1" w:rsidRPr="00E10F5B" w:rsidRDefault="002F0A2C" w:rsidP="008627C0">
            <w:pPr>
              <w:tabs>
                <w:tab w:val="left" w:pos="604"/>
                <w:tab w:val="left" w:pos="8647"/>
                <w:tab w:val="left" w:pos="9214"/>
              </w:tabs>
              <w:spacing w:before="120"/>
              <w:jc w:val="both"/>
            </w:pPr>
            <w:sdt>
              <w:sdtPr>
                <w:rPr>
                  <w:rFonts w:cs="Arial"/>
                  <w:sz w:val="24"/>
                  <w:szCs w:val="24"/>
                </w:rPr>
                <w:id w:val="-81240393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3739A1">
              <w:tab/>
            </w:r>
            <w:r w:rsidR="008627C0">
              <w:rPr>
                <w:lang w:val="ru-RU"/>
              </w:rPr>
              <w:t>Более</w:t>
            </w:r>
            <w:r w:rsidR="008627C0" w:rsidRPr="008627C0">
              <w:rPr>
                <w:lang w:val="en-US"/>
              </w:rPr>
              <w:t xml:space="preserve"> </w:t>
            </w:r>
            <w:r w:rsidR="008627C0">
              <w:rPr>
                <w:lang w:val="ru-RU"/>
              </w:rPr>
              <w:t>двух</w:t>
            </w:r>
            <w:r w:rsidR="008627C0" w:rsidRPr="008627C0">
              <w:rPr>
                <w:lang w:val="en-US"/>
              </w:rPr>
              <w:t xml:space="preserve"> </w:t>
            </w:r>
            <w:r w:rsidR="008627C0">
              <w:rPr>
                <w:lang w:val="ru-RU"/>
              </w:rPr>
              <w:t>лет</w:t>
            </w:r>
            <w:r w:rsidR="008627C0" w:rsidRPr="008627C0">
              <w:rPr>
                <w:lang w:val="en-US"/>
              </w:rPr>
              <w:t xml:space="preserve"> </w:t>
            </w:r>
          </w:p>
        </w:tc>
        <w:tc>
          <w:tcPr>
            <w:tcW w:w="288" w:type="dxa"/>
            <w:gridSpan w:val="2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ind w:left="-28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739A1" w:rsidRPr="00A67873" w:rsidRDefault="003739A1" w:rsidP="006B2FE3">
            <w:pPr>
              <w:tabs>
                <w:tab w:val="left" w:pos="567"/>
                <w:tab w:val="left" w:pos="8647"/>
                <w:tab w:val="left" w:pos="9214"/>
              </w:tabs>
              <w:spacing w:before="12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739A1" w:rsidTr="00C07DC0">
        <w:trPr>
          <w:trHeight w:val="205"/>
        </w:trPr>
        <w:tc>
          <w:tcPr>
            <w:tcW w:w="685" w:type="dxa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6521" w:type="dxa"/>
          </w:tcPr>
          <w:p w:rsidR="003739A1" w:rsidRPr="00E10F5B" w:rsidRDefault="003739A1" w:rsidP="006B2FE3">
            <w:pPr>
              <w:ind w:right="-108"/>
              <w:jc w:val="both"/>
            </w:pPr>
          </w:p>
        </w:tc>
        <w:tc>
          <w:tcPr>
            <w:tcW w:w="288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739A1" w:rsidTr="00C07DC0">
        <w:trPr>
          <w:trHeight w:val="205"/>
        </w:trPr>
        <w:tc>
          <w:tcPr>
            <w:tcW w:w="685" w:type="dxa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739A1" w:rsidRPr="00E10F5B" w:rsidRDefault="008627C0" w:rsidP="008627C0">
            <w:pPr>
              <w:spacing w:after="120"/>
              <w:ind w:right="-108"/>
              <w:jc w:val="both"/>
            </w:pPr>
            <w:r>
              <w:rPr>
                <w:lang w:val="ru-RU"/>
              </w:rPr>
              <w:t>Просим изложить ваши причины</w:t>
            </w:r>
            <w:r w:rsidR="003739A1" w:rsidRPr="00E10F5B">
              <w:t>:</w:t>
            </w:r>
          </w:p>
        </w:tc>
        <w:tc>
          <w:tcPr>
            <w:tcW w:w="288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1133" w:type="dxa"/>
          </w:tcPr>
          <w:p w:rsidR="003739A1" w:rsidRPr="002A62E6" w:rsidRDefault="003739A1" w:rsidP="006B2FE3">
            <w:pPr>
              <w:jc w:val="both"/>
              <w:rPr>
                <w:rFonts w:cs="Arial"/>
              </w:rPr>
            </w:pPr>
          </w:p>
        </w:tc>
      </w:tr>
      <w:tr w:rsidR="003739A1" w:rsidTr="00C07DC0">
        <w:trPr>
          <w:trHeight w:val="205"/>
        </w:trPr>
        <w:tc>
          <w:tcPr>
            <w:tcW w:w="685" w:type="dxa"/>
            <w:tcBorders>
              <w:right w:val="single" w:sz="4" w:space="0" w:color="auto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A1" w:rsidRPr="00E10F5B" w:rsidRDefault="003739A1" w:rsidP="006B2FE3">
            <w:pPr>
              <w:ind w:right="-108"/>
              <w:jc w:val="both"/>
            </w:pPr>
            <w:r>
              <w:rPr>
                <w:rFonts w:cs="Arial"/>
                <w:snapToGrid w:val="0"/>
                <w:lang w:eastAsia="es-ES"/>
              </w:rPr>
              <w:br/>
            </w:r>
            <w:r>
              <w:rPr>
                <w:rFonts w:cs="Arial"/>
                <w:snapToGrid w:val="0"/>
                <w:lang w:eastAsia="es-ES"/>
              </w:rPr>
              <w:br/>
            </w:r>
          </w:p>
        </w:tc>
        <w:tc>
          <w:tcPr>
            <w:tcW w:w="288" w:type="dxa"/>
            <w:gridSpan w:val="2"/>
            <w:tcBorders>
              <w:left w:val="single" w:sz="4" w:space="0" w:color="auto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1133" w:type="dxa"/>
          </w:tcPr>
          <w:p w:rsidR="003739A1" w:rsidRPr="002A62E6" w:rsidRDefault="003739A1" w:rsidP="006B2FE3">
            <w:pPr>
              <w:jc w:val="both"/>
              <w:rPr>
                <w:rFonts w:cs="Arial"/>
              </w:rPr>
            </w:pPr>
          </w:p>
        </w:tc>
      </w:tr>
      <w:tr w:rsidR="00CF2921" w:rsidTr="00C07DC0">
        <w:trPr>
          <w:cantSplit/>
          <w:trHeight w:val="205"/>
        </w:trPr>
        <w:tc>
          <w:tcPr>
            <w:tcW w:w="685" w:type="dxa"/>
          </w:tcPr>
          <w:p w:rsidR="00CF2921" w:rsidRDefault="00CF2921" w:rsidP="00CF2921">
            <w:pPr>
              <w:jc w:val="both"/>
              <w:rPr>
                <w:rFonts w:cs="Arial"/>
              </w:rPr>
            </w:pPr>
          </w:p>
        </w:tc>
        <w:tc>
          <w:tcPr>
            <w:tcW w:w="6521" w:type="dxa"/>
          </w:tcPr>
          <w:p w:rsidR="00CF2921" w:rsidRPr="00E10F5B" w:rsidRDefault="00CF2921" w:rsidP="00CF2921">
            <w:pPr>
              <w:spacing w:after="120"/>
              <w:ind w:right="-108"/>
              <w:jc w:val="both"/>
            </w:pPr>
          </w:p>
        </w:tc>
        <w:tc>
          <w:tcPr>
            <w:tcW w:w="288" w:type="dxa"/>
            <w:gridSpan w:val="2"/>
          </w:tcPr>
          <w:p w:rsidR="00CF2921" w:rsidRDefault="00CF2921" w:rsidP="00CF2921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CF2921" w:rsidRPr="003C0ED8" w:rsidRDefault="00CF2921" w:rsidP="00CF2921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Да</w:t>
            </w:r>
          </w:p>
        </w:tc>
        <w:tc>
          <w:tcPr>
            <w:tcW w:w="568" w:type="dxa"/>
          </w:tcPr>
          <w:p w:rsidR="00CF2921" w:rsidRPr="003C0ED8" w:rsidRDefault="00CF2921" w:rsidP="00CF2921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Нет</w:t>
            </w:r>
          </w:p>
        </w:tc>
        <w:tc>
          <w:tcPr>
            <w:tcW w:w="1133" w:type="dxa"/>
          </w:tcPr>
          <w:p w:rsidR="00CF2921" w:rsidRPr="003C0ED8" w:rsidRDefault="00CF2921" w:rsidP="00CF2921">
            <w:pPr>
              <w:ind w:right="-85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Не уверен</w:t>
            </w:r>
            <w:r>
              <w:rPr>
                <w:rFonts w:cs="Arial"/>
              </w:rPr>
              <w:t>/</w:t>
            </w:r>
            <w:r>
              <w:rPr>
                <w:rFonts w:cs="Arial"/>
              </w:rPr>
              <w:br/>
            </w:r>
            <w:r>
              <w:rPr>
                <w:rFonts w:cs="Arial"/>
                <w:lang w:val="ru-RU"/>
              </w:rPr>
              <w:t>не определился</w:t>
            </w:r>
          </w:p>
        </w:tc>
      </w:tr>
      <w:tr w:rsidR="003739A1" w:rsidTr="00C07DC0">
        <w:trPr>
          <w:cantSplit/>
          <w:trHeight w:val="205"/>
        </w:trPr>
        <w:tc>
          <w:tcPr>
            <w:tcW w:w="685" w:type="dxa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6521" w:type="dxa"/>
          </w:tcPr>
          <w:p w:rsidR="003739A1" w:rsidRPr="00E10F5B" w:rsidRDefault="003739A1" w:rsidP="006B2FE3">
            <w:pPr>
              <w:ind w:right="-108"/>
              <w:jc w:val="both"/>
            </w:pPr>
          </w:p>
        </w:tc>
        <w:tc>
          <w:tcPr>
            <w:tcW w:w="288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Default="003739A1" w:rsidP="006B2FE3">
            <w:pPr>
              <w:rPr>
                <w:rFonts w:cs="Arial"/>
              </w:rPr>
            </w:pPr>
          </w:p>
        </w:tc>
        <w:tc>
          <w:tcPr>
            <w:tcW w:w="568" w:type="dxa"/>
          </w:tcPr>
          <w:p w:rsidR="003739A1" w:rsidRDefault="003739A1" w:rsidP="006B2FE3">
            <w:pPr>
              <w:rPr>
                <w:rFonts w:cs="Arial"/>
              </w:rPr>
            </w:pPr>
          </w:p>
        </w:tc>
        <w:tc>
          <w:tcPr>
            <w:tcW w:w="1133" w:type="dxa"/>
          </w:tcPr>
          <w:p w:rsidR="003739A1" w:rsidRDefault="003739A1" w:rsidP="006B2FE3">
            <w:pPr>
              <w:ind w:right="-85"/>
              <w:rPr>
                <w:rFonts w:cs="Arial"/>
              </w:rPr>
            </w:pPr>
          </w:p>
        </w:tc>
      </w:tr>
      <w:tr w:rsidR="003739A1" w:rsidTr="00C07DC0">
        <w:trPr>
          <w:trHeight w:val="205"/>
        </w:trPr>
        <w:tc>
          <w:tcPr>
            <w:tcW w:w="685" w:type="dxa"/>
          </w:tcPr>
          <w:p w:rsidR="003739A1" w:rsidRDefault="003739A1" w:rsidP="006B2FE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6521" w:type="dxa"/>
          </w:tcPr>
          <w:p w:rsidR="003739A1" w:rsidRPr="00216EEA" w:rsidRDefault="001F6C37" w:rsidP="00E50566">
            <w:pPr>
              <w:ind w:right="-108"/>
              <w:jc w:val="both"/>
              <w:rPr>
                <w:lang w:val="ru-RU"/>
              </w:rPr>
            </w:pPr>
            <w:r w:rsidRPr="001F6C37">
              <w:t xml:space="preserve">Вместо разработки нового идентификатора </w:t>
            </w:r>
            <w:r>
              <w:rPr>
                <w:lang w:val="ru-RU"/>
              </w:rPr>
              <w:t>отправления</w:t>
            </w:r>
            <w:r w:rsidRPr="001F6C37">
              <w:t xml:space="preserve"> уже изучается альтернативный долгосрочный подход. Это </w:t>
            </w:r>
            <w:r>
              <w:rPr>
                <w:lang w:val="ru-RU"/>
              </w:rPr>
              <w:t>подразумевает</w:t>
            </w:r>
            <w:r w:rsidRPr="001F6C37">
              <w:t xml:space="preserve"> расширение идентификатора отправления S26, </w:t>
            </w:r>
            <w:r>
              <w:rPr>
                <w:lang w:val="ru-RU"/>
              </w:rPr>
              <w:t>применение которого</w:t>
            </w:r>
            <w:r w:rsidRPr="001F6C37">
              <w:t xml:space="preserve"> в настоящее время разрешено на двусторонней основе только для посылок. Идентификаторы S26 </w:t>
            </w:r>
            <w:r w:rsidR="00E50566">
              <w:rPr>
                <w:lang w:val="ru-RU"/>
              </w:rPr>
              <w:t>рассматриваются в</w:t>
            </w:r>
            <w:r w:rsidR="00E50566">
              <w:t xml:space="preserve"> стандартах</w:t>
            </w:r>
            <w:r w:rsidRPr="001F6C37">
              <w:t xml:space="preserve"> обмена сообщениями EDI ВПС (EMSEVT, PREDES). Такой подход мог бы привести к новой структуре идентификаторов, не ограничиваясь только посылками, </w:t>
            </w:r>
            <w:r w:rsidR="00E50566">
              <w:rPr>
                <w:lang w:val="ru-RU"/>
              </w:rPr>
              <w:t>и в нем были бы учтены</w:t>
            </w:r>
            <w:r w:rsidRPr="001F6C37">
              <w:t xml:space="preserve"> все т</w:t>
            </w:r>
            <w:r w:rsidR="00E50566">
              <w:t>ребования</w:t>
            </w:r>
            <w:r w:rsidR="00E50566">
              <w:rPr>
                <w:lang w:val="ru-RU"/>
              </w:rPr>
              <w:t>;</w:t>
            </w:r>
            <w:r w:rsidRPr="001F6C37">
              <w:t xml:space="preserve"> при этом</w:t>
            </w:r>
            <w:r w:rsidR="00E50566">
              <w:rPr>
                <w:lang w:val="ru-RU"/>
              </w:rPr>
              <w:t xml:space="preserve"> была бы обеспечена эффективность за счет</w:t>
            </w:r>
            <w:r w:rsidRPr="001F6C37">
              <w:t xml:space="preserve"> функциональн</w:t>
            </w:r>
            <w:r w:rsidR="00E50566">
              <w:rPr>
                <w:lang w:val="ru-RU"/>
              </w:rPr>
              <w:t>ой</w:t>
            </w:r>
            <w:r w:rsidRPr="001F6C37">
              <w:t xml:space="preserve"> совместимост</w:t>
            </w:r>
            <w:r w:rsidR="00E50566">
              <w:rPr>
                <w:lang w:val="ru-RU"/>
              </w:rPr>
              <w:t>и</w:t>
            </w:r>
            <w:r w:rsidRPr="001F6C37">
              <w:t xml:space="preserve">, </w:t>
            </w:r>
            <w:r w:rsidR="00E50566">
              <w:rPr>
                <w:lang w:val="ru-RU"/>
              </w:rPr>
              <w:t>предлагаемой</w:t>
            </w:r>
            <w:r w:rsidRPr="001F6C37">
              <w:t xml:space="preserve"> S26. Другими словами, этот подход приведет к новому идентификатору </w:t>
            </w:r>
            <w:r w:rsidR="00E50566">
              <w:rPr>
                <w:lang w:val="ru-RU"/>
              </w:rPr>
              <w:t>отправлений</w:t>
            </w:r>
            <w:r w:rsidRPr="001F6C37">
              <w:t xml:space="preserve">, как предлагается в вопросе 5, с дополнительным префиксом для </w:t>
            </w:r>
            <w:r w:rsidR="00E50566">
              <w:rPr>
                <w:lang w:val="ru-RU"/>
              </w:rPr>
              <w:t xml:space="preserve">обеспечения </w:t>
            </w:r>
            <w:r w:rsidRPr="001F6C37">
              <w:t>соответствия</w:t>
            </w:r>
            <w:r w:rsidR="00E50566">
              <w:rPr>
                <w:lang w:val="ru-RU"/>
              </w:rPr>
              <w:t xml:space="preserve"> с</w:t>
            </w:r>
            <w:r w:rsidRPr="001F6C37">
              <w:t xml:space="preserve"> S26 и </w:t>
            </w:r>
            <w:r w:rsidR="00714413">
              <w:rPr>
                <w:lang w:val="ru-RU"/>
              </w:rPr>
              <w:t xml:space="preserve">улучшения </w:t>
            </w:r>
            <w:r w:rsidRPr="001F6C37">
              <w:t xml:space="preserve">взаимодействия с другими участниками </w:t>
            </w:r>
            <w:r w:rsidR="00E50566">
              <w:rPr>
                <w:lang w:val="ru-RU"/>
              </w:rPr>
              <w:t>логистической сети</w:t>
            </w:r>
            <w:r w:rsidRPr="001F6C37">
              <w:t>. Вы бы поддержали такой подход</w:t>
            </w:r>
            <w:r w:rsidR="00216EEA">
              <w:rPr>
                <w:lang w:val="ru-RU"/>
              </w:rPr>
              <w:t>?</w:t>
            </w:r>
          </w:p>
        </w:tc>
        <w:tc>
          <w:tcPr>
            <w:tcW w:w="288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Pr="00AB1FCC" w:rsidRDefault="002F0A2C" w:rsidP="006B2FE3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98298716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568" w:type="dxa"/>
          </w:tcPr>
          <w:p w:rsidR="003739A1" w:rsidRPr="00AB1FCC" w:rsidRDefault="002F0A2C" w:rsidP="006B2FE3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55295905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133" w:type="dxa"/>
          </w:tcPr>
          <w:p w:rsidR="003739A1" w:rsidRPr="002A62E6" w:rsidRDefault="002F0A2C" w:rsidP="006B2FE3">
            <w:pPr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06220798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739A1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3739A1" w:rsidTr="00C07DC0">
        <w:trPr>
          <w:trHeight w:val="205"/>
        </w:trPr>
        <w:tc>
          <w:tcPr>
            <w:tcW w:w="685" w:type="dxa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6521" w:type="dxa"/>
          </w:tcPr>
          <w:p w:rsidR="003739A1" w:rsidRPr="00E10F5B" w:rsidRDefault="003739A1" w:rsidP="006B2FE3">
            <w:pPr>
              <w:ind w:right="-108"/>
              <w:jc w:val="both"/>
            </w:pPr>
          </w:p>
        </w:tc>
        <w:tc>
          <w:tcPr>
            <w:tcW w:w="288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739A1" w:rsidTr="00C07DC0">
        <w:trPr>
          <w:trHeight w:val="205"/>
        </w:trPr>
        <w:tc>
          <w:tcPr>
            <w:tcW w:w="685" w:type="dxa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739A1" w:rsidRPr="00E10F5B" w:rsidRDefault="00736D11" w:rsidP="006B2FE3">
            <w:pPr>
              <w:spacing w:after="120"/>
              <w:ind w:right="-108"/>
              <w:jc w:val="both"/>
            </w:pPr>
            <w:r>
              <w:rPr>
                <w:lang w:val="ru-RU"/>
              </w:rPr>
              <w:t>Замечания</w:t>
            </w:r>
            <w:r w:rsidRPr="00E10F5B">
              <w:t xml:space="preserve"> (</w:t>
            </w:r>
            <w:r>
              <w:rPr>
                <w:lang w:val="ru-RU"/>
              </w:rPr>
              <w:t>при наличии</w:t>
            </w:r>
            <w:r w:rsidRPr="00E10F5B">
              <w:t>):</w:t>
            </w:r>
          </w:p>
        </w:tc>
        <w:tc>
          <w:tcPr>
            <w:tcW w:w="288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1133" w:type="dxa"/>
          </w:tcPr>
          <w:p w:rsidR="003739A1" w:rsidRPr="002A62E6" w:rsidRDefault="003739A1" w:rsidP="006B2FE3">
            <w:pPr>
              <w:jc w:val="both"/>
              <w:rPr>
                <w:rFonts w:cs="Arial"/>
              </w:rPr>
            </w:pPr>
          </w:p>
        </w:tc>
      </w:tr>
      <w:tr w:rsidR="003739A1" w:rsidTr="00C07DC0">
        <w:trPr>
          <w:trHeight w:val="205"/>
        </w:trPr>
        <w:tc>
          <w:tcPr>
            <w:tcW w:w="685" w:type="dxa"/>
            <w:tcBorders>
              <w:right w:val="single" w:sz="4" w:space="0" w:color="auto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A1" w:rsidRPr="00E10F5B" w:rsidRDefault="003739A1" w:rsidP="006B2FE3">
            <w:pPr>
              <w:ind w:right="-108"/>
              <w:jc w:val="both"/>
            </w:pPr>
            <w:r>
              <w:rPr>
                <w:rFonts w:cs="Arial"/>
                <w:snapToGrid w:val="0"/>
                <w:lang w:eastAsia="es-ES"/>
              </w:rPr>
              <w:br/>
            </w:r>
            <w:r>
              <w:rPr>
                <w:rFonts w:cs="Arial"/>
                <w:snapToGrid w:val="0"/>
                <w:lang w:eastAsia="es-ES"/>
              </w:rPr>
              <w:br/>
            </w:r>
          </w:p>
        </w:tc>
        <w:tc>
          <w:tcPr>
            <w:tcW w:w="288" w:type="dxa"/>
            <w:gridSpan w:val="2"/>
            <w:tcBorders>
              <w:left w:val="single" w:sz="4" w:space="0" w:color="auto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1133" w:type="dxa"/>
          </w:tcPr>
          <w:p w:rsidR="003739A1" w:rsidRPr="002A62E6" w:rsidRDefault="003739A1" w:rsidP="006B2FE3">
            <w:pPr>
              <w:jc w:val="both"/>
              <w:rPr>
                <w:rFonts w:cs="Arial"/>
              </w:rPr>
            </w:pPr>
          </w:p>
        </w:tc>
      </w:tr>
      <w:tr w:rsidR="003739A1" w:rsidTr="00C07DC0">
        <w:trPr>
          <w:trHeight w:val="205"/>
        </w:trPr>
        <w:tc>
          <w:tcPr>
            <w:tcW w:w="685" w:type="dxa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6521" w:type="dxa"/>
          </w:tcPr>
          <w:p w:rsidR="003739A1" w:rsidRPr="00E10F5B" w:rsidRDefault="003739A1" w:rsidP="006B2FE3">
            <w:pPr>
              <w:ind w:right="-108"/>
              <w:jc w:val="both"/>
            </w:pPr>
          </w:p>
        </w:tc>
        <w:tc>
          <w:tcPr>
            <w:tcW w:w="288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3739A1" w:rsidRDefault="003739A1" w:rsidP="006B2FE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739A1" w:rsidTr="00C07DC0">
        <w:trPr>
          <w:trHeight w:val="205"/>
        </w:trPr>
        <w:tc>
          <w:tcPr>
            <w:tcW w:w="685" w:type="dxa"/>
          </w:tcPr>
          <w:p w:rsidR="003739A1" w:rsidRDefault="003739A1" w:rsidP="006B2FE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739A1" w:rsidRPr="00216EEA" w:rsidRDefault="00216EEA" w:rsidP="00216EEA">
            <w:pPr>
              <w:pStyle w:val="0Textedebase"/>
              <w:spacing w:after="120" w:line="240" w:lineRule="exact"/>
              <w:ind w:right="-108"/>
              <w:rPr>
                <w:lang w:val="fr-FR"/>
              </w:rPr>
            </w:pPr>
            <w:r>
              <w:rPr>
                <w:lang w:val="ru-RU"/>
              </w:rPr>
              <w:t>Просьба дать</w:t>
            </w:r>
            <w:r w:rsidRPr="00216EEA">
              <w:rPr>
                <w:lang w:val="fr-FR"/>
              </w:rPr>
              <w:t xml:space="preserve"> </w:t>
            </w:r>
            <w:r w:rsidRPr="00216EEA">
              <w:rPr>
                <w:lang w:val="ru-RU"/>
              </w:rPr>
              <w:t>любы</w:t>
            </w:r>
            <w:r>
              <w:rPr>
                <w:lang w:val="ru-RU"/>
              </w:rPr>
              <w:t>е</w:t>
            </w:r>
            <w:r w:rsidRPr="00216EEA">
              <w:rPr>
                <w:lang w:val="fr-FR"/>
              </w:rPr>
              <w:t xml:space="preserve"> </w:t>
            </w:r>
            <w:r w:rsidRPr="00216EEA">
              <w:rPr>
                <w:lang w:val="ru-RU"/>
              </w:rPr>
              <w:t>други</w:t>
            </w:r>
            <w:r>
              <w:rPr>
                <w:lang w:val="ru-RU"/>
              </w:rPr>
              <w:t>е</w:t>
            </w:r>
            <w:r w:rsidRPr="00216EEA">
              <w:rPr>
                <w:lang w:val="fr-FR"/>
              </w:rPr>
              <w:t xml:space="preserve"> </w:t>
            </w:r>
            <w:r w:rsidRPr="00216EEA">
              <w:rPr>
                <w:lang w:val="ru-RU"/>
              </w:rPr>
              <w:t>замечания</w:t>
            </w:r>
            <w:r w:rsidRPr="00216EEA">
              <w:rPr>
                <w:lang w:val="fr-FR"/>
              </w:rPr>
              <w:t xml:space="preserve">, </w:t>
            </w:r>
            <w:r w:rsidRPr="00216EEA">
              <w:rPr>
                <w:lang w:val="ru-RU"/>
              </w:rPr>
              <w:t>которые</w:t>
            </w:r>
            <w:r w:rsidRPr="00216EEA">
              <w:rPr>
                <w:lang w:val="fr-FR"/>
              </w:rPr>
              <w:t xml:space="preserve"> </w:t>
            </w:r>
            <w:r w:rsidRPr="00216EEA">
              <w:rPr>
                <w:lang w:val="ru-RU"/>
              </w:rPr>
              <w:t>могут</w:t>
            </w:r>
            <w:r w:rsidRPr="00216EEA">
              <w:rPr>
                <w:lang w:val="fr-FR"/>
              </w:rPr>
              <w:t xml:space="preserve"> </w:t>
            </w:r>
            <w:r w:rsidRPr="00216EEA">
              <w:rPr>
                <w:lang w:val="ru-RU"/>
              </w:rPr>
              <w:t>у</w:t>
            </w:r>
            <w:r w:rsidRPr="00216EEA">
              <w:rPr>
                <w:lang w:val="fr-FR"/>
              </w:rPr>
              <w:t xml:space="preserve"> </w:t>
            </w:r>
            <w:r w:rsidRPr="00216EEA">
              <w:rPr>
                <w:lang w:val="ru-RU"/>
              </w:rPr>
              <w:t>вас</w:t>
            </w:r>
            <w:r w:rsidRPr="00216EEA">
              <w:rPr>
                <w:lang w:val="fr-FR"/>
              </w:rPr>
              <w:t xml:space="preserve"> </w:t>
            </w:r>
            <w:r>
              <w:rPr>
                <w:lang w:val="ru-RU"/>
              </w:rPr>
              <w:t>появиться</w:t>
            </w:r>
            <w:r w:rsidRPr="00216EEA">
              <w:rPr>
                <w:lang w:val="fr-FR"/>
              </w:rPr>
              <w:t xml:space="preserve"> </w:t>
            </w:r>
            <w:r w:rsidRPr="00216EEA">
              <w:rPr>
                <w:lang w:val="ru-RU"/>
              </w:rPr>
              <w:t>относительно</w:t>
            </w:r>
            <w:r w:rsidRPr="00216EEA">
              <w:rPr>
                <w:lang w:val="fr-FR"/>
              </w:rPr>
              <w:t xml:space="preserve"> </w:t>
            </w:r>
            <w:r>
              <w:rPr>
                <w:lang w:val="ru-RU"/>
              </w:rPr>
              <w:t>недостатков</w:t>
            </w:r>
            <w:r w:rsidRPr="00216EEA">
              <w:rPr>
                <w:lang w:val="fr-FR"/>
              </w:rPr>
              <w:t xml:space="preserve"> </w:t>
            </w:r>
            <w:r w:rsidRPr="00216EEA">
              <w:rPr>
                <w:lang w:val="ru-RU"/>
              </w:rPr>
              <w:t>идентификаторов</w:t>
            </w:r>
            <w:r w:rsidRPr="00216EEA">
              <w:rPr>
                <w:lang w:val="fr-FR"/>
              </w:rPr>
              <w:t xml:space="preserve"> </w:t>
            </w:r>
            <w:r>
              <w:rPr>
                <w:lang w:val="ru-RU"/>
              </w:rPr>
              <w:t>отправлений</w:t>
            </w:r>
            <w:r w:rsidRPr="00216EEA">
              <w:rPr>
                <w:lang w:val="fr-FR"/>
              </w:rPr>
              <w:t xml:space="preserve"> S10 </w:t>
            </w:r>
            <w:r w:rsidRPr="00216EEA">
              <w:rPr>
                <w:lang w:val="ru-RU"/>
              </w:rPr>
              <w:t>и</w:t>
            </w:r>
            <w:r w:rsidRPr="00216EEA">
              <w:rPr>
                <w:lang w:val="fr-FR"/>
              </w:rPr>
              <w:t xml:space="preserve"> </w:t>
            </w:r>
            <w:r w:rsidRPr="00216EEA">
              <w:rPr>
                <w:lang w:val="ru-RU"/>
              </w:rPr>
              <w:t>любых</w:t>
            </w:r>
            <w:r w:rsidRPr="00216EEA">
              <w:rPr>
                <w:lang w:val="fr-FR"/>
              </w:rPr>
              <w:t xml:space="preserve"> </w:t>
            </w:r>
            <w:r w:rsidRPr="00216EEA">
              <w:rPr>
                <w:lang w:val="ru-RU"/>
              </w:rPr>
              <w:t>возможных</w:t>
            </w:r>
            <w:r w:rsidRPr="00216EEA">
              <w:rPr>
                <w:lang w:val="fr-FR"/>
              </w:rPr>
              <w:t xml:space="preserve"> </w:t>
            </w:r>
            <w:r w:rsidRPr="00216EEA">
              <w:rPr>
                <w:lang w:val="ru-RU"/>
              </w:rPr>
              <w:t>решений</w:t>
            </w:r>
            <w:r w:rsidRPr="00216EEA">
              <w:rPr>
                <w:lang w:val="fr-FR"/>
              </w:rPr>
              <w:t>.</w:t>
            </w:r>
          </w:p>
        </w:tc>
        <w:tc>
          <w:tcPr>
            <w:tcW w:w="288" w:type="dxa"/>
            <w:gridSpan w:val="2"/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1133" w:type="dxa"/>
          </w:tcPr>
          <w:p w:rsidR="003739A1" w:rsidRPr="002A62E6" w:rsidRDefault="003739A1" w:rsidP="006B2FE3">
            <w:pPr>
              <w:jc w:val="both"/>
              <w:rPr>
                <w:rFonts w:cs="Arial"/>
              </w:rPr>
            </w:pPr>
          </w:p>
        </w:tc>
      </w:tr>
      <w:tr w:rsidR="003739A1" w:rsidTr="00C07DC0">
        <w:trPr>
          <w:trHeight w:val="205"/>
        </w:trPr>
        <w:tc>
          <w:tcPr>
            <w:tcW w:w="685" w:type="dxa"/>
            <w:tcBorders>
              <w:right w:val="single" w:sz="4" w:space="0" w:color="auto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A1" w:rsidRPr="00E10F5B" w:rsidRDefault="003739A1" w:rsidP="006B2FE3">
            <w:pPr>
              <w:ind w:right="-108"/>
              <w:jc w:val="both"/>
            </w:pPr>
            <w:r>
              <w:rPr>
                <w:rFonts w:cs="Arial"/>
                <w:snapToGrid w:val="0"/>
                <w:lang w:eastAsia="es-ES"/>
              </w:rPr>
              <w:br/>
            </w:r>
            <w:r>
              <w:rPr>
                <w:rFonts w:cs="Arial"/>
                <w:snapToGrid w:val="0"/>
                <w:lang w:eastAsia="es-ES"/>
              </w:rPr>
              <w:br/>
            </w:r>
          </w:p>
        </w:tc>
        <w:tc>
          <w:tcPr>
            <w:tcW w:w="288" w:type="dxa"/>
            <w:gridSpan w:val="2"/>
            <w:tcBorders>
              <w:left w:val="single" w:sz="4" w:space="0" w:color="auto"/>
            </w:tcBorders>
          </w:tcPr>
          <w:p w:rsidR="003739A1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  <w:gridSpan w:val="2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568" w:type="dxa"/>
          </w:tcPr>
          <w:p w:rsidR="003739A1" w:rsidRPr="00AB1FCC" w:rsidRDefault="003739A1" w:rsidP="006B2FE3">
            <w:pPr>
              <w:jc w:val="both"/>
              <w:rPr>
                <w:rFonts w:cs="Arial"/>
              </w:rPr>
            </w:pPr>
          </w:p>
        </w:tc>
        <w:tc>
          <w:tcPr>
            <w:tcW w:w="1133" w:type="dxa"/>
          </w:tcPr>
          <w:p w:rsidR="003739A1" w:rsidRPr="002A62E6" w:rsidRDefault="003739A1" w:rsidP="006B2FE3">
            <w:pPr>
              <w:jc w:val="both"/>
              <w:rPr>
                <w:rFonts w:cs="Arial"/>
              </w:rPr>
            </w:pPr>
          </w:p>
        </w:tc>
      </w:tr>
    </w:tbl>
    <w:p w:rsidR="003739A1" w:rsidRPr="00216EEA" w:rsidRDefault="003739A1" w:rsidP="003739A1">
      <w:pPr>
        <w:pStyle w:val="0Textedebase"/>
        <w:widowControl w:val="0"/>
        <w:spacing w:line="240" w:lineRule="exact"/>
        <w:rPr>
          <w:lang w:val="fr-FR"/>
        </w:rPr>
      </w:pPr>
    </w:p>
    <w:p w:rsidR="003739A1" w:rsidRPr="00216EEA" w:rsidRDefault="003739A1" w:rsidP="003739A1">
      <w:pPr>
        <w:pStyle w:val="0Textedebase"/>
        <w:widowControl w:val="0"/>
        <w:spacing w:line="240" w:lineRule="exact"/>
        <w:rPr>
          <w:lang w:val="fr-FR"/>
        </w:rPr>
      </w:pPr>
    </w:p>
    <w:p w:rsidR="003739A1" w:rsidRPr="00234621" w:rsidRDefault="00736D11" w:rsidP="003739A1">
      <w:pPr>
        <w:jc w:val="both"/>
      </w:pPr>
      <w:r>
        <w:rPr>
          <w:lang w:val="ru-RU"/>
        </w:rPr>
        <w:t>Благодарим вас</w:t>
      </w:r>
      <w:r w:rsidR="003739A1">
        <w:t>.</w:t>
      </w:r>
    </w:p>
    <w:p w:rsidR="00457424" w:rsidRPr="00904323" w:rsidRDefault="00457424" w:rsidP="003739A1">
      <w:pPr>
        <w:rPr>
          <w:lang w:val="en-US"/>
        </w:rPr>
      </w:pPr>
    </w:p>
    <w:sectPr w:rsidR="00457424" w:rsidRPr="00904323" w:rsidSect="002F0A2C">
      <w:headerReference w:type="even" r:id="rId7"/>
      <w:headerReference w:type="default" r:id="rId8"/>
      <w:headerReference w:type="first" r:id="rId9"/>
      <w:footnotePr>
        <w:numRestart w:val="eachPage"/>
      </w:footnotePr>
      <w:endnotePr>
        <w:numFmt w:val="decimal"/>
      </w:endnotePr>
      <w:pgSz w:w="11907" w:h="16840" w:code="9"/>
      <w:pgMar w:top="1134" w:right="567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80B" w:rsidRDefault="0029280B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29280B" w:rsidRDefault="0029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80B" w:rsidRDefault="0029280B" w:rsidP="009E7ADC">
      <w:pPr>
        <w:rPr>
          <w:sz w:val="18"/>
        </w:rPr>
      </w:pPr>
    </w:p>
  </w:footnote>
  <w:footnote w:type="continuationSeparator" w:id="0">
    <w:p w:rsidR="0029280B" w:rsidRDefault="0029280B" w:rsidP="009E7ADC"/>
  </w:footnote>
  <w:footnote w:type="continuationNotice" w:id="1">
    <w:p w:rsidR="0029280B" w:rsidRDefault="0029280B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413" w:rsidRDefault="00714413">
    <w:pPr>
      <w:jc w:val="center"/>
    </w:pPr>
    <w:r>
      <w:pgNum/>
    </w:r>
  </w:p>
  <w:p w:rsidR="00714413" w:rsidRDefault="00714413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413" w:rsidRDefault="00714413" w:rsidP="00F639BA">
    <w:pPr>
      <w:jc w:val="center"/>
    </w:pPr>
    <w:r>
      <w:pgNum/>
    </w:r>
  </w:p>
  <w:p w:rsidR="00714413" w:rsidRDefault="00714413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714413" w:rsidRPr="000A6767">
      <w:trPr>
        <w:trHeight w:val="1418"/>
      </w:trPr>
      <w:tc>
        <w:tcPr>
          <w:tcW w:w="3969" w:type="dxa"/>
        </w:tcPr>
        <w:p w:rsidR="00714413" w:rsidRPr="00024935" w:rsidRDefault="00714413" w:rsidP="00AB7F0B">
          <w:pPr>
            <w:pStyle w:val="a6"/>
            <w:spacing w:before="20" w:after="840" w:line="240" w:lineRule="atLeast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noProof/>
              <w:sz w:val="18"/>
              <w:lang w:val="ru-RU" w:eastAsia="ru-RU"/>
            </w:rPr>
            <w:drawing>
              <wp:inline distT="0" distB="0" distL="0" distR="0">
                <wp:extent cx="2055600" cy="500400"/>
                <wp:effectExtent l="0" t="0" r="190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u_logotype_4c_positive_ru черный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5600" cy="50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714413" w:rsidRPr="003739A1" w:rsidRDefault="00714413" w:rsidP="003739A1">
          <w:pPr>
            <w:autoSpaceDE w:val="0"/>
            <w:autoSpaceDN w:val="0"/>
            <w:adjustRightInd w:val="0"/>
            <w:ind w:right="141"/>
            <w:jc w:val="right"/>
            <w:rPr>
              <w:lang w:val="ru-RU"/>
            </w:rPr>
          </w:pPr>
          <w:r>
            <w:rPr>
              <w:rFonts w:cs="Arial"/>
              <w:lang w:val="ru-RU"/>
            </w:rPr>
            <w:t>Приложение 1 к письму</w:t>
          </w:r>
          <w:r w:rsidRPr="005C7676">
            <w:rPr>
              <w:rFonts w:cs="Arial"/>
              <w:lang w:val="ru-RU"/>
            </w:rPr>
            <w:t xml:space="preserve"> </w:t>
          </w:r>
          <w:r>
            <w:rPr>
              <w:rFonts w:cs="Arial"/>
              <w:lang w:val="ru-RU"/>
            </w:rPr>
            <w:t>4850(DOP.</w:t>
          </w:r>
          <w:r>
            <w:rPr>
              <w:rFonts w:cs="Arial"/>
              <w:lang w:val="en-US"/>
            </w:rPr>
            <w:t>SCCAS</w:t>
          </w:r>
          <w:r>
            <w:rPr>
              <w:rFonts w:cs="Arial"/>
              <w:lang w:val="ru-RU"/>
            </w:rPr>
            <w:t>)1094</w:t>
          </w:r>
          <w:r w:rsidRPr="005C7676">
            <w:rPr>
              <w:rFonts w:cs="Arial"/>
              <w:lang w:val="ru-RU"/>
            </w:rPr>
            <w:t xml:space="preserve"> </w:t>
          </w:r>
          <w:r w:rsidRPr="005C7676">
            <w:rPr>
              <w:rFonts w:cs="Arial"/>
              <w:lang w:val="ru-RU"/>
            </w:rPr>
            <w:br/>
          </w:r>
          <w:r>
            <w:rPr>
              <w:rFonts w:cs="Arial"/>
              <w:lang w:val="ru-RU"/>
            </w:rPr>
            <w:t>от 7 сентября 2020</w:t>
          </w:r>
          <w:r w:rsidRPr="00190B94">
            <w:rPr>
              <w:rFonts w:cs="Arial"/>
              <w:lang w:val="ru-RU"/>
            </w:rPr>
            <w:t xml:space="preserve"> </w:t>
          </w:r>
          <w:r>
            <w:rPr>
              <w:rFonts w:cs="Arial"/>
              <w:lang w:val="ru-RU"/>
            </w:rPr>
            <w:t>г.</w:t>
          </w:r>
        </w:p>
      </w:tc>
    </w:tr>
  </w:tbl>
  <w:p w:rsidR="00714413" w:rsidRPr="003739A1" w:rsidRDefault="00714413" w:rsidP="00376861">
    <w:pPr>
      <w:spacing w:line="20" w:lineRule="exact"/>
      <w:rPr>
        <w:sz w:val="2"/>
        <w:szCs w:val="2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740E9A94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4AF2B410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3176D68"/>
    <w:multiLevelType w:val="hybridMultilevel"/>
    <w:tmpl w:val="F446B4CE"/>
    <w:lvl w:ilvl="0" w:tplc="B9D23536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64154402"/>
    <w:multiLevelType w:val="hybridMultilevel"/>
    <w:tmpl w:val="6CD0E134"/>
    <w:lvl w:ilvl="0" w:tplc="B3B80C3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4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5"/>
  </w:num>
  <w:num w:numId="7">
    <w:abstractNumId w:val="16"/>
  </w:num>
  <w:num w:numId="8">
    <w:abstractNumId w:val="3"/>
  </w:num>
  <w:num w:numId="9">
    <w:abstractNumId w:val="1"/>
  </w:num>
  <w:num w:numId="10">
    <w:abstractNumId w:val="11"/>
  </w:num>
  <w:num w:numId="11">
    <w:abstractNumId w:val="10"/>
  </w:num>
  <w:num w:numId="12">
    <w:abstractNumId w:val="14"/>
  </w:num>
  <w:num w:numId="13">
    <w:abstractNumId w:val="0"/>
  </w:num>
  <w:num w:numId="14">
    <w:abstractNumId w:val="13"/>
  </w:num>
  <w:num w:numId="15">
    <w:abstractNumId w:val="2"/>
  </w:num>
  <w:num w:numId="16">
    <w:abstractNumId w:val="13"/>
  </w:num>
  <w:num w:numId="17">
    <w:abstractNumId w:val="0"/>
  </w:num>
  <w:num w:numId="18">
    <w:abstractNumId w:val="2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38"/>
    <w:rsid w:val="0000151D"/>
    <w:rsid w:val="000021DD"/>
    <w:rsid w:val="00004D2B"/>
    <w:rsid w:val="00005408"/>
    <w:rsid w:val="00020261"/>
    <w:rsid w:val="0002298F"/>
    <w:rsid w:val="00023669"/>
    <w:rsid w:val="00024935"/>
    <w:rsid w:val="00026EC5"/>
    <w:rsid w:val="000465C9"/>
    <w:rsid w:val="000833C2"/>
    <w:rsid w:val="000A0F4A"/>
    <w:rsid w:val="000A6767"/>
    <w:rsid w:val="000A6B03"/>
    <w:rsid w:val="000B178D"/>
    <w:rsid w:val="000B24C3"/>
    <w:rsid w:val="000B647C"/>
    <w:rsid w:val="000D1BB1"/>
    <w:rsid w:val="000E0AB2"/>
    <w:rsid w:val="000E683D"/>
    <w:rsid w:val="001006F4"/>
    <w:rsid w:val="00104F21"/>
    <w:rsid w:val="0011269C"/>
    <w:rsid w:val="00112D42"/>
    <w:rsid w:val="001131CF"/>
    <w:rsid w:val="00121A6F"/>
    <w:rsid w:val="00122EA3"/>
    <w:rsid w:val="00137F84"/>
    <w:rsid w:val="00147783"/>
    <w:rsid w:val="001567C5"/>
    <w:rsid w:val="001569D8"/>
    <w:rsid w:val="00161F92"/>
    <w:rsid w:val="00162A21"/>
    <w:rsid w:val="0017006D"/>
    <w:rsid w:val="00170B43"/>
    <w:rsid w:val="00172757"/>
    <w:rsid w:val="001771F5"/>
    <w:rsid w:val="00177C4B"/>
    <w:rsid w:val="001813EE"/>
    <w:rsid w:val="00190B94"/>
    <w:rsid w:val="00196A91"/>
    <w:rsid w:val="001A4314"/>
    <w:rsid w:val="001B39B0"/>
    <w:rsid w:val="001F6C37"/>
    <w:rsid w:val="00211363"/>
    <w:rsid w:val="00216EEA"/>
    <w:rsid w:val="00232D9F"/>
    <w:rsid w:val="00232DCA"/>
    <w:rsid w:val="00261EAE"/>
    <w:rsid w:val="0026706D"/>
    <w:rsid w:val="00270376"/>
    <w:rsid w:val="00272937"/>
    <w:rsid w:val="00282124"/>
    <w:rsid w:val="00286AD8"/>
    <w:rsid w:val="00290ED2"/>
    <w:rsid w:val="0029168C"/>
    <w:rsid w:val="0029280B"/>
    <w:rsid w:val="00294DB0"/>
    <w:rsid w:val="002A3142"/>
    <w:rsid w:val="002A663B"/>
    <w:rsid w:val="002B1B7A"/>
    <w:rsid w:val="002B2A67"/>
    <w:rsid w:val="002B66E8"/>
    <w:rsid w:val="002C1EC6"/>
    <w:rsid w:val="002C3576"/>
    <w:rsid w:val="002D53D4"/>
    <w:rsid w:val="002E1EC7"/>
    <w:rsid w:val="002E3E5F"/>
    <w:rsid w:val="002E55C6"/>
    <w:rsid w:val="002F0A2C"/>
    <w:rsid w:val="002F7773"/>
    <w:rsid w:val="003002DC"/>
    <w:rsid w:val="003104EA"/>
    <w:rsid w:val="003118BD"/>
    <w:rsid w:val="00325076"/>
    <w:rsid w:val="00325132"/>
    <w:rsid w:val="00327CC3"/>
    <w:rsid w:val="00331C6E"/>
    <w:rsid w:val="003405FB"/>
    <w:rsid w:val="003407BC"/>
    <w:rsid w:val="00342CD6"/>
    <w:rsid w:val="003434BC"/>
    <w:rsid w:val="00343FF6"/>
    <w:rsid w:val="00344229"/>
    <w:rsid w:val="00347D23"/>
    <w:rsid w:val="00355163"/>
    <w:rsid w:val="00356B6A"/>
    <w:rsid w:val="00361B6B"/>
    <w:rsid w:val="00361DE6"/>
    <w:rsid w:val="00370563"/>
    <w:rsid w:val="00372B67"/>
    <w:rsid w:val="003739A1"/>
    <w:rsid w:val="0037420A"/>
    <w:rsid w:val="003750AE"/>
    <w:rsid w:val="00376861"/>
    <w:rsid w:val="00396AD7"/>
    <w:rsid w:val="003A012D"/>
    <w:rsid w:val="003A4468"/>
    <w:rsid w:val="003B1F46"/>
    <w:rsid w:val="003B6838"/>
    <w:rsid w:val="003C0ED8"/>
    <w:rsid w:val="003C3C8D"/>
    <w:rsid w:val="003D4887"/>
    <w:rsid w:val="003E06DB"/>
    <w:rsid w:val="003E3F66"/>
    <w:rsid w:val="00404967"/>
    <w:rsid w:val="00420338"/>
    <w:rsid w:val="00422F57"/>
    <w:rsid w:val="0043776D"/>
    <w:rsid w:val="00437903"/>
    <w:rsid w:val="00457424"/>
    <w:rsid w:val="0046077D"/>
    <w:rsid w:val="004611D5"/>
    <w:rsid w:val="00471CE5"/>
    <w:rsid w:val="004A31FB"/>
    <w:rsid w:val="004A6F3C"/>
    <w:rsid w:val="004B7697"/>
    <w:rsid w:val="004C4EBF"/>
    <w:rsid w:val="004C6BEE"/>
    <w:rsid w:val="004D03CA"/>
    <w:rsid w:val="004D221E"/>
    <w:rsid w:val="004D2DA6"/>
    <w:rsid w:val="004D5DB9"/>
    <w:rsid w:val="004E05F3"/>
    <w:rsid w:val="004E1F28"/>
    <w:rsid w:val="004E2B3B"/>
    <w:rsid w:val="004E63E4"/>
    <w:rsid w:val="004F7A78"/>
    <w:rsid w:val="005079C5"/>
    <w:rsid w:val="00514429"/>
    <w:rsid w:val="0051701F"/>
    <w:rsid w:val="00521CEC"/>
    <w:rsid w:val="00527FF5"/>
    <w:rsid w:val="005345AF"/>
    <w:rsid w:val="00565476"/>
    <w:rsid w:val="00570EDB"/>
    <w:rsid w:val="0057234E"/>
    <w:rsid w:val="005749CB"/>
    <w:rsid w:val="00577002"/>
    <w:rsid w:val="00577828"/>
    <w:rsid w:val="005852EF"/>
    <w:rsid w:val="00587F06"/>
    <w:rsid w:val="00590BBB"/>
    <w:rsid w:val="005963AE"/>
    <w:rsid w:val="005A13E8"/>
    <w:rsid w:val="005A1FD5"/>
    <w:rsid w:val="005A5B70"/>
    <w:rsid w:val="005A75C2"/>
    <w:rsid w:val="005B0688"/>
    <w:rsid w:val="005B20C7"/>
    <w:rsid w:val="005C2838"/>
    <w:rsid w:val="005C7676"/>
    <w:rsid w:val="005C7999"/>
    <w:rsid w:val="005D2919"/>
    <w:rsid w:val="005D36DD"/>
    <w:rsid w:val="005D36F8"/>
    <w:rsid w:val="005D42D7"/>
    <w:rsid w:val="005D7F27"/>
    <w:rsid w:val="005E3A10"/>
    <w:rsid w:val="005E5DC2"/>
    <w:rsid w:val="005F0892"/>
    <w:rsid w:val="005F2A5C"/>
    <w:rsid w:val="005F4A1C"/>
    <w:rsid w:val="00630788"/>
    <w:rsid w:val="00632357"/>
    <w:rsid w:val="00637585"/>
    <w:rsid w:val="00653717"/>
    <w:rsid w:val="00653FFD"/>
    <w:rsid w:val="00654B91"/>
    <w:rsid w:val="00656A8B"/>
    <w:rsid w:val="00666F55"/>
    <w:rsid w:val="006724B1"/>
    <w:rsid w:val="00681421"/>
    <w:rsid w:val="00684786"/>
    <w:rsid w:val="006850B8"/>
    <w:rsid w:val="006852DF"/>
    <w:rsid w:val="006959E7"/>
    <w:rsid w:val="006A79AB"/>
    <w:rsid w:val="006A7AA1"/>
    <w:rsid w:val="006B1882"/>
    <w:rsid w:val="006B2FE3"/>
    <w:rsid w:val="006B4D05"/>
    <w:rsid w:val="006B6ABC"/>
    <w:rsid w:val="006C019C"/>
    <w:rsid w:val="006C45E3"/>
    <w:rsid w:val="006C47EF"/>
    <w:rsid w:val="006C764C"/>
    <w:rsid w:val="006D5D8D"/>
    <w:rsid w:val="006E36B1"/>
    <w:rsid w:val="006F7EC2"/>
    <w:rsid w:val="007059CC"/>
    <w:rsid w:val="00714413"/>
    <w:rsid w:val="0071509F"/>
    <w:rsid w:val="00717D08"/>
    <w:rsid w:val="0073275A"/>
    <w:rsid w:val="00736D11"/>
    <w:rsid w:val="00737DBA"/>
    <w:rsid w:val="00755555"/>
    <w:rsid w:val="00756C4A"/>
    <w:rsid w:val="00757BB9"/>
    <w:rsid w:val="00761DEC"/>
    <w:rsid w:val="0076291C"/>
    <w:rsid w:val="00765B70"/>
    <w:rsid w:val="0077420D"/>
    <w:rsid w:val="00780CBD"/>
    <w:rsid w:val="00783C7C"/>
    <w:rsid w:val="00796D8B"/>
    <w:rsid w:val="007A17AC"/>
    <w:rsid w:val="007A280D"/>
    <w:rsid w:val="007A2839"/>
    <w:rsid w:val="007B6036"/>
    <w:rsid w:val="007C679A"/>
    <w:rsid w:val="007C7E2A"/>
    <w:rsid w:val="007D07CD"/>
    <w:rsid w:val="007D2933"/>
    <w:rsid w:val="007D6956"/>
    <w:rsid w:val="007E0A42"/>
    <w:rsid w:val="007F4B60"/>
    <w:rsid w:val="007F6E68"/>
    <w:rsid w:val="00800443"/>
    <w:rsid w:val="00804D97"/>
    <w:rsid w:val="008125CE"/>
    <w:rsid w:val="00812B54"/>
    <w:rsid w:val="00824733"/>
    <w:rsid w:val="00853AA3"/>
    <w:rsid w:val="00857B50"/>
    <w:rsid w:val="008627C0"/>
    <w:rsid w:val="00863F5A"/>
    <w:rsid w:val="0087570D"/>
    <w:rsid w:val="008835CE"/>
    <w:rsid w:val="008850BB"/>
    <w:rsid w:val="00894CD8"/>
    <w:rsid w:val="00897E26"/>
    <w:rsid w:val="008A45F2"/>
    <w:rsid w:val="008A598A"/>
    <w:rsid w:val="008A5A68"/>
    <w:rsid w:val="008B7E25"/>
    <w:rsid w:val="008C2310"/>
    <w:rsid w:val="008D2694"/>
    <w:rsid w:val="008D3810"/>
    <w:rsid w:val="008E2279"/>
    <w:rsid w:val="008E54AA"/>
    <w:rsid w:val="008E7619"/>
    <w:rsid w:val="008F12A9"/>
    <w:rsid w:val="008F32D6"/>
    <w:rsid w:val="008F338A"/>
    <w:rsid w:val="00904323"/>
    <w:rsid w:val="00904D46"/>
    <w:rsid w:val="0091074C"/>
    <w:rsid w:val="00910D9D"/>
    <w:rsid w:val="00917CB5"/>
    <w:rsid w:val="009260B9"/>
    <w:rsid w:val="00932DC4"/>
    <w:rsid w:val="00941325"/>
    <w:rsid w:val="009434D3"/>
    <w:rsid w:val="009569DE"/>
    <w:rsid w:val="00957FCD"/>
    <w:rsid w:val="00963AB2"/>
    <w:rsid w:val="009702F9"/>
    <w:rsid w:val="0097369C"/>
    <w:rsid w:val="00974119"/>
    <w:rsid w:val="00977AAE"/>
    <w:rsid w:val="009A6C4E"/>
    <w:rsid w:val="009B449A"/>
    <w:rsid w:val="009C5BD0"/>
    <w:rsid w:val="009D5631"/>
    <w:rsid w:val="009D5E04"/>
    <w:rsid w:val="009D77AD"/>
    <w:rsid w:val="009E7ADC"/>
    <w:rsid w:val="009F0561"/>
    <w:rsid w:val="009F110E"/>
    <w:rsid w:val="009F36E2"/>
    <w:rsid w:val="009F4FA9"/>
    <w:rsid w:val="00A06C89"/>
    <w:rsid w:val="00A237C5"/>
    <w:rsid w:val="00A418A0"/>
    <w:rsid w:val="00A42D3D"/>
    <w:rsid w:val="00A44378"/>
    <w:rsid w:val="00A455D1"/>
    <w:rsid w:val="00A50640"/>
    <w:rsid w:val="00A53E1E"/>
    <w:rsid w:val="00A55789"/>
    <w:rsid w:val="00A5792F"/>
    <w:rsid w:val="00A6703E"/>
    <w:rsid w:val="00A73891"/>
    <w:rsid w:val="00A809D7"/>
    <w:rsid w:val="00A8168C"/>
    <w:rsid w:val="00A82DE5"/>
    <w:rsid w:val="00A86A31"/>
    <w:rsid w:val="00A92377"/>
    <w:rsid w:val="00A9434A"/>
    <w:rsid w:val="00A94511"/>
    <w:rsid w:val="00A960E2"/>
    <w:rsid w:val="00A96C8D"/>
    <w:rsid w:val="00AA01D2"/>
    <w:rsid w:val="00AA61ED"/>
    <w:rsid w:val="00AB0861"/>
    <w:rsid w:val="00AB2D50"/>
    <w:rsid w:val="00AB7653"/>
    <w:rsid w:val="00AB7F0B"/>
    <w:rsid w:val="00AC2359"/>
    <w:rsid w:val="00AC65BC"/>
    <w:rsid w:val="00AD179C"/>
    <w:rsid w:val="00AE0D85"/>
    <w:rsid w:val="00AE2BF2"/>
    <w:rsid w:val="00AE32A8"/>
    <w:rsid w:val="00AE5D31"/>
    <w:rsid w:val="00AF18EE"/>
    <w:rsid w:val="00AF480D"/>
    <w:rsid w:val="00B00E3F"/>
    <w:rsid w:val="00B010D9"/>
    <w:rsid w:val="00B05811"/>
    <w:rsid w:val="00B11447"/>
    <w:rsid w:val="00B16837"/>
    <w:rsid w:val="00B1711E"/>
    <w:rsid w:val="00B262DA"/>
    <w:rsid w:val="00B30CB2"/>
    <w:rsid w:val="00B34D92"/>
    <w:rsid w:val="00B36D2E"/>
    <w:rsid w:val="00B40E14"/>
    <w:rsid w:val="00B45618"/>
    <w:rsid w:val="00B458DD"/>
    <w:rsid w:val="00B7190D"/>
    <w:rsid w:val="00B81392"/>
    <w:rsid w:val="00B838AD"/>
    <w:rsid w:val="00B86608"/>
    <w:rsid w:val="00BA404F"/>
    <w:rsid w:val="00BB5948"/>
    <w:rsid w:val="00BB5E47"/>
    <w:rsid w:val="00BC0807"/>
    <w:rsid w:val="00BC1442"/>
    <w:rsid w:val="00BC4919"/>
    <w:rsid w:val="00BC57AA"/>
    <w:rsid w:val="00BD1250"/>
    <w:rsid w:val="00BD61A8"/>
    <w:rsid w:val="00BE05C8"/>
    <w:rsid w:val="00BE2417"/>
    <w:rsid w:val="00BE34F5"/>
    <w:rsid w:val="00BE5796"/>
    <w:rsid w:val="00BF2822"/>
    <w:rsid w:val="00BF2F28"/>
    <w:rsid w:val="00BF5B9E"/>
    <w:rsid w:val="00BF79F1"/>
    <w:rsid w:val="00C063CF"/>
    <w:rsid w:val="00C0653D"/>
    <w:rsid w:val="00C06D24"/>
    <w:rsid w:val="00C07DC0"/>
    <w:rsid w:val="00C17350"/>
    <w:rsid w:val="00C21452"/>
    <w:rsid w:val="00C21478"/>
    <w:rsid w:val="00C2769E"/>
    <w:rsid w:val="00C35110"/>
    <w:rsid w:val="00C402AE"/>
    <w:rsid w:val="00C74B88"/>
    <w:rsid w:val="00C7514B"/>
    <w:rsid w:val="00C903B8"/>
    <w:rsid w:val="00C91301"/>
    <w:rsid w:val="00C91B63"/>
    <w:rsid w:val="00C91C2F"/>
    <w:rsid w:val="00C9772E"/>
    <w:rsid w:val="00CA13FE"/>
    <w:rsid w:val="00CA2379"/>
    <w:rsid w:val="00CA3D20"/>
    <w:rsid w:val="00CB1D6A"/>
    <w:rsid w:val="00CB2FA6"/>
    <w:rsid w:val="00CB7AB0"/>
    <w:rsid w:val="00CC0402"/>
    <w:rsid w:val="00CC3161"/>
    <w:rsid w:val="00CC7367"/>
    <w:rsid w:val="00CC7DBC"/>
    <w:rsid w:val="00CD03E7"/>
    <w:rsid w:val="00CD1838"/>
    <w:rsid w:val="00CE2270"/>
    <w:rsid w:val="00CF2921"/>
    <w:rsid w:val="00CF3617"/>
    <w:rsid w:val="00D00B5B"/>
    <w:rsid w:val="00D154F8"/>
    <w:rsid w:val="00D2286C"/>
    <w:rsid w:val="00D25EF6"/>
    <w:rsid w:val="00D3589B"/>
    <w:rsid w:val="00D50254"/>
    <w:rsid w:val="00D5026D"/>
    <w:rsid w:val="00D55E61"/>
    <w:rsid w:val="00D61B31"/>
    <w:rsid w:val="00D64064"/>
    <w:rsid w:val="00D65067"/>
    <w:rsid w:val="00D7245B"/>
    <w:rsid w:val="00D73262"/>
    <w:rsid w:val="00D73A0A"/>
    <w:rsid w:val="00D749B2"/>
    <w:rsid w:val="00D91358"/>
    <w:rsid w:val="00DA0E80"/>
    <w:rsid w:val="00DA27A5"/>
    <w:rsid w:val="00DA49AB"/>
    <w:rsid w:val="00DA646A"/>
    <w:rsid w:val="00DA6E1F"/>
    <w:rsid w:val="00DB39B1"/>
    <w:rsid w:val="00DB7249"/>
    <w:rsid w:val="00DB7EC0"/>
    <w:rsid w:val="00DC4D86"/>
    <w:rsid w:val="00DF7D8C"/>
    <w:rsid w:val="00E02EC8"/>
    <w:rsid w:val="00E03ECB"/>
    <w:rsid w:val="00E048A5"/>
    <w:rsid w:val="00E10CD5"/>
    <w:rsid w:val="00E21E91"/>
    <w:rsid w:val="00E270C8"/>
    <w:rsid w:val="00E31D00"/>
    <w:rsid w:val="00E3448B"/>
    <w:rsid w:val="00E379B7"/>
    <w:rsid w:val="00E50566"/>
    <w:rsid w:val="00E51CB2"/>
    <w:rsid w:val="00E52492"/>
    <w:rsid w:val="00E56536"/>
    <w:rsid w:val="00E6363F"/>
    <w:rsid w:val="00E66019"/>
    <w:rsid w:val="00E67A55"/>
    <w:rsid w:val="00E72B05"/>
    <w:rsid w:val="00E76C5C"/>
    <w:rsid w:val="00E77814"/>
    <w:rsid w:val="00E82D67"/>
    <w:rsid w:val="00EB7A0C"/>
    <w:rsid w:val="00ED183A"/>
    <w:rsid w:val="00ED2A18"/>
    <w:rsid w:val="00ED63F7"/>
    <w:rsid w:val="00ED6707"/>
    <w:rsid w:val="00ED7E1E"/>
    <w:rsid w:val="00EE452A"/>
    <w:rsid w:val="00F11A72"/>
    <w:rsid w:val="00F129D0"/>
    <w:rsid w:val="00F13B6E"/>
    <w:rsid w:val="00F15EB7"/>
    <w:rsid w:val="00F24643"/>
    <w:rsid w:val="00F24A15"/>
    <w:rsid w:val="00F31BD4"/>
    <w:rsid w:val="00F33A54"/>
    <w:rsid w:val="00F37EF4"/>
    <w:rsid w:val="00F40F99"/>
    <w:rsid w:val="00F426FE"/>
    <w:rsid w:val="00F521BF"/>
    <w:rsid w:val="00F6214A"/>
    <w:rsid w:val="00F62611"/>
    <w:rsid w:val="00F627AF"/>
    <w:rsid w:val="00F62978"/>
    <w:rsid w:val="00F639BA"/>
    <w:rsid w:val="00F64C46"/>
    <w:rsid w:val="00F84A59"/>
    <w:rsid w:val="00F87364"/>
    <w:rsid w:val="00F87A5B"/>
    <w:rsid w:val="00F963C3"/>
    <w:rsid w:val="00FA2EFC"/>
    <w:rsid w:val="00FC0815"/>
    <w:rsid w:val="00FC3AB6"/>
    <w:rsid w:val="00FC5E68"/>
    <w:rsid w:val="00FD2A8F"/>
    <w:rsid w:val="00FD4FD5"/>
    <w:rsid w:val="00FD60F0"/>
    <w:rsid w:val="00FE2688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D2DF50E"/>
  <w15:docId w15:val="{9FC0FC19-475B-47BD-B182-B191EDD0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424"/>
    <w:pPr>
      <w:spacing w:line="240" w:lineRule="exact"/>
    </w:pPr>
    <w:rPr>
      <w:rFonts w:ascii="Arial" w:hAnsi="Arial"/>
      <w:lang w:val="fr-FR" w:eastAsia="fr-CH"/>
    </w:rPr>
  </w:style>
  <w:style w:type="paragraph" w:styleId="1">
    <w:name w:val="heading 1"/>
    <w:basedOn w:val="a"/>
    <w:next w:val="Textedebase"/>
    <w:qFormat/>
    <w:pPr>
      <w:ind w:left="567" w:hanging="567"/>
      <w:jc w:val="both"/>
      <w:outlineLvl w:val="0"/>
    </w:pPr>
    <w:rPr>
      <w:b/>
      <w:bCs/>
    </w:rPr>
  </w:style>
  <w:style w:type="paragraph" w:styleId="2">
    <w:name w:val="heading 2"/>
    <w:basedOn w:val="a"/>
    <w:next w:val="Textedebase"/>
    <w:qFormat/>
    <w:pPr>
      <w:ind w:left="567" w:hanging="567"/>
      <w:jc w:val="both"/>
      <w:outlineLvl w:val="1"/>
    </w:pPr>
    <w:rPr>
      <w:i/>
      <w:iCs/>
    </w:rPr>
  </w:style>
  <w:style w:type="paragraph" w:styleId="3">
    <w:name w:val="heading 3"/>
    <w:basedOn w:val="a"/>
    <w:next w:val="Textedebase"/>
    <w:qFormat/>
    <w:pPr>
      <w:tabs>
        <w:tab w:val="left" w:pos="567"/>
      </w:tabs>
      <w:jc w:val="both"/>
      <w:outlineLvl w:val="2"/>
    </w:pPr>
  </w:style>
  <w:style w:type="paragraph" w:styleId="4">
    <w:name w:val="heading 4"/>
    <w:basedOn w:val="a"/>
    <w:next w:val="a"/>
    <w:qFormat/>
    <w:rsid w:val="008D3810"/>
    <w:pPr>
      <w:outlineLvl w:val="3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a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a"/>
    <w:rsid w:val="00AE0D85"/>
    <w:pPr>
      <w:jc w:val="both"/>
    </w:pPr>
  </w:style>
  <w:style w:type="paragraph" w:customStyle="1" w:styleId="Premierretrait">
    <w:name w:val="Premier retrait"/>
    <w:basedOn w:val="Textedebase"/>
    <w:rsid w:val="00331C6E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331C6E"/>
    <w:pPr>
      <w:numPr>
        <w:numId w:val="18"/>
      </w:numPr>
      <w:spacing w:before="120"/>
    </w:pPr>
  </w:style>
  <w:style w:type="character" w:customStyle="1" w:styleId="tw4winMark">
    <w:name w:val="tw4winMark"/>
    <w:rsid w:val="00457424"/>
    <w:rPr>
      <w:rFonts w:ascii="Courier New" w:hAnsi="Courier New" w:cs="Courier New"/>
      <w:vanish/>
      <w:color w:val="800080"/>
      <w:vertAlign w:val="subscript"/>
    </w:rPr>
  </w:style>
  <w:style w:type="paragraph" w:styleId="a4">
    <w:name w:val="footnote text"/>
    <w:basedOn w:val="a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a5">
    <w:name w:val="footer"/>
    <w:basedOn w:val="a"/>
    <w:rsid w:val="009F110E"/>
    <w:pPr>
      <w:tabs>
        <w:tab w:val="center" w:pos="4536"/>
        <w:tab w:val="right" w:pos="9072"/>
      </w:tabs>
    </w:pPr>
  </w:style>
  <w:style w:type="paragraph" w:styleId="a6">
    <w:name w:val="header"/>
    <w:basedOn w:val="a"/>
    <w:pPr>
      <w:tabs>
        <w:tab w:val="center" w:pos="4536"/>
        <w:tab w:val="right" w:pos="9072"/>
      </w:tabs>
    </w:pPr>
  </w:style>
  <w:style w:type="paragraph" w:styleId="a7">
    <w:name w:val="endnote text"/>
    <w:basedOn w:val="a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8">
    <w:name w:val="endnote reference"/>
    <w:semiHidden/>
    <w:rPr>
      <w:sz w:val="20"/>
      <w:szCs w:val="20"/>
      <w:vertAlign w:val="superscript"/>
    </w:rPr>
  </w:style>
  <w:style w:type="table" w:styleId="a9">
    <w:name w:val="Table Grid"/>
    <w:basedOn w:val="a1"/>
    <w:rsid w:val="00270376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Minute">
    <w:name w:val="0 Minute"/>
    <w:basedOn w:val="a"/>
    <w:rsid w:val="008E54AA"/>
    <w:rPr>
      <w:vanish/>
    </w:rPr>
  </w:style>
  <w:style w:type="character" w:styleId="aa">
    <w:name w:val="Hyperlink"/>
    <w:rsid w:val="009F110E"/>
    <w:rPr>
      <w:rFonts w:ascii="Arial" w:hAnsi="Arial"/>
      <w:color w:val="auto"/>
      <w:u w:val="none"/>
    </w:rPr>
  </w:style>
  <w:style w:type="paragraph" w:styleId="ab">
    <w:name w:val="Balloon Text"/>
    <w:basedOn w:val="a"/>
    <w:semiHidden/>
    <w:rsid w:val="00A5792F"/>
    <w:rPr>
      <w:rFonts w:ascii="Tahoma" w:hAnsi="Tahoma" w:cs="Tahoma"/>
      <w:sz w:val="16"/>
      <w:szCs w:val="16"/>
    </w:rPr>
  </w:style>
  <w:style w:type="paragraph" w:customStyle="1" w:styleId="6Textedebase10points">
    <w:name w:val="6 Texte de base 10 points"/>
    <w:basedOn w:val="a"/>
    <w:rsid w:val="00CC7DBC"/>
    <w:pPr>
      <w:tabs>
        <w:tab w:val="left" w:pos="567"/>
      </w:tabs>
      <w:spacing w:line="240" w:lineRule="atLeast"/>
      <w:jc w:val="both"/>
    </w:pPr>
    <w:rPr>
      <w:rFonts w:ascii="Bookman Old Style" w:hAnsi="Bookman Old Style"/>
      <w:snapToGrid w:val="0"/>
      <w:lang w:eastAsia="fr-FR"/>
    </w:rPr>
  </w:style>
  <w:style w:type="paragraph" w:customStyle="1" w:styleId="Barredanslamarge">
    <w:name w:val="Barre dans la marge"/>
    <w:basedOn w:val="a"/>
    <w:rsid w:val="009F110E"/>
    <w:pPr>
      <w:autoSpaceDE w:val="0"/>
      <w:autoSpaceDN w:val="0"/>
      <w:adjustRightInd w:val="0"/>
      <w:jc w:val="both"/>
    </w:pPr>
    <w:rPr>
      <w:rFonts w:cs="Arial"/>
      <w:spacing w:val="3"/>
    </w:rPr>
  </w:style>
  <w:style w:type="paragraph" w:customStyle="1" w:styleId="3Textedebase">
    <w:name w:val="3 Texte de base"/>
    <w:basedOn w:val="a"/>
    <w:rsid w:val="00B05811"/>
    <w:pPr>
      <w:tabs>
        <w:tab w:val="left" w:pos="560"/>
      </w:tabs>
      <w:spacing w:line="240" w:lineRule="atLeast"/>
      <w:jc w:val="both"/>
    </w:pPr>
    <w:rPr>
      <w:rFonts w:ascii="Bookman" w:hAnsi="Bookman"/>
      <w:lang w:eastAsia="ru-RU"/>
    </w:rPr>
  </w:style>
  <w:style w:type="paragraph" w:customStyle="1" w:styleId="0Textedebase">
    <w:name w:val="0 Texte de base"/>
    <w:basedOn w:val="a"/>
    <w:rsid w:val="003739A1"/>
    <w:pPr>
      <w:spacing w:line="240" w:lineRule="atLeast"/>
      <w:jc w:val="both"/>
    </w:pPr>
    <w:rPr>
      <w:lang w:val="en-GB"/>
    </w:rPr>
  </w:style>
  <w:style w:type="paragraph" w:customStyle="1" w:styleId="1Premierretrait">
    <w:name w:val="1 Premier retrait"/>
    <w:basedOn w:val="0Textedebase"/>
    <w:rsid w:val="003739A1"/>
    <w:pPr>
      <w:tabs>
        <w:tab w:val="num" w:pos="567"/>
      </w:tabs>
      <w:spacing w:before="120"/>
      <w:ind w:left="567" w:hanging="567"/>
    </w:pPr>
  </w:style>
  <w:style w:type="paragraph" w:customStyle="1" w:styleId="2Deuximeretrait">
    <w:name w:val="2 Deuxième retrait"/>
    <w:basedOn w:val="0Textedebase"/>
    <w:rsid w:val="003739A1"/>
    <w:pPr>
      <w:tabs>
        <w:tab w:val="num" w:pos="1134"/>
      </w:tabs>
      <w:spacing w:before="120"/>
      <w:ind w:left="1134" w:hanging="567"/>
    </w:pPr>
  </w:style>
  <w:style w:type="paragraph" w:customStyle="1" w:styleId="3Troisimeretrait">
    <w:name w:val="3 Troisième retrait"/>
    <w:basedOn w:val="0Textedebase"/>
    <w:rsid w:val="003739A1"/>
    <w:pPr>
      <w:tabs>
        <w:tab w:val="num" w:pos="1701"/>
      </w:tabs>
      <w:spacing w:before="120"/>
      <w:ind w:left="1701" w:hanging="567"/>
    </w:pPr>
  </w:style>
  <w:style w:type="paragraph" w:customStyle="1" w:styleId="1aPremierretraittable">
    <w:name w:val="1a Premier retrait table"/>
    <w:basedOn w:val="1Premierretrait"/>
    <w:qFormat/>
    <w:rsid w:val="003739A1"/>
    <w:pPr>
      <w:tabs>
        <w:tab w:val="clear" w:pos="567"/>
        <w:tab w:val="num" w:pos="284"/>
      </w:tabs>
      <w:spacing w:before="60" w:after="60"/>
      <w:ind w:left="284" w:hanging="284"/>
    </w:pPr>
  </w:style>
  <w:style w:type="paragraph" w:customStyle="1" w:styleId="2aDeuxiemeretraittable">
    <w:name w:val="2a Deuxieme retrait table"/>
    <w:basedOn w:val="2Deuximeretrait"/>
    <w:qFormat/>
    <w:rsid w:val="003739A1"/>
    <w:pPr>
      <w:tabs>
        <w:tab w:val="clear" w:pos="1134"/>
        <w:tab w:val="num" w:pos="567"/>
      </w:tabs>
      <w:spacing w:before="60" w:after="60"/>
      <w:ind w:left="568" w:hanging="284"/>
    </w:pPr>
  </w:style>
  <w:style w:type="paragraph" w:customStyle="1" w:styleId="3aTroisiemeretraittable">
    <w:name w:val="3a Troisieme retrait table"/>
    <w:basedOn w:val="3Troisimeretrait"/>
    <w:qFormat/>
    <w:rsid w:val="003739A1"/>
    <w:pPr>
      <w:tabs>
        <w:tab w:val="clear" w:pos="1701"/>
        <w:tab w:val="num" w:pos="851"/>
      </w:tabs>
      <w:spacing w:before="60" w:after="60"/>
      <w:ind w:left="851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PEGASE-7-887229</_dlc_DocId>
    <_dlc_DocIdUrl xmlns="b4ec4095-9810-4e60-b964-3161185fe897">
      <Url>https://pegase.upu.int/_layouts/DocIdRedir.aspx?ID=PEGASE-7-887229</Url>
      <Description>PEGASE-7-887229</Description>
    </_dlc_DocIdUrl>
  </documentManagement>
</p:properties>
</file>

<file path=customXml/itemProps1.xml><?xml version="1.0" encoding="utf-8"?>
<ds:datastoreItem xmlns:ds="http://schemas.openxmlformats.org/officeDocument/2006/customXml" ds:itemID="{61D0B783-FE32-4400-B4C8-ACD7106EF9AA}"/>
</file>

<file path=customXml/itemProps2.xml><?xml version="1.0" encoding="utf-8"?>
<ds:datastoreItem xmlns:ds="http://schemas.openxmlformats.org/officeDocument/2006/customXml" ds:itemID="{B9C51284-D9D9-4997-BF05-C528CD026340}"/>
</file>

<file path=customXml/itemProps3.xml><?xml version="1.0" encoding="utf-8"?>
<ds:datastoreItem xmlns:ds="http://schemas.openxmlformats.org/officeDocument/2006/customXml" ds:itemID="{2D0A4AE8-B1E7-4CF2-891C-0B683699695B}"/>
</file>

<file path=customXml/itemProps4.xml><?xml version="1.0" encoding="utf-8"?>
<ds:datastoreItem xmlns:ds="http://schemas.openxmlformats.org/officeDocument/2006/customXml" ds:itemID="{4C44C5FC-610C-48C3-B33B-2B6C207948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9</Pages>
  <Words>1644</Words>
  <Characters>11319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12938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JeanrenaudG</dc:creator>
  <cp:keywords/>
  <cp:lastModifiedBy>Старков Олег Юрьевич</cp:lastModifiedBy>
  <cp:revision>47</cp:revision>
  <cp:lastPrinted>2014-06-16T10:24:00Z</cp:lastPrinted>
  <dcterms:created xsi:type="dcterms:W3CDTF">2020-09-07T16:11:00Z</dcterms:created>
  <dcterms:modified xsi:type="dcterms:W3CDTF">2020-09-11T09:17:00Z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56f9833f-7b1e-4af7-aa02-a1467b374c21</vt:lpwstr>
  </property>
</Properties>
</file>