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C8F1" w14:textId="26D15279" w:rsidR="000019FF" w:rsidRPr="00FE0FE0" w:rsidRDefault="000019FF" w:rsidP="0006767B">
      <w:pPr>
        <w:pStyle w:val="2Texte"/>
        <w:rPr>
          <w:b/>
          <w:bCs/>
        </w:rPr>
      </w:pPr>
      <w:r w:rsidRPr="00FE0FE0">
        <w:rPr>
          <w:b/>
        </w:rPr>
        <w:t xml:space="preserve">Rémunération supplémentaire pour les envois recommandés, avec valeur déclarée et </w:t>
      </w:r>
      <w:bookmarkStart w:id="0" w:name="_Hlk181605286"/>
      <w:r w:rsidRPr="00FE0FE0">
        <w:rPr>
          <w:b/>
        </w:rPr>
        <w:t>avec suivi</w:t>
      </w:r>
      <w:bookmarkEnd w:id="0"/>
    </w:p>
    <w:p w14:paraId="2A2D7A21" w14:textId="77777777" w:rsidR="000019FF" w:rsidRPr="00FE0FE0" w:rsidRDefault="000019FF" w:rsidP="00932A51">
      <w:pPr>
        <w:pStyle w:val="2Texte"/>
      </w:pPr>
    </w:p>
    <w:p w14:paraId="2DB2FD29" w14:textId="4755BC81" w:rsidR="000019FF" w:rsidRPr="00FE0FE0" w:rsidRDefault="003D2FB7" w:rsidP="00FE2377">
      <w:pPr>
        <w:pStyle w:val="2Texte"/>
      </w:pPr>
      <w:r w:rsidRPr="00FE0FE0">
        <w:t xml:space="preserve">Veuillez retourner ce bulletin </w:t>
      </w:r>
      <w:r w:rsidRPr="00FE0FE0">
        <w:rPr>
          <w:bCs/>
        </w:rPr>
        <w:t>de préférence par courrier électronique</w:t>
      </w:r>
      <w:r w:rsidRPr="00FE0FE0">
        <w:t xml:space="preserve"> ou, à défaut, par courrier postal</w:t>
      </w:r>
      <w:r w:rsidR="003A4F37" w:rsidRPr="00FE0FE0">
        <w:t>,</w:t>
      </w:r>
      <w:r w:rsidRPr="00FE0FE0">
        <w:t xml:space="preserve"> à:</w:t>
      </w:r>
    </w:p>
    <w:p w14:paraId="37577106" w14:textId="0EDA09FC" w:rsidR="00F6157A" w:rsidRPr="00FE0FE0" w:rsidRDefault="00CA0A6A" w:rsidP="00F6157A">
      <w:pPr>
        <w:pStyle w:val="2Texte"/>
        <w:spacing w:before="120"/>
        <w:jc w:val="left"/>
      </w:pPr>
      <w:r w:rsidRPr="00FE0FE0">
        <w:t xml:space="preserve">Julius </w:t>
      </w:r>
      <w:r w:rsidR="00E07A31" w:rsidRPr="00FE0FE0">
        <w:t>TSUWI</w:t>
      </w:r>
      <w:bookmarkStart w:id="1" w:name="_Hlk181605212"/>
    </w:p>
    <w:p w14:paraId="09BC2400" w14:textId="7A7360D9" w:rsidR="000019FF" w:rsidRPr="00FE0FE0" w:rsidRDefault="00CA0A6A" w:rsidP="00FE2377">
      <w:pPr>
        <w:pStyle w:val="2Texte"/>
        <w:jc w:val="left"/>
      </w:pPr>
      <w:r w:rsidRPr="00FE0FE0">
        <w:t>Programme «Amélioration de la qualité»</w:t>
      </w:r>
      <w:bookmarkEnd w:id="1"/>
    </w:p>
    <w:p w14:paraId="11BDD856" w14:textId="77777777" w:rsidR="0024256A" w:rsidRPr="00FE0FE0" w:rsidRDefault="0024256A" w:rsidP="00932A51">
      <w:pPr>
        <w:pStyle w:val="2Texte"/>
      </w:pPr>
      <w:r w:rsidRPr="00FE0FE0">
        <w:t>Union postale universelle</w:t>
      </w:r>
    </w:p>
    <w:p w14:paraId="3B2127E5" w14:textId="77777777" w:rsidR="0024256A" w:rsidRPr="00FE0FE0" w:rsidRDefault="0024256A" w:rsidP="00932A51">
      <w:pPr>
        <w:pStyle w:val="2Texte"/>
      </w:pPr>
      <w:r w:rsidRPr="00FE0FE0">
        <w:t>Bureau international</w:t>
      </w:r>
    </w:p>
    <w:p w14:paraId="02044F11" w14:textId="77777777" w:rsidR="0024256A" w:rsidRPr="00FE0FE0" w:rsidRDefault="0024256A" w:rsidP="007B0987">
      <w:pPr>
        <w:pStyle w:val="2Texte"/>
      </w:pPr>
      <w:r w:rsidRPr="00FE0FE0">
        <w:t>Weltpoststrasse 4</w:t>
      </w:r>
    </w:p>
    <w:p w14:paraId="7A59EE9A" w14:textId="77777777" w:rsidR="0024256A" w:rsidRPr="00FE0FE0" w:rsidRDefault="007B0987" w:rsidP="00932A51">
      <w:pPr>
        <w:pStyle w:val="2Texte"/>
      </w:pPr>
      <w:r w:rsidRPr="00FE0FE0">
        <w:t>3015 BERNE</w:t>
      </w:r>
    </w:p>
    <w:p w14:paraId="67238953" w14:textId="77777777" w:rsidR="0024256A" w:rsidRPr="00FE0FE0" w:rsidRDefault="0024256A" w:rsidP="00932A51">
      <w:pPr>
        <w:pStyle w:val="2Texte"/>
      </w:pPr>
      <w:r w:rsidRPr="00FE0FE0">
        <w:t>SUISSE</w:t>
      </w:r>
    </w:p>
    <w:p w14:paraId="59581DFA" w14:textId="28E1B5AB" w:rsidR="00D61B31" w:rsidRPr="00FE0FE0" w:rsidRDefault="000019FF" w:rsidP="006D0C22">
      <w:pPr>
        <w:pStyle w:val="2Texte"/>
        <w:spacing w:before="120"/>
        <w:rPr>
          <w:rFonts w:cs="Arial"/>
        </w:rPr>
      </w:pPr>
      <w:r w:rsidRPr="00FE0FE0">
        <w:rPr>
          <w:rFonts w:cs="Arial"/>
        </w:rPr>
        <w:t xml:space="preserve">Adresse </w:t>
      </w:r>
      <w:proofErr w:type="gramStart"/>
      <w:r w:rsidRPr="00FE0FE0">
        <w:rPr>
          <w:rFonts w:cs="Arial"/>
        </w:rPr>
        <w:t>électronique:</w:t>
      </w:r>
      <w:proofErr w:type="gramEnd"/>
      <w:r w:rsidRPr="00FE0FE0">
        <w:rPr>
          <w:rFonts w:cs="Arial"/>
        </w:rPr>
        <w:t xml:space="preserve"> </w:t>
      </w:r>
      <w:hyperlink r:id="rId11" w:history="1">
        <w:r w:rsidR="001C0238" w:rsidRPr="001C0238">
          <w:rPr>
            <w:rFonts w:eastAsia="Calibri" w:cs="Arial"/>
            <w:b/>
            <w:bCs/>
            <w:snapToGrid/>
            <w:color w:val="0000FF"/>
            <w:sz w:val="18"/>
            <w:szCs w:val="18"/>
            <w:lang w:val="fr-CH" w:eastAsia="en-GB"/>
          </w:rPr>
          <w:t>UPU.SRP</w:t>
        </w:r>
        <w:r w:rsidRPr="001C0238">
          <w:rPr>
            <w:rFonts w:eastAsia="Calibri" w:cs="Arial"/>
            <w:b/>
            <w:bCs/>
            <w:snapToGrid/>
            <w:color w:val="0000FF"/>
            <w:sz w:val="18"/>
            <w:szCs w:val="18"/>
            <w:lang w:val="fr-CH" w:eastAsia="en-GB"/>
          </w:rPr>
          <w:t>@upu.int</w:t>
        </w:r>
      </w:hyperlink>
      <w:r w:rsidRPr="00FE0FE0">
        <w:rPr>
          <w:rFonts w:cs="Arial"/>
        </w:rPr>
        <w:t xml:space="preserve"> (merci de mettre en copie </w:t>
      </w:r>
      <w:hyperlink r:id="rId12" w:history="1">
        <w:r w:rsidRPr="001C0238">
          <w:rPr>
            <w:rFonts w:eastAsia="Calibri" w:cs="Arial"/>
            <w:b/>
            <w:bCs/>
            <w:snapToGrid/>
            <w:color w:val="0000FF"/>
            <w:sz w:val="18"/>
            <w:szCs w:val="18"/>
            <w:lang w:val="fr-CH" w:eastAsia="en-GB"/>
          </w:rPr>
          <w:t>julius.tsuwi@upu.int</w:t>
        </w:r>
      </w:hyperlink>
      <w:r w:rsidRPr="00FE0FE0">
        <w:rPr>
          <w:rFonts w:cs="Arial"/>
        </w:rPr>
        <w:t>)</w:t>
      </w:r>
    </w:p>
    <w:p w14:paraId="2482DE15" w14:textId="77777777" w:rsidR="000019FF" w:rsidRPr="00FE0FE0" w:rsidRDefault="000019FF" w:rsidP="00932A51">
      <w:pPr>
        <w:pStyle w:val="2Texte"/>
        <w:rPr>
          <w:lang w:val="fr-CH"/>
        </w:rPr>
      </w:pPr>
    </w:p>
    <w:p w14:paraId="4B8E9270" w14:textId="77777777" w:rsidR="000019FF" w:rsidRPr="00FE0FE0" w:rsidRDefault="000019FF" w:rsidP="00932A51">
      <w:pPr>
        <w:pStyle w:val="2Texte"/>
        <w:rPr>
          <w:lang w:val="fr-CH"/>
        </w:rPr>
      </w:pPr>
    </w:p>
    <w:tbl>
      <w:tblPr>
        <w:tblW w:w="9636"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3218"/>
        <w:gridCol w:w="709"/>
        <w:gridCol w:w="850"/>
      </w:tblGrid>
      <w:tr w:rsidR="002B7BDC" w:rsidRPr="00FE0FE0" w14:paraId="2C08E2F0" w14:textId="77777777" w:rsidTr="003A4F37">
        <w:trPr>
          <w:cantSplit/>
        </w:trPr>
        <w:tc>
          <w:tcPr>
            <w:tcW w:w="4859" w:type="dxa"/>
            <w:tcBorders>
              <w:top w:val="single" w:sz="2" w:space="0" w:color="auto"/>
              <w:left w:val="single" w:sz="2" w:space="0" w:color="auto"/>
              <w:bottom w:val="single" w:sz="2" w:space="0" w:color="auto"/>
              <w:right w:val="single" w:sz="2" w:space="0" w:color="auto"/>
            </w:tcBorders>
          </w:tcPr>
          <w:p w14:paraId="37949F1D" w14:textId="77777777" w:rsidR="002B7BDC" w:rsidRPr="00FE0FE0" w:rsidRDefault="002B7BDC" w:rsidP="00932A51">
            <w:pPr>
              <w:spacing w:before="40" w:line="240" w:lineRule="auto"/>
              <w:ind w:right="74"/>
              <w:rPr>
                <w:rFonts w:cs="Arial"/>
                <w:sz w:val="16"/>
                <w:szCs w:val="16"/>
              </w:rPr>
            </w:pPr>
            <w:r w:rsidRPr="00FE0FE0">
              <w:rPr>
                <w:sz w:val="16"/>
                <w:szCs w:val="16"/>
              </w:rPr>
              <w:t>Pays</w:t>
            </w:r>
          </w:p>
          <w:p w14:paraId="5BA8FFDD" w14:textId="77777777" w:rsidR="002B7BDC" w:rsidRPr="00FE0FE0" w:rsidRDefault="002B7BDC" w:rsidP="00932A51">
            <w:pPr>
              <w:spacing w:line="240" w:lineRule="auto"/>
              <w:ind w:right="74"/>
              <w:rPr>
                <w:rFonts w:cs="Arial"/>
                <w:sz w:val="16"/>
                <w:szCs w:val="16"/>
                <w:lang w:val="en-GB"/>
              </w:rPr>
            </w:pPr>
          </w:p>
          <w:p w14:paraId="7D6CA370" w14:textId="77777777" w:rsidR="002B7BDC" w:rsidRPr="00FE0FE0" w:rsidRDefault="002B7BDC" w:rsidP="00932A51">
            <w:pPr>
              <w:spacing w:line="240" w:lineRule="auto"/>
              <w:ind w:right="74"/>
              <w:rPr>
                <w:rFonts w:eastAsia="SimSun" w:cs="Arial"/>
                <w:sz w:val="16"/>
                <w:szCs w:val="16"/>
                <w:lang w:val="en-GB"/>
              </w:rPr>
            </w:pPr>
          </w:p>
        </w:tc>
        <w:tc>
          <w:tcPr>
            <w:tcW w:w="4777" w:type="dxa"/>
            <w:gridSpan w:val="3"/>
            <w:tcBorders>
              <w:top w:val="single" w:sz="2" w:space="0" w:color="auto"/>
              <w:left w:val="single" w:sz="2" w:space="0" w:color="auto"/>
              <w:bottom w:val="single" w:sz="2" w:space="0" w:color="auto"/>
              <w:right w:val="single" w:sz="2" w:space="0" w:color="auto"/>
            </w:tcBorders>
          </w:tcPr>
          <w:p w14:paraId="79F9D838" w14:textId="77777777" w:rsidR="002B7BDC" w:rsidRPr="00FE0FE0" w:rsidRDefault="002B7BDC" w:rsidP="00932A51">
            <w:pPr>
              <w:spacing w:before="40" w:line="240" w:lineRule="auto"/>
              <w:ind w:right="74"/>
              <w:rPr>
                <w:sz w:val="16"/>
                <w:szCs w:val="16"/>
              </w:rPr>
            </w:pPr>
            <w:r w:rsidRPr="00FE0FE0">
              <w:rPr>
                <w:sz w:val="16"/>
                <w:szCs w:val="16"/>
              </w:rPr>
              <w:t>Opérateur désigné</w:t>
            </w:r>
          </w:p>
          <w:p w14:paraId="75305C8D" w14:textId="77777777" w:rsidR="00F6157A" w:rsidRPr="00FE0FE0" w:rsidRDefault="00F6157A" w:rsidP="00F6157A">
            <w:pPr>
              <w:spacing w:line="240" w:lineRule="auto"/>
              <w:ind w:right="74"/>
              <w:rPr>
                <w:sz w:val="16"/>
                <w:szCs w:val="16"/>
              </w:rPr>
            </w:pPr>
          </w:p>
          <w:p w14:paraId="4BC6FDF1" w14:textId="38E99CC7" w:rsidR="00F6157A" w:rsidRPr="00FE0FE0" w:rsidRDefault="00F6157A" w:rsidP="00F6157A">
            <w:pPr>
              <w:spacing w:line="240" w:lineRule="auto"/>
              <w:ind w:right="74"/>
              <w:rPr>
                <w:rFonts w:eastAsia="SimSun" w:cs="Arial"/>
                <w:sz w:val="16"/>
                <w:szCs w:val="16"/>
              </w:rPr>
            </w:pPr>
          </w:p>
        </w:tc>
      </w:tr>
      <w:tr w:rsidR="00932A51" w:rsidRPr="00FE0FE0" w14:paraId="25BB36D5" w14:textId="77777777" w:rsidTr="003A4F37">
        <w:trPr>
          <w:cantSplit/>
          <w:trHeight w:val="75"/>
        </w:trPr>
        <w:tc>
          <w:tcPr>
            <w:tcW w:w="8077" w:type="dxa"/>
            <w:gridSpan w:val="2"/>
            <w:vMerge w:val="restart"/>
            <w:tcBorders>
              <w:top w:val="single" w:sz="2" w:space="0" w:color="auto"/>
              <w:left w:val="single" w:sz="2" w:space="0" w:color="auto"/>
              <w:right w:val="nil"/>
            </w:tcBorders>
          </w:tcPr>
          <w:p w14:paraId="6BF6E99A" w14:textId="77777777" w:rsidR="00932A51" w:rsidRPr="00FE0FE0" w:rsidRDefault="00932A51" w:rsidP="00932A51">
            <w:pPr>
              <w:spacing w:before="40" w:line="240" w:lineRule="auto"/>
              <w:ind w:right="75"/>
              <w:rPr>
                <w:rFonts w:cs="Arial"/>
                <w:sz w:val="16"/>
                <w:szCs w:val="16"/>
              </w:rPr>
            </w:pPr>
            <w:r w:rsidRPr="00FE0FE0">
              <w:rPr>
                <w:sz w:val="16"/>
                <w:szCs w:val="16"/>
              </w:rPr>
              <w:t>Nom et prénom</w:t>
            </w:r>
          </w:p>
          <w:p w14:paraId="747E91BE" w14:textId="77777777" w:rsidR="00932A51" w:rsidRPr="00FE0FE0" w:rsidRDefault="00932A51" w:rsidP="00F6157A">
            <w:pPr>
              <w:spacing w:line="240" w:lineRule="auto"/>
              <w:ind w:right="74"/>
              <w:rPr>
                <w:rFonts w:cs="Arial"/>
                <w:sz w:val="16"/>
                <w:szCs w:val="16"/>
                <w:lang w:val="en-GB"/>
              </w:rPr>
            </w:pPr>
          </w:p>
          <w:p w14:paraId="7A6C9FAB" w14:textId="031FC2BD" w:rsidR="00F6157A" w:rsidRPr="00FE0FE0" w:rsidRDefault="00F6157A" w:rsidP="00F6157A">
            <w:pPr>
              <w:spacing w:line="240" w:lineRule="auto"/>
              <w:ind w:right="74"/>
              <w:rPr>
                <w:rFonts w:cs="Arial"/>
                <w:sz w:val="16"/>
                <w:szCs w:val="16"/>
                <w:lang w:val="en-GB"/>
              </w:rPr>
            </w:pPr>
          </w:p>
        </w:tc>
        <w:tc>
          <w:tcPr>
            <w:tcW w:w="1559" w:type="dxa"/>
            <w:gridSpan w:val="2"/>
            <w:tcBorders>
              <w:top w:val="nil"/>
              <w:left w:val="nil"/>
              <w:bottom w:val="nil"/>
              <w:right w:val="single" w:sz="4" w:space="0" w:color="auto"/>
            </w:tcBorders>
          </w:tcPr>
          <w:p w14:paraId="34366486" w14:textId="77777777" w:rsidR="00932A51" w:rsidRPr="00FE0FE0" w:rsidRDefault="00932A51" w:rsidP="00932A51">
            <w:pPr>
              <w:spacing w:before="40" w:line="240" w:lineRule="auto"/>
              <w:ind w:left="62" w:right="-80"/>
              <w:rPr>
                <w:rFonts w:cs="Arial"/>
                <w:sz w:val="16"/>
                <w:szCs w:val="16"/>
                <w:lang w:val="en-GB"/>
              </w:rPr>
            </w:pPr>
          </w:p>
        </w:tc>
      </w:tr>
      <w:tr w:rsidR="00932A51" w:rsidRPr="00FE0FE0" w14:paraId="4715E2B7" w14:textId="77777777" w:rsidTr="003A4F37">
        <w:trPr>
          <w:cantSplit/>
          <w:trHeight w:val="108"/>
        </w:trPr>
        <w:tc>
          <w:tcPr>
            <w:tcW w:w="8077" w:type="dxa"/>
            <w:gridSpan w:val="2"/>
            <w:vMerge/>
            <w:tcBorders>
              <w:left w:val="single" w:sz="2" w:space="0" w:color="auto"/>
              <w:bottom w:val="nil"/>
              <w:right w:val="nil"/>
            </w:tcBorders>
          </w:tcPr>
          <w:p w14:paraId="1A334E2A" w14:textId="77777777" w:rsidR="00932A51" w:rsidRPr="00FE0FE0" w:rsidRDefault="00932A51" w:rsidP="00932A51">
            <w:pPr>
              <w:spacing w:before="40" w:line="240" w:lineRule="auto"/>
              <w:ind w:right="75"/>
              <w:rPr>
                <w:rFonts w:cs="Arial"/>
                <w:sz w:val="16"/>
                <w:szCs w:val="16"/>
                <w:lang w:val="en-GB"/>
              </w:rPr>
            </w:pPr>
          </w:p>
        </w:tc>
        <w:tc>
          <w:tcPr>
            <w:tcW w:w="709" w:type="dxa"/>
            <w:tcBorders>
              <w:top w:val="nil"/>
              <w:left w:val="nil"/>
              <w:bottom w:val="nil"/>
              <w:right w:val="nil"/>
            </w:tcBorders>
            <w:vAlign w:val="bottom"/>
          </w:tcPr>
          <w:p w14:paraId="3D4A715B" w14:textId="77777777" w:rsidR="00932A51" w:rsidRPr="00FE0FE0" w:rsidRDefault="001C0238" w:rsidP="00932A51">
            <w:pPr>
              <w:tabs>
                <w:tab w:val="left" w:pos="1054"/>
              </w:tabs>
              <w:spacing w:before="40" w:line="240" w:lineRule="auto"/>
              <w:ind w:right="-102"/>
              <w:rPr>
                <w:rFonts w:cs="Arial"/>
                <w:sz w:val="16"/>
                <w:szCs w:val="16"/>
              </w:rPr>
            </w:pPr>
            <w:sdt>
              <w:sdtPr>
                <w:rPr>
                  <w:rFonts w:cs="Arial"/>
                  <w:sz w:val="24"/>
                  <w:szCs w:val="24"/>
                </w:rPr>
                <w:id w:val="379984252"/>
                <w14:checkbox>
                  <w14:checked w14:val="0"/>
                  <w14:checkedState w14:val="0054" w14:font="Wingdings 2"/>
                  <w14:uncheckedState w14:val="0071" w14:font="Wingdings"/>
                </w14:checkbox>
              </w:sdtPr>
              <w:sdtEndPr/>
              <w:sdtContent>
                <w:r w:rsidR="0083437A" w:rsidRPr="00FE0FE0">
                  <w:rPr>
                    <w:rFonts w:cs="Arial"/>
                    <w:sz w:val="24"/>
                    <w:szCs w:val="24"/>
                  </w:rPr>
                  <w:sym w:font="Wingdings" w:char="F071"/>
                </w:r>
              </w:sdtContent>
            </w:sdt>
            <w:r w:rsidR="00DC76D5" w:rsidRPr="00FE0FE0">
              <w:rPr>
                <w:sz w:val="16"/>
                <w:szCs w:val="16"/>
              </w:rPr>
              <w:t xml:space="preserve"> M</w:t>
            </w:r>
            <w:r w:rsidR="00DC76D5" w:rsidRPr="00FE0FE0">
              <w:rPr>
                <w:sz w:val="16"/>
                <w:szCs w:val="16"/>
                <w:vertAlign w:val="superscript"/>
              </w:rPr>
              <w:t>me</w:t>
            </w:r>
          </w:p>
        </w:tc>
        <w:tc>
          <w:tcPr>
            <w:tcW w:w="850" w:type="dxa"/>
            <w:tcBorders>
              <w:top w:val="nil"/>
              <w:left w:val="nil"/>
              <w:bottom w:val="nil"/>
              <w:right w:val="single" w:sz="4" w:space="0" w:color="auto"/>
            </w:tcBorders>
            <w:vAlign w:val="bottom"/>
          </w:tcPr>
          <w:p w14:paraId="6BEB9090" w14:textId="77777777" w:rsidR="00932A51" w:rsidRPr="00FE0FE0" w:rsidRDefault="001C0238" w:rsidP="00932A51">
            <w:pPr>
              <w:spacing w:before="40" w:line="240" w:lineRule="auto"/>
              <w:ind w:right="75"/>
              <w:rPr>
                <w:rFonts w:cs="Arial"/>
                <w:sz w:val="16"/>
                <w:szCs w:val="16"/>
              </w:rPr>
            </w:pPr>
            <w:sdt>
              <w:sdtPr>
                <w:rPr>
                  <w:rFonts w:cs="Arial"/>
                  <w:sz w:val="24"/>
                  <w:szCs w:val="24"/>
                </w:rPr>
                <w:id w:val="-377392431"/>
                <w14:checkbox>
                  <w14:checked w14:val="0"/>
                  <w14:checkedState w14:val="0054" w14:font="Wingdings 2"/>
                  <w14:uncheckedState w14:val="0071" w14:font="Wingdings"/>
                </w14:checkbox>
              </w:sdtPr>
              <w:sdtEndPr/>
              <w:sdtContent>
                <w:r w:rsidR="00932A51" w:rsidRPr="00FE0FE0">
                  <w:rPr>
                    <w:rFonts w:cs="Arial"/>
                    <w:sz w:val="24"/>
                    <w:szCs w:val="24"/>
                  </w:rPr>
                  <w:sym w:font="Wingdings" w:char="F071"/>
                </w:r>
              </w:sdtContent>
            </w:sdt>
            <w:r w:rsidR="00DC76D5" w:rsidRPr="00FE0FE0">
              <w:rPr>
                <w:sz w:val="16"/>
                <w:szCs w:val="16"/>
              </w:rPr>
              <w:t xml:space="preserve"> M.</w:t>
            </w:r>
          </w:p>
        </w:tc>
      </w:tr>
      <w:tr w:rsidR="000019FF" w:rsidRPr="00FE0FE0" w14:paraId="0EDD19D0" w14:textId="77777777" w:rsidTr="003A4F37">
        <w:trPr>
          <w:cantSplit/>
        </w:trPr>
        <w:tc>
          <w:tcPr>
            <w:tcW w:w="9636" w:type="dxa"/>
            <w:gridSpan w:val="4"/>
            <w:tcBorders>
              <w:top w:val="single" w:sz="2" w:space="0" w:color="auto"/>
              <w:left w:val="single" w:sz="2" w:space="0" w:color="auto"/>
              <w:bottom w:val="single" w:sz="2" w:space="0" w:color="auto"/>
              <w:right w:val="single" w:sz="2" w:space="0" w:color="auto"/>
            </w:tcBorders>
          </w:tcPr>
          <w:p w14:paraId="2DA770CE" w14:textId="77777777" w:rsidR="000019FF" w:rsidRPr="00FE0FE0" w:rsidRDefault="000019FF" w:rsidP="00932A51">
            <w:pPr>
              <w:spacing w:before="40" w:line="240" w:lineRule="auto"/>
              <w:ind w:right="74"/>
              <w:rPr>
                <w:rFonts w:cs="Arial"/>
                <w:sz w:val="16"/>
                <w:szCs w:val="16"/>
              </w:rPr>
            </w:pPr>
            <w:r w:rsidRPr="00FE0FE0">
              <w:rPr>
                <w:sz w:val="16"/>
                <w:szCs w:val="16"/>
              </w:rPr>
              <w:t>Fonction/titre</w:t>
            </w:r>
          </w:p>
          <w:p w14:paraId="0B9F5F03" w14:textId="77777777" w:rsidR="000019FF" w:rsidRPr="00FE0FE0" w:rsidRDefault="000019FF" w:rsidP="00932A51">
            <w:pPr>
              <w:spacing w:line="240" w:lineRule="auto"/>
              <w:ind w:right="74"/>
              <w:rPr>
                <w:rFonts w:cs="Arial"/>
                <w:sz w:val="16"/>
                <w:szCs w:val="16"/>
                <w:lang w:val="en-GB"/>
              </w:rPr>
            </w:pPr>
          </w:p>
          <w:p w14:paraId="7C0CB733" w14:textId="77777777" w:rsidR="000019FF" w:rsidRPr="00FE0FE0" w:rsidRDefault="000019FF" w:rsidP="00932A51">
            <w:pPr>
              <w:spacing w:line="240" w:lineRule="auto"/>
              <w:ind w:right="74"/>
              <w:rPr>
                <w:rFonts w:cs="Arial"/>
                <w:sz w:val="16"/>
                <w:szCs w:val="16"/>
                <w:lang w:val="en-GB"/>
              </w:rPr>
            </w:pPr>
          </w:p>
        </w:tc>
      </w:tr>
      <w:tr w:rsidR="000019FF" w:rsidRPr="00FE0FE0" w14:paraId="75881FD1" w14:textId="77777777" w:rsidTr="003A4F37">
        <w:trPr>
          <w:cantSplit/>
        </w:trPr>
        <w:tc>
          <w:tcPr>
            <w:tcW w:w="9636" w:type="dxa"/>
            <w:gridSpan w:val="4"/>
            <w:tcBorders>
              <w:top w:val="single" w:sz="2" w:space="0" w:color="auto"/>
              <w:left w:val="single" w:sz="2" w:space="0" w:color="auto"/>
              <w:bottom w:val="single" w:sz="2" w:space="0" w:color="auto"/>
              <w:right w:val="single" w:sz="2" w:space="0" w:color="auto"/>
            </w:tcBorders>
          </w:tcPr>
          <w:p w14:paraId="533404D2" w14:textId="77777777" w:rsidR="000019FF" w:rsidRPr="00FE0FE0" w:rsidRDefault="000019FF" w:rsidP="00932A51">
            <w:pPr>
              <w:spacing w:before="40" w:line="240" w:lineRule="auto"/>
              <w:ind w:right="74"/>
              <w:rPr>
                <w:rFonts w:cs="Arial"/>
                <w:sz w:val="16"/>
                <w:szCs w:val="16"/>
              </w:rPr>
            </w:pPr>
            <w:r w:rsidRPr="00FE0FE0">
              <w:rPr>
                <w:sz w:val="16"/>
                <w:szCs w:val="16"/>
              </w:rPr>
              <w:t>Adresse</w:t>
            </w:r>
          </w:p>
          <w:p w14:paraId="0DA9D857" w14:textId="77777777" w:rsidR="000019FF" w:rsidRPr="00FE0FE0" w:rsidRDefault="000019FF" w:rsidP="00932A51">
            <w:pPr>
              <w:spacing w:line="240" w:lineRule="auto"/>
              <w:ind w:right="74"/>
              <w:rPr>
                <w:rFonts w:cs="Arial"/>
                <w:sz w:val="16"/>
                <w:szCs w:val="16"/>
                <w:lang w:val="en-GB"/>
              </w:rPr>
            </w:pPr>
          </w:p>
          <w:p w14:paraId="47DD323C" w14:textId="77777777" w:rsidR="000019FF" w:rsidRPr="00FE0FE0" w:rsidRDefault="000019FF" w:rsidP="00932A51">
            <w:pPr>
              <w:spacing w:line="240" w:lineRule="auto"/>
              <w:ind w:right="74"/>
              <w:rPr>
                <w:rFonts w:cs="Arial"/>
                <w:sz w:val="16"/>
                <w:szCs w:val="16"/>
                <w:lang w:val="en-GB"/>
              </w:rPr>
            </w:pPr>
          </w:p>
          <w:p w14:paraId="0BDCFD38" w14:textId="77777777" w:rsidR="000019FF" w:rsidRPr="00FE0FE0" w:rsidRDefault="000019FF" w:rsidP="00932A51">
            <w:pPr>
              <w:spacing w:line="240" w:lineRule="auto"/>
              <w:ind w:right="74"/>
              <w:rPr>
                <w:rFonts w:cs="Arial"/>
                <w:sz w:val="16"/>
                <w:szCs w:val="16"/>
                <w:lang w:val="en-GB"/>
              </w:rPr>
            </w:pPr>
          </w:p>
          <w:p w14:paraId="37EB0385" w14:textId="77777777" w:rsidR="000019FF" w:rsidRPr="00FE0FE0" w:rsidRDefault="000019FF" w:rsidP="00932A51">
            <w:pPr>
              <w:spacing w:line="240" w:lineRule="auto"/>
              <w:ind w:right="74"/>
              <w:rPr>
                <w:rFonts w:cs="Arial"/>
                <w:sz w:val="16"/>
                <w:szCs w:val="16"/>
                <w:lang w:val="en-GB"/>
              </w:rPr>
            </w:pPr>
          </w:p>
          <w:p w14:paraId="4DF2C54E" w14:textId="77777777" w:rsidR="000019FF" w:rsidRPr="00FE0FE0" w:rsidRDefault="000019FF" w:rsidP="00932A51">
            <w:pPr>
              <w:spacing w:line="240" w:lineRule="auto"/>
              <w:ind w:right="74"/>
              <w:rPr>
                <w:rFonts w:cs="Arial"/>
                <w:sz w:val="16"/>
                <w:szCs w:val="16"/>
                <w:lang w:val="en-GB"/>
              </w:rPr>
            </w:pPr>
          </w:p>
        </w:tc>
      </w:tr>
      <w:tr w:rsidR="000019FF" w:rsidRPr="00FE0FE0" w14:paraId="6F99AAC7" w14:textId="77777777" w:rsidTr="003A4F37">
        <w:trPr>
          <w:cantSplit/>
        </w:trPr>
        <w:tc>
          <w:tcPr>
            <w:tcW w:w="4859" w:type="dxa"/>
            <w:tcBorders>
              <w:top w:val="single" w:sz="2" w:space="0" w:color="auto"/>
              <w:left w:val="single" w:sz="2" w:space="0" w:color="auto"/>
              <w:bottom w:val="single" w:sz="2" w:space="0" w:color="auto"/>
            </w:tcBorders>
          </w:tcPr>
          <w:p w14:paraId="02399701" w14:textId="77777777" w:rsidR="000019FF" w:rsidRPr="00FE0FE0" w:rsidRDefault="000019FF" w:rsidP="00932A51">
            <w:pPr>
              <w:spacing w:before="40" w:line="240" w:lineRule="auto"/>
              <w:ind w:right="74"/>
              <w:rPr>
                <w:rFonts w:cs="Arial"/>
                <w:sz w:val="16"/>
                <w:szCs w:val="16"/>
              </w:rPr>
            </w:pPr>
            <w:r w:rsidRPr="00FE0FE0">
              <w:rPr>
                <w:sz w:val="16"/>
                <w:szCs w:val="16"/>
              </w:rPr>
              <w:t>Téléphone</w:t>
            </w:r>
          </w:p>
          <w:p w14:paraId="7662C16D" w14:textId="77777777" w:rsidR="000019FF" w:rsidRPr="00FE0FE0" w:rsidRDefault="000019FF" w:rsidP="00F6157A">
            <w:pPr>
              <w:spacing w:line="240" w:lineRule="auto"/>
              <w:ind w:right="74"/>
              <w:rPr>
                <w:rFonts w:cs="Arial"/>
                <w:sz w:val="16"/>
                <w:szCs w:val="16"/>
                <w:lang w:val="en-GB"/>
              </w:rPr>
            </w:pPr>
          </w:p>
          <w:p w14:paraId="45A3580E" w14:textId="77777777" w:rsidR="000019FF" w:rsidRPr="00FE0FE0" w:rsidRDefault="000019FF" w:rsidP="00932A51">
            <w:pPr>
              <w:spacing w:line="240" w:lineRule="auto"/>
              <w:ind w:right="74"/>
              <w:rPr>
                <w:rFonts w:cs="Arial"/>
                <w:sz w:val="16"/>
                <w:szCs w:val="16"/>
                <w:lang w:val="en-GB"/>
              </w:rPr>
            </w:pPr>
          </w:p>
        </w:tc>
        <w:tc>
          <w:tcPr>
            <w:tcW w:w="4777" w:type="dxa"/>
            <w:gridSpan w:val="3"/>
            <w:tcBorders>
              <w:top w:val="single" w:sz="2" w:space="0" w:color="auto"/>
              <w:left w:val="single" w:sz="2" w:space="0" w:color="auto"/>
              <w:bottom w:val="single" w:sz="2" w:space="0" w:color="auto"/>
              <w:right w:val="single" w:sz="4" w:space="0" w:color="auto"/>
            </w:tcBorders>
          </w:tcPr>
          <w:p w14:paraId="2675D965" w14:textId="77777777" w:rsidR="000019FF" w:rsidRPr="00FE0FE0" w:rsidRDefault="000019FF" w:rsidP="00932A51">
            <w:pPr>
              <w:spacing w:before="40" w:line="240" w:lineRule="auto"/>
              <w:ind w:right="74"/>
              <w:rPr>
                <w:rFonts w:cs="Arial"/>
                <w:sz w:val="16"/>
                <w:szCs w:val="16"/>
              </w:rPr>
            </w:pPr>
            <w:r w:rsidRPr="00FE0FE0">
              <w:rPr>
                <w:sz w:val="16"/>
                <w:szCs w:val="16"/>
              </w:rPr>
              <w:t>Télécopie</w:t>
            </w:r>
          </w:p>
          <w:p w14:paraId="1221B609" w14:textId="77777777" w:rsidR="000019FF" w:rsidRPr="00FE0FE0" w:rsidRDefault="000019FF" w:rsidP="00932A51">
            <w:pPr>
              <w:spacing w:line="240" w:lineRule="auto"/>
              <w:ind w:right="74"/>
              <w:rPr>
                <w:rFonts w:cs="Arial"/>
                <w:sz w:val="16"/>
                <w:szCs w:val="16"/>
                <w:lang w:val="en-GB"/>
              </w:rPr>
            </w:pPr>
          </w:p>
          <w:p w14:paraId="32512F8B" w14:textId="77777777" w:rsidR="000019FF" w:rsidRPr="00FE0FE0" w:rsidRDefault="000019FF" w:rsidP="00932A51">
            <w:pPr>
              <w:spacing w:line="240" w:lineRule="auto"/>
              <w:ind w:right="74"/>
              <w:rPr>
                <w:rFonts w:cs="Arial"/>
                <w:sz w:val="16"/>
                <w:szCs w:val="16"/>
                <w:lang w:val="en-GB"/>
              </w:rPr>
            </w:pPr>
          </w:p>
        </w:tc>
      </w:tr>
      <w:tr w:rsidR="000019FF" w:rsidRPr="00FE0FE0" w14:paraId="2290CF9B" w14:textId="77777777" w:rsidTr="003A4F37">
        <w:trPr>
          <w:cantSplit/>
        </w:trPr>
        <w:tc>
          <w:tcPr>
            <w:tcW w:w="9636" w:type="dxa"/>
            <w:gridSpan w:val="4"/>
            <w:tcBorders>
              <w:top w:val="single" w:sz="2" w:space="0" w:color="auto"/>
              <w:left w:val="single" w:sz="2" w:space="0" w:color="auto"/>
              <w:bottom w:val="single" w:sz="2" w:space="0" w:color="auto"/>
              <w:right w:val="single" w:sz="2" w:space="0" w:color="auto"/>
            </w:tcBorders>
          </w:tcPr>
          <w:p w14:paraId="753998D7" w14:textId="77777777" w:rsidR="000019FF" w:rsidRPr="00FE0FE0" w:rsidRDefault="000019FF" w:rsidP="00932A51">
            <w:pPr>
              <w:spacing w:before="40" w:line="240" w:lineRule="auto"/>
              <w:ind w:right="74"/>
              <w:rPr>
                <w:rFonts w:eastAsia="SimSun" w:cs="Arial"/>
                <w:sz w:val="16"/>
                <w:szCs w:val="16"/>
              </w:rPr>
            </w:pPr>
            <w:r w:rsidRPr="00FE0FE0">
              <w:rPr>
                <w:sz w:val="16"/>
                <w:szCs w:val="16"/>
              </w:rPr>
              <w:t>Adresse électronique</w:t>
            </w:r>
          </w:p>
          <w:p w14:paraId="3DA95662" w14:textId="77777777" w:rsidR="000019FF" w:rsidRPr="00FE0FE0" w:rsidRDefault="000019FF" w:rsidP="00932A51">
            <w:pPr>
              <w:spacing w:line="240" w:lineRule="auto"/>
              <w:ind w:right="74"/>
              <w:rPr>
                <w:rFonts w:eastAsia="SimSun" w:cs="Arial"/>
                <w:sz w:val="16"/>
                <w:szCs w:val="16"/>
                <w:lang w:val="en-GB"/>
              </w:rPr>
            </w:pPr>
          </w:p>
          <w:p w14:paraId="2463C532" w14:textId="77777777" w:rsidR="000019FF" w:rsidRPr="00FE0FE0" w:rsidRDefault="000019FF" w:rsidP="00932A51">
            <w:pPr>
              <w:spacing w:line="240" w:lineRule="auto"/>
              <w:ind w:right="74"/>
              <w:rPr>
                <w:rFonts w:cs="Arial"/>
                <w:sz w:val="16"/>
                <w:szCs w:val="16"/>
                <w:lang w:val="en-GB"/>
              </w:rPr>
            </w:pPr>
          </w:p>
        </w:tc>
      </w:tr>
      <w:tr w:rsidR="000019FF" w:rsidRPr="00FE0FE0" w14:paraId="08E3CDA7" w14:textId="77777777" w:rsidTr="003A4F37">
        <w:trPr>
          <w:cantSplit/>
        </w:trPr>
        <w:tc>
          <w:tcPr>
            <w:tcW w:w="4859" w:type="dxa"/>
            <w:tcBorders>
              <w:top w:val="single" w:sz="2" w:space="0" w:color="auto"/>
              <w:left w:val="single" w:sz="2" w:space="0" w:color="auto"/>
              <w:bottom w:val="single" w:sz="2" w:space="0" w:color="auto"/>
              <w:right w:val="single" w:sz="2" w:space="0" w:color="auto"/>
            </w:tcBorders>
          </w:tcPr>
          <w:p w14:paraId="287928E1" w14:textId="77777777" w:rsidR="000019FF" w:rsidRPr="00FE0FE0" w:rsidRDefault="000019FF" w:rsidP="00932A51">
            <w:pPr>
              <w:spacing w:before="40" w:line="240" w:lineRule="auto"/>
              <w:ind w:right="74"/>
              <w:rPr>
                <w:rFonts w:cs="Arial"/>
                <w:sz w:val="16"/>
                <w:szCs w:val="16"/>
              </w:rPr>
            </w:pPr>
            <w:r w:rsidRPr="00FE0FE0">
              <w:rPr>
                <w:sz w:val="16"/>
                <w:szCs w:val="16"/>
              </w:rPr>
              <w:t>Date</w:t>
            </w:r>
          </w:p>
          <w:p w14:paraId="4B2202B9" w14:textId="77777777" w:rsidR="000019FF" w:rsidRPr="00FE0FE0" w:rsidRDefault="000019FF" w:rsidP="00932A51">
            <w:pPr>
              <w:spacing w:line="240" w:lineRule="auto"/>
              <w:ind w:right="74"/>
              <w:rPr>
                <w:rFonts w:cs="Arial"/>
                <w:sz w:val="16"/>
                <w:szCs w:val="16"/>
                <w:lang w:val="en-GB"/>
              </w:rPr>
            </w:pPr>
          </w:p>
          <w:p w14:paraId="72CF5BE1" w14:textId="77777777" w:rsidR="000019FF" w:rsidRPr="00FE0FE0" w:rsidRDefault="000019FF" w:rsidP="00932A51">
            <w:pPr>
              <w:spacing w:line="240" w:lineRule="auto"/>
              <w:ind w:right="74"/>
              <w:rPr>
                <w:rFonts w:eastAsia="SimSun" w:cs="Arial"/>
                <w:sz w:val="16"/>
                <w:szCs w:val="16"/>
                <w:lang w:val="en-GB"/>
              </w:rPr>
            </w:pPr>
          </w:p>
        </w:tc>
        <w:tc>
          <w:tcPr>
            <w:tcW w:w="4777" w:type="dxa"/>
            <w:gridSpan w:val="3"/>
            <w:tcBorders>
              <w:top w:val="single" w:sz="2" w:space="0" w:color="auto"/>
              <w:left w:val="single" w:sz="2" w:space="0" w:color="auto"/>
              <w:bottom w:val="single" w:sz="2" w:space="0" w:color="auto"/>
              <w:right w:val="single" w:sz="2" w:space="0" w:color="auto"/>
            </w:tcBorders>
          </w:tcPr>
          <w:p w14:paraId="3967A63E" w14:textId="77777777" w:rsidR="000019FF" w:rsidRPr="00FE0FE0" w:rsidRDefault="000019FF" w:rsidP="00932A51">
            <w:pPr>
              <w:spacing w:before="40" w:line="240" w:lineRule="auto"/>
              <w:ind w:right="74"/>
              <w:rPr>
                <w:sz w:val="16"/>
                <w:szCs w:val="16"/>
              </w:rPr>
            </w:pPr>
            <w:r w:rsidRPr="00FE0FE0">
              <w:rPr>
                <w:sz w:val="16"/>
                <w:szCs w:val="16"/>
              </w:rPr>
              <w:t>Signature</w:t>
            </w:r>
          </w:p>
          <w:p w14:paraId="189FC73E" w14:textId="77777777" w:rsidR="00F6157A" w:rsidRPr="00FE0FE0" w:rsidRDefault="00F6157A" w:rsidP="00F6157A">
            <w:pPr>
              <w:spacing w:line="240" w:lineRule="auto"/>
              <w:ind w:right="74"/>
              <w:rPr>
                <w:sz w:val="16"/>
                <w:szCs w:val="16"/>
              </w:rPr>
            </w:pPr>
          </w:p>
          <w:p w14:paraId="1804BD6D" w14:textId="10188B2C" w:rsidR="00F6157A" w:rsidRPr="00FE0FE0" w:rsidRDefault="00F6157A" w:rsidP="00F6157A">
            <w:pPr>
              <w:spacing w:line="240" w:lineRule="auto"/>
              <w:ind w:right="74"/>
              <w:rPr>
                <w:rFonts w:eastAsia="SimSun" w:cs="Arial"/>
                <w:sz w:val="16"/>
                <w:szCs w:val="16"/>
              </w:rPr>
            </w:pPr>
          </w:p>
        </w:tc>
      </w:tr>
    </w:tbl>
    <w:p w14:paraId="2B789C8F" w14:textId="77777777" w:rsidR="000019FF" w:rsidRPr="00FE0FE0" w:rsidRDefault="000019FF" w:rsidP="00932A51">
      <w:pPr>
        <w:rPr>
          <w:lang w:val="en-GB"/>
        </w:rPr>
      </w:pPr>
    </w:p>
    <w:p w14:paraId="4D1AD897" w14:textId="2B3A6433" w:rsidR="00783C00" w:rsidRPr="00FE0FE0" w:rsidRDefault="000019FF" w:rsidP="00F6157A">
      <w:pPr>
        <w:pStyle w:val="2Texte"/>
        <w:pageBreakBefore/>
        <w:tabs>
          <w:tab w:val="right" w:pos="8789"/>
        </w:tabs>
        <w:spacing w:line="240" w:lineRule="atLeast"/>
        <w:ind w:left="567" w:hanging="567"/>
        <w:rPr>
          <w:rFonts w:cs="Arial"/>
          <w:b/>
          <w:color w:val="000000"/>
        </w:rPr>
      </w:pPr>
      <w:r w:rsidRPr="00FE0FE0">
        <w:rPr>
          <w:b/>
        </w:rPr>
        <w:lastRenderedPageBreak/>
        <w:t>1.</w:t>
      </w:r>
      <w:r w:rsidRPr="00FE0FE0">
        <w:rPr>
          <w:b/>
        </w:rPr>
        <w:tab/>
        <w:t>Participation au programme de rémunération supplémentaire</w:t>
      </w:r>
    </w:p>
    <w:p w14:paraId="19F3ED01" w14:textId="77777777" w:rsidR="00280F32" w:rsidRPr="00FE0FE0" w:rsidRDefault="00280F32" w:rsidP="003A4F37">
      <w:pPr>
        <w:pStyle w:val="2Texte"/>
        <w:tabs>
          <w:tab w:val="left" w:pos="426"/>
          <w:tab w:val="right" w:pos="8789"/>
        </w:tabs>
        <w:spacing w:line="240" w:lineRule="atLeast"/>
        <w:rPr>
          <w:lang w:val="fr-CH"/>
        </w:rPr>
      </w:pPr>
    </w:p>
    <w:p w14:paraId="3DD7F22A" w14:textId="2B7D4D33" w:rsidR="000019FF" w:rsidRPr="00FE0FE0" w:rsidRDefault="00F43506" w:rsidP="003A4F37">
      <w:pPr>
        <w:pStyle w:val="2Texte"/>
        <w:tabs>
          <w:tab w:val="right" w:pos="8789"/>
        </w:tabs>
        <w:spacing w:line="240" w:lineRule="atLeast"/>
        <w:ind w:left="567" w:hanging="567"/>
        <w:rPr>
          <w:bCs/>
        </w:rPr>
      </w:pPr>
      <w:r w:rsidRPr="00FE0FE0">
        <w:rPr>
          <w:snapToGrid/>
        </w:rPr>
        <w:t>1.1</w:t>
      </w:r>
      <w:r w:rsidRPr="00FE0FE0">
        <w:rPr>
          <w:snapToGrid/>
        </w:rPr>
        <w:tab/>
        <w:t>Pour quels services parmi ceux</w:t>
      </w:r>
      <w:r w:rsidRPr="00FE0FE0">
        <w:t xml:space="preserve"> indiqués ci-dessous votre opérateur désigné envisage-t-il d’offrir des éléments de service additionnels dans ses relations réciproques avec d’autres opérateurs désignés?</w:t>
      </w:r>
    </w:p>
    <w:p w14:paraId="207214F2" w14:textId="77777777" w:rsidR="00783C00" w:rsidRPr="00FE0FE0" w:rsidRDefault="001C0238" w:rsidP="003A4F37">
      <w:pPr>
        <w:spacing w:before="90" w:line="240" w:lineRule="atLeast"/>
        <w:ind w:left="1134" w:hanging="567"/>
      </w:pPr>
      <w:sdt>
        <w:sdtPr>
          <w:rPr>
            <w:rFonts w:cs="Arial"/>
            <w:sz w:val="24"/>
            <w:szCs w:val="24"/>
          </w:rPr>
          <w:id w:val="-451396126"/>
          <w14:checkbox>
            <w14:checked w14:val="0"/>
            <w14:checkedState w14:val="0054" w14:font="Wingdings 2"/>
            <w14:uncheckedState w14:val="0071" w14:font="Wingdings"/>
          </w14:checkbox>
        </w:sdtPr>
        <w:sdtEndPr/>
        <w:sdtContent>
          <w:r w:rsidR="00591BFC" w:rsidRPr="00FE0FE0">
            <w:rPr>
              <w:rFonts w:cs="Arial"/>
              <w:sz w:val="24"/>
              <w:szCs w:val="24"/>
            </w:rPr>
            <w:sym w:font="Wingdings" w:char="F071"/>
          </w:r>
        </w:sdtContent>
      </w:sdt>
      <w:r w:rsidR="00DC76D5" w:rsidRPr="00FE0FE0">
        <w:tab/>
        <w:t>Envois recommandés</w:t>
      </w:r>
    </w:p>
    <w:p w14:paraId="539A39AA" w14:textId="77777777" w:rsidR="00280F32" w:rsidRPr="00FE0FE0" w:rsidRDefault="001C0238" w:rsidP="003A4F37">
      <w:pPr>
        <w:spacing w:before="90" w:line="240" w:lineRule="atLeast"/>
        <w:ind w:left="1134" w:hanging="567"/>
      </w:pPr>
      <w:sdt>
        <w:sdtPr>
          <w:rPr>
            <w:rFonts w:cs="Arial"/>
            <w:sz w:val="24"/>
            <w:szCs w:val="24"/>
          </w:rPr>
          <w:id w:val="1304201915"/>
          <w14:checkbox>
            <w14:checked w14:val="0"/>
            <w14:checkedState w14:val="0054" w14:font="Wingdings 2"/>
            <w14:uncheckedState w14:val="0071" w14:font="Wingdings"/>
          </w14:checkbox>
        </w:sdtPr>
        <w:sdtEndPr/>
        <w:sdtContent>
          <w:r w:rsidR="00932A51" w:rsidRPr="00FE0FE0">
            <w:rPr>
              <w:rFonts w:cs="Arial"/>
              <w:sz w:val="24"/>
              <w:szCs w:val="24"/>
            </w:rPr>
            <w:sym w:font="Wingdings" w:char="F071"/>
          </w:r>
        </w:sdtContent>
      </w:sdt>
      <w:r w:rsidR="00DC76D5" w:rsidRPr="00FE0FE0">
        <w:tab/>
        <w:t>Envois avec valeur déclarée</w:t>
      </w:r>
    </w:p>
    <w:p w14:paraId="5EA31FF9" w14:textId="6CEED510" w:rsidR="00AD7FF9" w:rsidRPr="00FE0FE0" w:rsidRDefault="001C0238" w:rsidP="003A4F37">
      <w:pPr>
        <w:spacing w:before="90" w:line="240" w:lineRule="atLeast"/>
        <w:ind w:left="1134" w:hanging="567"/>
      </w:pPr>
      <w:sdt>
        <w:sdtPr>
          <w:rPr>
            <w:rFonts w:cs="Arial"/>
            <w:sz w:val="24"/>
            <w:szCs w:val="24"/>
          </w:rPr>
          <w:id w:val="760180964"/>
          <w14:checkbox>
            <w14:checked w14:val="0"/>
            <w14:checkedState w14:val="0054" w14:font="Wingdings 2"/>
            <w14:uncheckedState w14:val="0071" w14:font="Wingdings"/>
          </w14:checkbox>
        </w:sdtPr>
        <w:sdtEndPr/>
        <w:sdtContent>
          <w:r w:rsidR="00AD7FF9" w:rsidRPr="00FE0FE0">
            <w:rPr>
              <w:rFonts w:cs="Arial"/>
              <w:sz w:val="24"/>
              <w:szCs w:val="24"/>
            </w:rPr>
            <w:sym w:font="Wingdings" w:char="F071"/>
          </w:r>
        </w:sdtContent>
      </w:sdt>
      <w:r w:rsidR="00DC76D5" w:rsidRPr="00FE0FE0">
        <w:tab/>
        <w:t>Envois avec suivi</w:t>
      </w:r>
    </w:p>
    <w:p w14:paraId="330E7EE8" w14:textId="77777777" w:rsidR="00AD7FF9" w:rsidRPr="00FE0FE0" w:rsidRDefault="00AD7FF9" w:rsidP="003A4F37">
      <w:pPr>
        <w:spacing w:line="240" w:lineRule="atLeast"/>
        <w:rPr>
          <w:lang w:val="fr-CH"/>
        </w:rPr>
      </w:pPr>
    </w:p>
    <w:p w14:paraId="4E274FE4" w14:textId="06FB860A" w:rsidR="000019FF" w:rsidRPr="00FE0FE0" w:rsidRDefault="000019FF" w:rsidP="003A4F37">
      <w:pPr>
        <w:pStyle w:val="2Texte"/>
        <w:tabs>
          <w:tab w:val="right" w:pos="8789"/>
        </w:tabs>
        <w:spacing w:line="240" w:lineRule="atLeast"/>
      </w:pPr>
      <w:proofErr w:type="gramStart"/>
      <w:r w:rsidRPr="00E07A31">
        <w:rPr>
          <w:b/>
          <w:bCs/>
        </w:rPr>
        <w:t>Note</w:t>
      </w:r>
      <w:r w:rsidRPr="00FE0FE0">
        <w:t>:</w:t>
      </w:r>
      <w:proofErr w:type="gramEnd"/>
      <w:r w:rsidRPr="00FE0FE0">
        <w:rPr>
          <w:bCs/>
        </w:rPr>
        <w:t xml:space="preserve"> </w:t>
      </w:r>
      <w:r w:rsidRPr="00FE0FE0">
        <w:t>conformément au Règlement actuel, la participation peut commencer au début du prochain trimestre suivant la date de notification, mais pas avant deux mois après la date de notification. Étant donné qu’un délai a été instauré pour permettre l’entrée dans le système des données de tous les scannages de bout en bout concernant les envois, la date de commencement doit être interprétée comme étant celle à laquelle l’opérateur désigné commencera à fournir des données de scannage aux fins de l’évaluation. Le Bureau international confirmera par la suite la date de commencement l</w:t>
      </w:r>
      <w:r w:rsidR="00F6157A" w:rsidRPr="00FE0FE0">
        <w:t>e</w:t>
      </w:r>
      <w:r w:rsidRPr="00FE0FE0">
        <w:t xml:space="preserve"> plus proche possible. </w:t>
      </w:r>
    </w:p>
    <w:p w14:paraId="5530ADDA" w14:textId="77777777" w:rsidR="000019FF" w:rsidRPr="00FE0FE0" w:rsidRDefault="000019FF" w:rsidP="003A4F37">
      <w:pPr>
        <w:pStyle w:val="2Texte"/>
        <w:spacing w:line="240" w:lineRule="atLeast"/>
        <w:rPr>
          <w:lang w:val="fr-CH"/>
        </w:rPr>
      </w:pPr>
    </w:p>
    <w:p w14:paraId="478A5DBC" w14:textId="77777777" w:rsidR="000019FF" w:rsidRPr="00FE0FE0" w:rsidRDefault="000019FF" w:rsidP="003A4F37">
      <w:pPr>
        <w:pStyle w:val="2Texte"/>
        <w:spacing w:after="90" w:line="240" w:lineRule="atLeast"/>
        <w:rPr>
          <w:iCs/>
        </w:rPr>
      </w:pPr>
      <w:r w:rsidRPr="00FE0FE0">
        <w:rPr>
          <w:iCs/>
        </w:rPr>
        <w:t>Veuillez indiquer la date à partir de laquelle l’opérateur désigné souhaite commencer pour chacun des services concernés: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6237"/>
      </w:tblGrid>
      <w:tr w:rsidR="000019FF" w:rsidRPr="00FE0FE0" w14:paraId="3591D8F7" w14:textId="77777777" w:rsidTr="003A4F37">
        <w:trPr>
          <w:trHeight w:val="340"/>
        </w:trPr>
        <w:tc>
          <w:tcPr>
            <w:tcW w:w="3374" w:type="dxa"/>
            <w:shd w:val="clear" w:color="auto" w:fill="auto"/>
          </w:tcPr>
          <w:p w14:paraId="223AD176" w14:textId="77777777" w:rsidR="000019FF" w:rsidRPr="00FE0FE0" w:rsidRDefault="00FE2377" w:rsidP="003A4F37">
            <w:pPr>
              <w:spacing w:before="50" w:after="50" w:line="240" w:lineRule="atLeast"/>
              <w:rPr>
                <w:bCs/>
                <w:i/>
              </w:rPr>
            </w:pPr>
            <w:r w:rsidRPr="00FE0FE0">
              <w:rPr>
                <w:bCs/>
                <w:i/>
              </w:rPr>
              <w:t>Service</w:t>
            </w:r>
          </w:p>
        </w:tc>
        <w:tc>
          <w:tcPr>
            <w:tcW w:w="6237" w:type="dxa"/>
            <w:shd w:val="clear" w:color="auto" w:fill="auto"/>
          </w:tcPr>
          <w:p w14:paraId="45825F61" w14:textId="77777777" w:rsidR="000019FF" w:rsidRPr="00FE0FE0" w:rsidRDefault="000019FF" w:rsidP="003A4F37">
            <w:pPr>
              <w:spacing w:before="50" w:after="50" w:line="240" w:lineRule="atLeast"/>
              <w:rPr>
                <w:bCs/>
                <w:i/>
              </w:rPr>
            </w:pPr>
            <w:r w:rsidRPr="00FE0FE0">
              <w:rPr>
                <w:bCs/>
                <w:i/>
              </w:rPr>
              <w:t>Date de commencement</w:t>
            </w:r>
          </w:p>
        </w:tc>
      </w:tr>
      <w:tr w:rsidR="000019FF" w:rsidRPr="00FE0FE0" w14:paraId="2F178682" w14:textId="77777777" w:rsidTr="003A4F37">
        <w:trPr>
          <w:trHeight w:val="340"/>
        </w:trPr>
        <w:tc>
          <w:tcPr>
            <w:tcW w:w="3374" w:type="dxa"/>
            <w:shd w:val="clear" w:color="auto" w:fill="auto"/>
          </w:tcPr>
          <w:p w14:paraId="373D5592" w14:textId="77777777" w:rsidR="000019FF" w:rsidRPr="00FE0FE0" w:rsidRDefault="0006767B" w:rsidP="003A4F37">
            <w:pPr>
              <w:spacing w:before="50" w:after="50" w:line="240" w:lineRule="atLeast"/>
            </w:pPr>
            <w:r w:rsidRPr="00FE0FE0">
              <w:t>Envois recommandés</w:t>
            </w:r>
          </w:p>
        </w:tc>
        <w:tc>
          <w:tcPr>
            <w:tcW w:w="6237" w:type="dxa"/>
            <w:shd w:val="clear" w:color="auto" w:fill="auto"/>
          </w:tcPr>
          <w:p w14:paraId="470893B6" w14:textId="77777777" w:rsidR="000019FF" w:rsidRPr="00FE0FE0" w:rsidRDefault="000019FF" w:rsidP="003A4F37">
            <w:pPr>
              <w:spacing w:before="50" w:after="50" w:line="240" w:lineRule="atLeast"/>
              <w:rPr>
                <w:lang w:val="en-GB"/>
              </w:rPr>
            </w:pPr>
          </w:p>
        </w:tc>
      </w:tr>
      <w:tr w:rsidR="000019FF" w:rsidRPr="00FE0FE0" w14:paraId="4737652B" w14:textId="77777777" w:rsidTr="003A4F37">
        <w:trPr>
          <w:trHeight w:val="326"/>
        </w:trPr>
        <w:tc>
          <w:tcPr>
            <w:tcW w:w="3374" w:type="dxa"/>
            <w:shd w:val="clear" w:color="auto" w:fill="auto"/>
          </w:tcPr>
          <w:p w14:paraId="348FF774" w14:textId="7B97D2CA" w:rsidR="000019FF" w:rsidRPr="00FE0FE0" w:rsidRDefault="0006767B" w:rsidP="003A4F37">
            <w:pPr>
              <w:spacing w:before="50" w:after="50" w:line="240" w:lineRule="atLeast"/>
            </w:pPr>
            <w:r w:rsidRPr="00FE0FE0">
              <w:t>Envois avec valeur déclaré</w:t>
            </w:r>
            <w:r w:rsidR="003A4F37" w:rsidRPr="00FE0FE0">
              <w:t>e</w:t>
            </w:r>
          </w:p>
        </w:tc>
        <w:tc>
          <w:tcPr>
            <w:tcW w:w="6237" w:type="dxa"/>
            <w:shd w:val="clear" w:color="auto" w:fill="auto"/>
          </w:tcPr>
          <w:p w14:paraId="1214E8E5" w14:textId="77777777" w:rsidR="000019FF" w:rsidRPr="00FE0FE0" w:rsidRDefault="000019FF" w:rsidP="003A4F37">
            <w:pPr>
              <w:spacing w:before="50" w:after="50" w:line="240" w:lineRule="atLeast"/>
              <w:rPr>
                <w:lang w:val="en-GB"/>
              </w:rPr>
            </w:pPr>
          </w:p>
        </w:tc>
      </w:tr>
      <w:tr w:rsidR="00AD7FF9" w:rsidRPr="00FE0FE0" w14:paraId="5992C53E" w14:textId="77777777" w:rsidTr="003A4F37">
        <w:trPr>
          <w:trHeight w:val="326"/>
        </w:trPr>
        <w:tc>
          <w:tcPr>
            <w:tcW w:w="3374" w:type="dxa"/>
            <w:shd w:val="clear" w:color="auto" w:fill="auto"/>
          </w:tcPr>
          <w:p w14:paraId="33310381" w14:textId="3A45004F" w:rsidR="00AD7FF9" w:rsidRPr="00FE0FE0" w:rsidRDefault="00964A28" w:rsidP="003A4F37">
            <w:pPr>
              <w:spacing w:before="50" w:after="50" w:line="240" w:lineRule="atLeast"/>
              <w:rPr>
                <w:bCs/>
              </w:rPr>
            </w:pPr>
            <w:r w:rsidRPr="00FE0FE0">
              <w:t>Envois avec suivi</w:t>
            </w:r>
          </w:p>
        </w:tc>
        <w:tc>
          <w:tcPr>
            <w:tcW w:w="6237" w:type="dxa"/>
            <w:shd w:val="clear" w:color="auto" w:fill="auto"/>
          </w:tcPr>
          <w:p w14:paraId="7A604061" w14:textId="77777777" w:rsidR="00AD7FF9" w:rsidRPr="00FE0FE0" w:rsidRDefault="00AD7FF9" w:rsidP="003A4F37">
            <w:pPr>
              <w:spacing w:before="50" w:after="50" w:line="240" w:lineRule="atLeast"/>
              <w:rPr>
                <w:lang w:val="en-GB"/>
              </w:rPr>
            </w:pPr>
          </w:p>
        </w:tc>
      </w:tr>
    </w:tbl>
    <w:p w14:paraId="6EA5CD0A" w14:textId="5940C743" w:rsidR="007B0987" w:rsidRPr="00FE0FE0" w:rsidRDefault="007B0987" w:rsidP="003A4F37">
      <w:pPr>
        <w:spacing w:line="240" w:lineRule="atLeast"/>
        <w:rPr>
          <w:bCs/>
          <w:lang w:val="en-GB"/>
        </w:rPr>
      </w:pPr>
    </w:p>
    <w:p w14:paraId="25293C4B" w14:textId="77777777" w:rsidR="003A4F37" w:rsidRPr="00FE0FE0" w:rsidRDefault="003A4F37" w:rsidP="003A4F37">
      <w:pPr>
        <w:spacing w:line="240" w:lineRule="atLeast"/>
        <w:rPr>
          <w:bCs/>
          <w:lang w:val="en-GB"/>
        </w:rPr>
      </w:pPr>
    </w:p>
    <w:p w14:paraId="69B7D996" w14:textId="77777777" w:rsidR="000019FF" w:rsidRPr="00FE0FE0" w:rsidRDefault="000019FF" w:rsidP="003A4F37">
      <w:pPr>
        <w:spacing w:line="240" w:lineRule="atLeast"/>
        <w:ind w:left="567" w:hanging="567"/>
        <w:rPr>
          <w:b/>
        </w:rPr>
      </w:pPr>
      <w:r w:rsidRPr="00FE0FE0">
        <w:rPr>
          <w:b/>
        </w:rPr>
        <w:t>2.</w:t>
      </w:r>
      <w:r w:rsidRPr="00FE0FE0">
        <w:rPr>
          <w:b/>
        </w:rPr>
        <w:tab/>
        <w:t>Collecte des données, utilisation d’un fournisseur de réseau</w:t>
      </w:r>
    </w:p>
    <w:p w14:paraId="4D23517E" w14:textId="77777777" w:rsidR="000019FF" w:rsidRPr="00FE0FE0" w:rsidRDefault="000019FF" w:rsidP="003A4F37">
      <w:pPr>
        <w:spacing w:line="240" w:lineRule="atLeast"/>
        <w:ind w:left="567" w:hanging="567"/>
        <w:rPr>
          <w:lang w:val="fr-CH"/>
        </w:rPr>
      </w:pPr>
    </w:p>
    <w:p w14:paraId="5EFA2E3B" w14:textId="77777777" w:rsidR="000019FF" w:rsidRPr="00FE0FE0" w:rsidRDefault="000019FF" w:rsidP="003A4F37">
      <w:pPr>
        <w:tabs>
          <w:tab w:val="left" w:pos="8460"/>
        </w:tabs>
        <w:spacing w:line="240" w:lineRule="atLeast"/>
        <w:jc w:val="both"/>
      </w:pPr>
      <w:r w:rsidRPr="00FE0FE0">
        <w:t xml:space="preserve">Le Centre de technologies postales de l’UPU (CTP) établit les rapports sur la base des données recueillies et transférées dans le système de contrôle de la qualité (QCS). Les messages EDI transmis par le réseau POST*Net (p. ex. en utilisant IPS) sont automatiquement téléchargés dans QCS. Si votre opérateur désigné échange les messages EDI par un autre réseau (p. ex. GXS), vous devrez vous assurer que votre fournisseur de réseau transfère les données de scannage au CTP. </w:t>
      </w:r>
    </w:p>
    <w:p w14:paraId="3ECC7702" w14:textId="77777777" w:rsidR="000019FF" w:rsidRPr="00FE0FE0" w:rsidRDefault="000019FF" w:rsidP="003A4F37">
      <w:pPr>
        <w:tabs>
          <w:tab w:val="left" w:pos="8460"/>
        </w:tabs>
        <w:spacing w:line="240" w:lineRule="atLeast"/>
        <w:jc w:val="both"/>
        <w:rPr>
          <w:sz w:val="16"/>
          <w:szCs w:val="16"/>
          <w:lang w:val="fr-CH"/>
        </w:rPr>
      </w:pPr>
    </w:p>
    <w:p w14:paraId="44FE5EF1" w14:textId="4342498F" w:rsidR="000019FF" w:rsidRPr="00FE0FE0" w:rsidRDefault="000019FF" w:rsidP="003A4F37">
      <w:pPr>
        <w:tabs>
          <w:tab w:val="left" w:pos="8460"/>
        </w:tabs>
        <w:spacing w:line="240" w:lineRule="atLeast"/>
        <w:jc w:val="both"/>
        <w:rPr>
          <w:spacing w:val="-2"/>
        </w:rPr>
      </w:pPr>
      <w:r w:rsidRPr="00FE0FE0">
        <w:rPr>
          <w:spacing w:val="-2"/>
        </w:rPr>
        <w:t>Veuillez indiquer ci-dessous le réseau que votre opérateur désigné utilise pour transmettre des messages EDI:</w:t>
      </w:r>
    </w:p>
    <w:p w14:paraId="6D8D2DDF" w14:textId="77777777" w:rsidR="000019FF" w:rsidRPr="00FE0FE0" w:rsidRDefault="000019FF" w:rsidP="00F6157A">
      <w:pPr>
        <w:spacing w:before="90" w:line="240" w:lineRule="atLeast"/>
        <w:ind w:left="567" w:hanging="567"/>
        <w:rPr>
          <w:rFonts w:cs="Arial"/>
        </w:rPr>
      </w:pPr>
      <w:r w:rsidRPr="00FE0FE0">
        <w:t>a)</w:t>
      </w:r>
      <w:r w:rsidRPr="00FE0FE0">
        <w:tab/>
      </w:r>
      <w:sdt>
        <w:sdtPr>
          <w:rPr>
            <w:rFonts w:cs="Arial"/>
            <w:sz w:val="24"/>
            <w:szCs w:val="24"/>
          </w:rPr>
          <w:id w:val="1712920592"/>
          <w14:checkbox>
            <w14:checked w14:val="0"/>
            <w14:checkedState w14:val="0054" w14:font="Wingdings 2"/>
            <w14:uncheckedState w14:val="0071" w14:font="Wingdings"/>
          </w14:checkbox>
        </w:sdtPr>
        <w:sdtEndPr/>
        <w:sdtContent>
          <w:r w:rsidR="00932A51" w:rsidRPr="00FE0FE0">
            <w:rPr>
              <w:rFonts w:cs="Arial"/>
              <w:sz w:val="24"/>
              <w:szCs w:val="24"/>
            </w:rPr>
            <w:sym w:font="Wingdings" w:char="F071"/>
          </w:r>
        </w:sdtContent>
      </w:sdt>
      <w:r w:rsidRPr="00FE0FE0">
        <w:tab/>
        <w:t xml:space="preserve">POST*Net </w:t>
      </w:r>
    </w:p>
    <w:p w14:paraId="5C25BA8C" w14:textId="11435EC5" w:rsidR="000019FF" w:rsidRPr="00FE0FE0" w:rsidRDefault="000019FF" w:rsidP="00F6157A">
      <w:pPr>
        <w:spacing w:before="90" w:line="240" w:lineRule="atLeast"/>
        <w:ind w:left="567" w:hanging="567"/>
      </w:pPr>
      <w:r w:rsidRPr="00FE0FE0">
        <w:t>b)</w:t>
      </w:r>
      <w:r w:rsidRPr="00FE0FE0">
        <w:tab/>
      </w:r>
      <w:sdt>
        <w:sdtPr>
          <w:rPr>
            <w:rFonts w:cs="Arial"/>
            <w:sz w:val="24"/>
            <w:szCs w:val="24"/>
          </w:rPr>
          <w:id w:val="-699010289"/>
          <w14:checkbox>
            <w14:checked w14:val="0"/>
            <w14:checkedState w14:val="0054" w14:font="Wingdings 2"/>
            <w14:uncheckedState w14:val="0071" w14:font="Wingdings"/>
          </w14:checkbox>
        </w:sdtPr>
        <w:sdtEndPr/>
        <w:sdtContent>
          <w:r w:rsidR="00932A51" w:rsidRPr="00FE0FE0">
            <w:rPr>
              <w:rFonts w:cs="Arial"/>
              <w:sz w:val="24"/>
              <w:szCs w:val="24"/>
            </w:rPr>
            <w:sym w:font="Wingdings" w:char="F071"/>
          </w:r>
        </w:sdtContent>
      </w:sdt>
      <w:r w:rsidRPr="00FE0FE0">
        <w:tab/>
      </w:r>
      <w:r w:rsidR="003A4F37" w:rsidRPr="00FE0FE0">
        <w:t>A</w:t>
      </w:r>
      <w:r w:rsidRPr="00FE0FE0">
        <w:t xml:space="preserve">utre </w:t>
      </w:r>
    </w:p>
    <w:p w14:paraId="2E72747D" w14:textId="77777777" w:rsidR="000019FF" w:rsidRPr="00FE0FE0" w:rsidRDefault="000019FF" w:rsidP="003A4F37">
      <w:pPr>
        <w:spacing w:line="240" w:lineRule="atLeast"/>
        <w:jc w:val="both"/>
        <w:rPr>
          <w:sz w:val="16"/>
          <w:szCs w:val="16"/>
          <w:lang w:val="fr-CH"/>
        </w:rPr>
      </w:pPr>
    </w:p>
    <w:p w14:paraId="77EB9AE6" w14:textId="65F66679" w:rsidR="00FE2377" w:rsidRPr="00FE0FE0" w:rsidRDefault="000019FF" w:rsidP="003A4F37">
      <w:pPr>
        <w:spacing w:line="240" w:lineRule="atLeast"/>
        <w:jc w:val="both"/>
        <w:rPr>
          <w:iCs/>
        </w:rPr>
      </w:pPr>
      <w:r w:rsidRPr="00FE0FE0">
        <w:t xml:space="preserve">Si vous avez répondu a) (POST*Net), veuillez ignorer la section 3 ci-après. Si vous avez répondu b) </w:t>
      </w:r>
      <w:r w:rsidR="003A4F37" w:rsidRPr="00FE0FE0">
        <w:t>(Autre</w:t>
      </w:r>
      <w:r w:rsidRPr="00FE0FE0">
        <w:t>), veuillez compléter la section 3.</w:t>
      </w:r>
    </w:p>
    <w:p w14:paraId="24A2724D" w14:textId="73F76F32" w:rsidR="00AD7FF9" w:rsidRPr="00FE0FE0" w:rsidRDefault="00AD7FF9" w:rsidP="003A4F37">
      <w:pPr>
        <w:spacing w:line="240" w:lineRule="atLeast"/>
        <w:jc w:val="both"/>
        <w:rPr>
          <w:iCs/>
          <w:lang w:val="fr-CH"/>
        </w:rPr>
      </w:pPr>
    </w:p>
    <w:p w14:paraId="7671CD9E" w14:textId="77777777" w:rsidR="003A4F37" w:rsidRPr="00FE0FE0" w:rsidRDefault="003A4F37" w:rsidP="003A4F37">
      <w:pPr>
        <w:spacing w:line="240" w:lineRule="atLeast"/>
        <w:jc w:val="both"/>
        <w:rPr>
          <w:iCs/>
          <w:lang w:val="fr-CH"/>
        </w:rPr>
      </w:pPr>
    </w:p>
    <w:p w14:paraId="0707BA7C" w14:textId="77777777" w:rsidR="000019FF" w:rsidRPr="00FE0FE0" w:rsidRDefault="000019FF" w:rsidP="003A4F37">
      <w:pPr>
        <w:spacing w:line="240" w:lineRule="atLeast"/>
        <w:ind w:left="567" w:hanging="567"/>
        <w:rPr>
          <w:b/>
        </w:rPr>
      </w:pPr>
      <w:r w:rsidRPr="00FE0FE0">
        <w:rPr>
          <w:b/>
        </w:rPr>
        <w:t>3.</w:t>
      </w:r>
      <w:r w:rsidRPr="00FE0FE0">
        <w:rPr>
          <w:b/>
        </w:rPr>
        <w:tab/>
        <w:t>Autorisation de transfert de données</w:t>
      </w:r>
    </w:p>
    <w:p w14:paraId="4E89D79A" w14:textId="77777777" w:rsidR="000019FF" w:rsidRPr="00FE0FE0" w:rsidRDefault="000019FF" w:rsidP="003A4F37">
      <w:pPr>
        <w:spacing w:line="240" w:lineRule="atLeast"/>
        <w:ind w:right="-82"/>
        <w:jc w:val="both"/>
        <w:rPr>
          <w:lang w:val="fr-CH"/>
        </w:rPr>
      </w:pPr>
    </w:p>
    <w:p w14:paraId="1920FD66" w14:textId="6F1BE1FE" w:rsidR="000019FF" w:rsidRPr="00FE0FE0" w:rsidRDefault="000019FF" w:rsidP="003A4F37">
      <w:pPr>
        <w:spacing w:line="240" w:lineRule="atLeast"/>
        <w:ind w:right="-1"/>
        <w:jc w:val="both"/>
      </w:pPr>
      <w:r w:rsidRPr="00FE0FE0">
        <w:t>Si votre opérateur désigné n’utilise pas le réseau POST*Net pour la collecte et la transmission des données de scannage, il est prié d</w:t>
      </w:r>
      <w:r w:rsidR="003A4F37" w:rsidRPr="00FE0FE0">
        <w:t>’</w:t>
      </w:r>
      <w:r w:rsidRPr="00FE0FE0">
        <w:t xml:space="preserve">autoriser son fournisseur de réseau à transférer des messages EDI au CTP. </w:t>
      </w:r>
    </w:p>
    <w:p w14:paraId="21A5EC5A" w14:textId="77777777" w:rsidR="000019FF" w:rsidRPr="00FE0FE0" w:rsidRDefault="000019FF" w:rsidP="003A4F37">
      <w:pPr>
        <w:spacing w:line="240" w:lineRule="atLeast"/>
        <w:jc w:val="both"/>
        <w:rPr>
          <w:lang w:val="fr-CH"/>
        </w:rPr>
      </w:pPr>
    </w:p>
    <w:p w14:paraId="7568F84E" w14:textId="4313A93D" w:rsidR="000019FF" w:rsidRPr="00FE0FE0" w:rsidRDefault="000019FF" w:rsidP="003A4F37">
      <w:pPr>
        <w:spacing w:line="240" w:lineRule="atLeast"/>
        <w:jc w:val="both"/>
      </w:pPr>
      <w:r w:rsidRPr="00FE0FE0">
        <w:t>En ma qualité de représentant autorisé de l’opérateur désigné d</w:t>
      </w:r>
      <w:r w:rsidR="00F6157A" w:rsidRPr="00FE0FE0">
        <w:t>_____________________</w:t>
      </w:r>
      <w:r w:rsidRPr="00FE0FE0">
        <w:t xml:space="preserve"> (pays), propriétaire des données décrites dans la présente requête, j’autorise par la présente</w:t>
      </w:r>
      <w:r w:rsidR="00F6157A" w:rsidRPr="00FE0FE0">
        <w:t xml:space="preserve"> </w:t>
      </w:r>
      <w:r w:rsidR="00F6157A" w:rsidRPr="00FE0FE0">
        <w:rPr>
          <w:rFonts w:ascii="Bookman Old Style" w:hAnsi="Bookman Old Style"/>
        </w:rPr>
        <w:t>________________________</w:t>
      </w:r>
      <w:r w:rsidRPr="00FE0FE0">
        <w:t xml:space="preserve"> (nom du fournisseur de réseau utilisé pour l</w:t>
      </w:r>
      <w:r w:rsidR="003A4F37" w:rsidRPr="00FE0FE0">
        <w:t>’</w:t>
      </w:r>
      <w:r w:rsidRPr="00FE0FE0">
        <w:t>échange de messages EDI internationaux) à transférer les données de scannage concernant les services susmentionnés au CTP. Je comprends que l’octroi de cette autorisation est un prérequis à la participation de mon organisation au programme de l’UPU relatif à la rémunération supplé</w:t>
      </w:r>
      <w:r w:rsidR="00F6157A" w:rsidRPr="00FE0FE0">
        <w:softHyphen/>
      </w:r>
      <w:r w:rsidRPr="00FE0FE0">
        <w:t>mentaire pour les envois recommandés, avec valeur déclarée et avec suivi dans le cadre de ses relations avec les autres opérateurs désignés participants.</w:t>
      </w:r>
    </w:p>
    <w:p w14:paraId="570AD0B4" w14:textId="77777777" w:rsidR="00783C00" w:rsidRPr="00FE0FE0" w:rsidRDefault="00783C00" w:rsidP="003A4F37">
      <w:pPr>
        <w:spacing w:line="240" w:lineRule="atLeast"/>
        <w:jc w:val="both"/>
        <w:rPr>
          <w:bCs/>
          <w:lang w:val="fr-CH"/>
        </w:rPr>
      </w:pPr>
    </w:p>
    <w:tbl>
      <w:tblPr>
        <w:tblW w:w="9636" w:type="dxa"/>
        <w:tblBorders>
          <w:bottom w:val="single" w:sz="2" w:space="0" w:color="auto"/>
        </w:tblBorders>
        <w:tblLayout w:type="fixed"/>
        <w:tblCellMar>
          <w:left w:w="80" w:type="dxa"/>
          <w:right w:w="80" w:type="dxa"/>
        </w:tblCellMar>
        <w:tblLook w:val="0000" w:firstRow="0" w:lastRow="0" w:firstColumn="0" w:lastColumn="0" w:noHBand="0" w:noVBand="0"/>
      </w:tblPr>
      <w:tblGrid>
        <w:gridCol w:w="4859"/>
        <w:gridCol w:w="4777"/>
      </w:tblGrid>
      <w:tr w:rsidR="000019FF" w:rsidRPr="00FE0FE0" w14:paraId="1F4B1C66" w14:textId="77777777" w:rsidTr="003A4F37">
        <w:trPr>
          <w:cantSplit/>
        </w:trPr>
        <w:tc>
          <w:tcPr>
            <w:tcW w:w="9636" w:type="dxa"/>
            <w:gridSpan w:val="2"/>
            <w:tcBorders>
              <w:top w:val="single" w:sz="2" w:space="0" w:color="auto"/>
              <w:left w:val="single" w:sz="2" w:space="0" w:color="auto"/>
              <w:bottom w:val="single" w:sz="2" w:space="0" w:color="auto"/>
              <w:right w:val="single" w:sz="2" w:space="0" w:color="auto"/>
            </w:tcBorders>
          </w:tcPr>
          <w:p w14:paraId="54F579B5" w14:textId="77777777" w:rsidR="000019FF" w:rsidRPr="00FE0FE0" w:rsidRDefault="000019FF" w:rsidP="00932A51">
            <w:pPr>
              <w:spacing w:before="40" w:line="240" w:lineRule="auto"/>
              <w:ind w:right="74"/>
              <w:rPr>
                <w:rFonts w:eastAsia="SimSun" w:cs="Arial"/>
                <w:sz w:val="16"/>
                <w:szCs w:val="16"/>
              </w:rPr>
            </w:pPr>
            <w:r w:rsidRPr="00FE0FE0">
              <w:rPr>
                <w:sz w:val="16"/>
                <w:szCs w:val="16"/>
              </w:rPr>
              <w:t>Signature</w:t>
            </w:r>
          </w:p>
          <w:p w14:paraId="17A891AC" w14:textId="77777777" w:rsidR="000019FF" w:rsidRPr="00FE0FE0" w:rsidRDefault="000019FF" w:rsidP="00932A51">
            <w:pPr>
              <w:spacing w:line="240" w:lineRule="auto"/>
              <w:ind w:right="74"/>
              <w:rPr>
                <w:rFonts w:cs="Arial"/>
                <w:sz w:val="16"/>
                <w:szCs w:val="16"/>
                <w:lang w:val="en-GB"/>
              </w:rPr>
            </w:pPr>
          </w:p>
          <w:p w14:paraId="684AF94E" w14:textId="22043D18" w:rsidR="00F6157A" w:rsidRPr="00FE0FE0" w:rsidRDefault="00F6157A" w:rsidP="00932A51">
            <w:pPr>
              <w:spacing w:line="240" w:lineRule="auto"/>
              <w:ind w:right="74"/>
              <w:rPr>
                <w:rFonts w:cs="Arial"/>
                <w:sz w:val="16"/>
                <w:szCs w:val="16"/>
                <w:lang w:val="en-GB"/>
              </w:rPr>
            </w:pPr>
          </w:p>
        </w:tc>
      </w:tr>
      <w:tr w:rsidR="000019FF" w:rsidRPr="0024256A" w14:paraId="2661D759" w14:textId="77777777" w:rsidTr="003A4F37">
        <w:trPr>
          <w:cantSplit/>
        </w:trPr>
        <w:tc>
          <w:tcPr>
            <w:tcW w:w="4859" w:type="dxa"/>
            <w:tcBorders>
              <w:top w:val="single" w:sz="2" w:space="0" w:color="auto"/>
              <w:left w:val="single" w:sz="2" w:space="0" w:color="auto"/>
              <w:bottom w:val="single" w:sz="2" w:space="0" w:color="auto"/>
              <w:right w:val="single" w:sz="2" w:space="0" w:color="auto"/>
            </w:tcBorders>
          </w:tcPr>
          <w:p w14:paraId="1F8D4096" w14:textId="77777777" w:rsidR="000019FF" w:rsidRPr="00FE0FE0" w:rsidRDefault="000019FF" w:rsidP="00932A51">
            <w:pPr>
              <w:spacing w:before="40" w:line="240" w:lineRule="auto"/>
              <w:ind w:right="74"/>
              <w:rPr>
                <w:rFonts w:cs="Arial"/>
                <w:sz w:val="16"/>
                <w:szCs w:val="16"/>
              </w:rPr>
            </w:pPr>
            <w:r w:rsidRPr="00FE0FE0">
              <w:rPr>
                <w:sz w:val="16"/>
                <w:szCs w:val="16"/>
              </w:rPr>
              <w:t>Nom/prénom</w:t>
            </w:r>
          </w:p>
          <w:p w14:paraId="6271A995" w14:textId="77777777" w:rsidR="000019FF" w:rsidRPr="00FE0FE0" w:rsidRDefault="000019FF" w:rsidP="00932A51">
            <w:pPr>
              <w:spacing w:line="240" w:lineRule="auto"/>
              <w:ind w:right="74"/>
              <w:rPr>
                <w:rFonts w:eastAsia="SimSun" w:cs="Arial"/>
                <w:sz w:val="16"/>
                <w:szCs w:val="16"/>
                <w:lang w:val="en-GB"/>
              </w:rPr>
            </w:pPr>
          </w:p>
          <w:p w14:paraId="08F37191" w14:textId="38E91FB1" w:rsidR="00F6157A" w:rsidRPr="00FE0FE0" w:rsidRDefault="00F6157A" w:rsidP="00932A51">
            <w:pPr>
              <w:spacing w:line="240" w:lineRule="auto"/>
              <w:ind w:right="74"/>
              <w:rPr>
                <w:rFonts w:eastAsia="SimSun" w:cs="Arial"/>
                <w:sz w:val="16"/>
                <w:szCs w:val="16"/>
                <w:lang w:val="en-GB"/>
              </w:rPr>
            </w:pPr>
          </w:p>
        </w:tc>
        <w:tc>
          <w:tcPr>
            <w:tcW w:w="4777" w:type="dxa"/>
            <w:tcBorders>
              <w:top w:val="single" w:sz="2" w:space="0" w:color="auto"/>
              <w:left w:val="single" w:sz="2" w:space="0" w:color="auto"/>
              <w:bottom w:val="single" w:sz="2" w:space="0" w:color="auto"/>
              <w:right w:val="single" w:sz="2" w:space="0" w:color="auto"/>
            </w:tcBorders>
          </w:tcPr>
          <w:p w14:paraId="7E02CABC" w14:textId="77777777" w:rsidR="000019FF" w:rsidRDefault="000019FF" w:rsidP="00932A51">
            <w:pPr>
              <w:spacing w:before="40" w:line="240" w:lineRule="auto"/>
              <w:ind w:right="74"/>
              <w:rPr>
                <w:sz w:val="16"/>
                <w:szCs w:val="16"/>
              </w:rPr>
            </w:pPr>
            <w:r w:rsidRPr="00FE0FE0">
              <w:rPr>
                <w:sz w:val="16"/>
                <w:szCs w:val="16"/>
              </w:rPr>
              <w:t>Fonction/titre</w:t>
            </w:r>
          </w:p>
          <w:p w14:paraId="09239F6B" w14:textId="77777777" w:rsidR="00F6157A" w:rsidRDefault="00F6157A" w:rsidP="00F6157A">
            <w:pPr>
              <w:spacing w:line="240" w:lineRule="auto"/>
              <w:ind w:right="74"/>
              <w:rPr>
                <w:sz w:val="16"/>
                <w:szCs w:val="16"/>
              </w:rPr>
            </w:pPr>
          </w:p>
          <w:p w14:paraId="7E588E8E" w14:textId="12776328" w:rsidR="00F6157A" w:rsidRPr="0024256A" w:rsidRDefault="00F6157A" w:rsidP="00F6157A">
            <w:pPr>
              <w:spacing w:line="240" w:lineRule="auto"/>
              <w:ind w:right="74"/>
              <w:rPr>
                <w:rFonts w:eastAsia="SimSun" w:cs="Arial"/>
                <w:sz w:val="16"/>
                <w:szCs w:val="16"/>
              </w:rPr>
            </w:pPr>
          </w:p>
        </w:tc>
      </w:tr>
    </w:tbl>
    <w:p w14:paraId="128F2B41" w14:textId="77777777" w:rsidR="000019FF" w:rsidRPr="003A4F37" w:rsidRDefault="000019FF" w:rsidP="003A4F37">
      <w:pPr>
        <w:spacing w:line="240" w:lineRule="auto"/>
        <w:rPr>
          <w:sz w:val="4"/>
          <w:szCs w:val="4"/>
          <w:lang w:val="en-GB"/>
        </w:rPr>
      </w:pPr>
    </w:p>
    <w:sectPr w:rsidR="000019FF" w:rsidRPr="003A4F37" w:rsidSect="00F6157A">
      <w:headerReference w:type="even" r:id="rId13"/>
      <w:headerReference w:type="default" r:id="rId14"/>
      <w:headerReference w:type="first" r:id="rId15"/>
      <w:footerReference w:type="first" r:id="rId16"/>
      <w:footnotePr>
        <w:numRestart w:val="eachPage"/>
      </w:footnotePr>
      <w:endnotePr>
        <w:numFmt w:val="decimal"/>
      </w:endnotePr>
      <w:pgSz w:w="11907" w:h="16840" w:code="9"/>
      <w:pgMar w:top="1134" w:right="851" w:bottom="567" w:left="1418" w:header="709" w:footer="709"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41C7" w14:textId="77777777" w:rsidR="00302D6D" w:rsidRDefault="00302D6D">
      <w:pPr>
        <w:spacing w:after="120"/>
        <w:rPr>
          <w:sz w:val="18"/>
        </w:rPr>
      </w:pPr>
      <w:r>
        <w:rPr>
          <w:sz w:val="18"/>
        </w:rPr>
        <w:t>____________</w:t>
      </w:r>
    </w:p>
  </w:endnote>
  <w:endnote w:type="continuationSeparator" w:id="0">
    <w:p w14:paraId="4D4AE312" w14:textId="77777777" w:rsidR="00302D6D" w:rsidRDefault="0030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45 Helvetica Ligh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6923" w14:textId="2373FED8" w:rsidR="001C0238" w:rsidRPr="001C0238" w:rsidRDefault="001C0238">
    <w:pPr>
      <w:pStyle w:val="Footer"/>
      <w:rPr>
        <w:rFonts w:cs="Arial"/>
        <w:sz w:val="18"/>
        <w:szCs w:val="24"/>
        <w:lang w:val="de-CH"/>
      </w:rPr>
    </w:pPr>
    <w:r>
      <w:rPr>
        <w:rFonts w:cs="Arial"/>
        <w:sz w:val="18"/>
        <w:szCs w:val="24"/>
        <w:lang w:val="de-CH"/>
      </w:rPr>
      <w:t>DOP.QSC.QIP, 12.11.2024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1FC0" w14:textId="77777777" w:rsidR="00302D6D" w:rsidRDefault="00302D6D" w:rsidP="009E7ADC">
      <w:pPr>
        <w:rPr>
          <w:sz w:val="18"/>
        </w:rPr>
      </w:pPr>
    </w:p>
  </w:footnote>
  <w:footnote w:type="continuationSeparator" w:id="0">
    <w:p w14:paraId="2DFA9D15" w14:textId="77777777" w:rsidR="00302D6D" w:rsidRDefault="00302D6D" w:rsidP="009E7ADC"/>
  </w:footnote>
  <w:footnote w:type="continuationNotice" w:id="1">
    <w:p w14:paraId="10F58699" w14:textId="77777777" w:rsidR="00302D6D" w:rsidRDefault="00302D6D" w:rsidP="004E2B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89B6" w14:textId="77777777" w:rsidR="000019FF" w:rsidRDefault="000019FF">
    <w:pPr>
      <w:jc w:val="center"/>
    </w:pPr>
    <w:r>
      <w:pgNum/>
    </w:r>
  </w:p>
  <w:p w14:paraId="0B3EB528" w14:textId="77777777" w:rsidR="000019FF" w:rsidRDefault="000019FF">
    <w:pPr>
      <w:tabs>
        <w:tab w:val="center" w:pos="396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4BFE" w14:textId="77777777" w:rsidR="000019FF" w:rsidRDefault="000019FF" w:rsidP="00F639BA">
    <w:pPr>
      <w:jc w:val="center"/>
    </w:pPr>
    <w:r>
      <w:pgNum/>
    </w:r>
  </w:p>
  <w:p w14:paraId="2B063B19" w14:textId="77777777" w:rsidR="000019FF" w:rsidRDefault="000019FF" w:rsidP="00F639BA">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00" w:firstRow="0" w:lastRow="0" w:firstColumn="0" w:lastColumn="0" w:noHBand="0" w:noVBand="0"/>
    </w:tblPr>
    <w:tblGrid>
      <w:gridCol w:w="3969"/>
      <w:gridCol w:w="5670"/>
    </w:tblGrid>
    <w:tr w:rsidR="000019FF" w:rsidRPr="002B7BDC" w14:paraId="5BD072EE" w14:textId="77777777">
      <w:trPr>
        <w:trHeight w:val="1418"/>
      </w:trPr>
      <w:tc>
        <w:tcPr>
          <w:tcW w:w="3969" w:type="dxa"/>
        </w:tcPr>
        <w:p w14:paraId="49AB8367" w14:textId="77777777" w:rsidR="000019FF" w:rsidRPr="00024935" w:rsidRDefault="00BA4089" w:rsidP="00AE0D85">
          <w:pPr>
            <w:pStyle w:val="Header"/>
            <w:spacing w:before="20" w:after="1180" w:line="240" w:lineRule="atLeast"/>
            <w:rPr>
              <w:rFonts w:ascii="45 Helvetica Light" w:hAnsi="45 Helvetica Light"/>
              <w:sz w:val="18"/>
            </w:rPr>
          </w:pPr>
          <w:r>
            <w:rPr>
              <w:rFonts w:ascii="45 Helvetica Light" w:hAnsi="45 Helvetica Light"/>
              <w:noProof/>
              <w:sz w:val="18"/>
            </w:rPr>
            <w:drawing>
              <wp:inline distT="0" distB="0" distL="0" distR="0" wp14:anchorId="7DBC57AF" wp14:editId="3D7CCAE3">
                <wp:extent cx="1685925" cy="476250"/>
                <wp:effectExtent l="0" t="0" r="9525" b="0"/>
                <wp:docPr id="5" name="Picture 1" descr="upu_logotype_black-white_positive_pour_chancelleri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_logotype_black-white_positive_pour_chancelleries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76250"/>
                        </a:xfrm>
                        <a:prstGeom prst="rect">
                          <a:avLst/>
                        </a:prstGeom>
                        <a:noFill/>
                        <a:ln>
                          <a:noFill/>
                        </a:ln>
                      </pic:spPr>
                    </pic:pic>
                  </a:graphicData>
                </a:graphic>
              </wp:inline>
            </w:drawing>
          </w:r>
        </w:p>
      </w:tc>
      <w:tc>
        <w:tcPr>
          <w:tcW w:w="5670" w:type="dxa"/>
        </w:tcPr>
        <w:p w14:paraId="53DCE1D4" w14:textId="77777777" w:rsidR="000019FF" w:rsidRPr="00024935" w:rsidRDefault="000019FF" w:rsidP="000019FF">
          <w:pPr>
            <w:autoSpaceDE w:val="0"/>
            <w:autoSpaceDN w:val="0"/>
            <w:adjustRightInd w:val="0"/>
            <w:jc w:val="right"/>
            <w:rPr>
              <w:lang w:val="en-GB"/>
            </w:rPr>
          </w:pPr>
        </w:p>
      </w:tc>
    </w:tr>
  </w:tbl>
  <w:p w14:paraId="66D60A65" w14:textId="77777777" w:rsidR="000019FF" w:rsidRPr="00024935" w:rsidRDefault="000019FF" w:rsidP="00376861">
    <w:pPr>
      <w:spacing w:line="20" w:lineRule="exact"/>
      <w:rPr>
        <w:sz w:val="2"/>
        <w:szCs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5F1"/>
    <w:multiLevelType w:val="singleLevel"/>
    <w:tmpl w:val="42F89508"/>
    <w:lvl w:ilvl="0">
      <w:numFmt w:val="bullet"/>
      <w:lvlText w:val="–"/>
      <w:lvlJc w:val="left"/>
      <w:pPr>
        <w:tabs>
          <w:tab w:val="num" w:pos="567"/>
        </w:tabs>
        <w:ind w:left="567" w:hanging="567"/>
      </w:pPr>
      <w:rPr>
        <w:rFonts w:ascii="Bookman Old Style" w:hAnsi="Bookman Old Style" w:cs="Times New Roman" w:hint="default"/>
      </w:rPr>
    </w:lvl>
  </w:abstractNum>
  <w:abstractNum w:abstractNumId="1" w15:restartNumberingAfterBreak="0">
    <w:nsid w:val="0BFE4B9E"/>
    <w:multiLevelType w:val="singleLevel"/>
    <w:tmpl w:val="53CAD4BA"/>
    <w:lvl w:ilvl="0">
      <w:start w:val="1"/>
      <w:numFmt w:val="upperRoman"/>
      <w:lvlText w:val="%1."/>
      <w:lvlJc w:val="left"/>
      <w:pPr>
        <w:tabs>
          <w:tab w:val="num" w:pos="720"/>
        </w:tabs>
        <w:ind w:left="720" w:hanging="720"/>
      </w:pPr>
      <w:rPr>
        <w:rFonts w:hint="default"/>
      </w:rPr>
    </w:lvl>
  </w:abstractNum>
  <w:abstractNum w:abstractNumId="2" w15:restartNumberingAfterBreak="0">
    <w:nsid w:val="0DA519FE"/>
    <w:multiLevelType w:val="singleLevel"/>
    <w:tmpl w:val="C4464836"/>
    <w:lvl w:ilvl="0">
      <w:numFmt w:val="bullet"/>
      <w:lvlText w:val="–"/>
      <w:lvlJc w:val="left"/>
      <w:pPr>
        <w:tabs>
          <w:tab w:val="num" w:pos="1701"/>
        </w:tabs>
        <w:ind w:left="1701" w:hanging="567"/>
      </w:pPr>
      <w:rPr>
        <w:rFonts w:ascii="Bookman Old Style" w:hAnsi="Bookman Old Style" w:cs="Times New Roman" w:hint="default"/>
      </w:rPr>
    </w:lvl>
  </w:abstractNum>
  <w:abstractNum w:abstractNumId="3" w15:restartNumberingAfterBreak="0">
    <w:nsid w:val="16562124"/>
    <w:multiLevelType w:val="multilevel"/>
    <w:tmpl w:val="156A0194"/>
    <w:lvl w:ilvl="0">
      <w:start w:val="1"/>
      <w:numFmt w:val="decimal"/>
      <w:lvlText w:val="%1."/>
      <w:lvlJc w:val="left"/>
      <w:pPr>
        <w:ind w:left="360" w:hanging="360"/>
      </w:pPr>
      <w:rPr>
        <w:rFonts w:asciiTheme="minorBidi" w:hAnsiTheme="minorBidi" w:cstheme="minorBidi" w:hint="default"/>
        <w:b w:val="0"/>
      </w:rPr>
    </w:lvl>
    <w:lvl w:ilvl="1">
      <w:start w:val="1"/>
      <w:numFmt w:val="decimal"/>
      <w:lvlText w:val="%1.%2."/>
      <w:lvlJc w:val="left"/>
      <w:pPr>
        <w:ind w:left="360" w:hanging="360"/>
      </w:pPr>
      <w:rPr>
        <w:rFonts w:asciiTheme="minorBidi" w:hAnsiTheme="minorBidi" w:cstheme="minorBidi" w:hint="default"/>
        <w:b w:val="0"/>
      </w:rPr>
    </w:lvl>
    <w:lvl w:ilvl="2">
      <w:start w:val="1"/>
      <w:numFmt w:val="decimal"/>
      <w:lvlText w:val="%1.%2.%3."/>
      <w:lvlJc w:val="left"/>
      <w:pPr>
        <w:ind w:left="720" w:hanging="720"/>
      </w:pPr>
      <w:rPr>
        <w:rFonts w:asciiTheme="minorBidi" w:hAnsiTheme="minorBidi" w:cstheme="minorBidi" w:hint="default"/>
        <w:b w:val="0"/>
      </w:rPr>
    </w:lvl>
    <w:lvl w:ilvl="3">
      <w:start w:val="1"/>
      <w:numFmt w:val="decimal"/>
      <w:lvlText w:val="%1.%2.%3.%4."/>
      <w:lvlJc w:val="left"/>
      <w:pPr>
        <w:ind w:left="720" w:hanging="720"/>
      </w:pPr>
      <w:rPr>
        <w:rFonts w:asciiTheme="minorBidi" w:hAnsiTheme="minorBidi" w:cstheme="minorBidi" w:hint="default"/>
        <w:b w:val="0"/>
      </w:rPr>
    </w:lvl>
    <w:lvl w:ilvl="4">
      <w:start w:val="1"/>
      <w:numFmt w:val="decimal"/>
      <w:lvlText w:val="%1.%2.%3.%4.%5."/>
      <w:lvlJc w:val="left"/>
      <w:pPr>
        <w:ind w:left="1080" w:hanging="1080"/>
      </w:pPr>
      <w:rPr>
        <w:rFonts w:asciiTheme="minorBidi" w:hAnsiTheme="minorBidi" w:cstheme="minorBidi" w:hint="default"/>
        <w:b w:val="0"/>
      </w:rPr>
    </w:lvl>
    <w:lvl w:ilvl="5">
      <w:start w:val="1"/>
      <w:numFmt w:val="decimal"/>
      <w:lvlText w:val="%1.%2.%3.%4.%5.%6."/>
      <w:lvlJc w:val="left"/>
      <w:pPr>
        <w:ind w:left="1080" w:hanging="1080"/>
      </w:pPr>
      <w:rPr>
        <w:rFonts w:asciiTheme="minorBidi" w:hAnsiTheme="minorBidi" w:cstheme="minorBidi" w:hint="default"/>
        <w:b w:val="0"/>
      </w:rPr>
    </w:lvl>
    <w:lvl w:ilvl="6">
      <w:start w:val="1"/>
      <w:numFmt w:val="decimal"/>
      <w:lvlText w:val="%1.%2.%3.%4.%5.%6.%7."/>
      <w:lvlJc w:val="left"/>
      <w:pPr>
        <w:ind w:left="1440" w:hanging="1440"/>
      </w:pPr>
      <w:rPr>
        <w:rFonts w:asciiTheme="minorBidi" w:hAnsiTheme="minorBidi" w:cstheme="minorBidi" w:hint="default"/>
        <w:b w:val="0"/>
      </w:rPr>
    </w:lvl>
    <w:lvl w:ilvl="7">
      <w:start w:val="1"/>
      <w:numFmt w:val="decimal"/>
      <w:lvlText w:val="%1.%2.%3.%4.%5.%6.%7.%8."/>
      <w:lvlJc w:val="left"/>
      <w:pPr>
        <w:ind w:left="1440" w:hanging="1440"/>
      </w:pPr>
      <w:rPr>
        <w:rFonts w:asciiTheme="minorBidi" w:hAnsiTheme="minorBidi" w:cstheme="minorBidi" w:hint="default"/>
        <w:b w:val="0"/>
      </w:rPr>
    </w:lvl>
    <w:lvl w:ilvl="8">
      <w:start w:val="1"/>
      <w:numFmt w:val="decimal"/>
      <w:lvlText w:val="%1.%2.%3.%4.%5.%6.%7.%8.%9."/>
      <w:lvlJc w:val="left"/>
      <w:pPr>
        <w:ind w:left="1800" w:hanging="1800"/>
      </w:pPr>
      <w:rPr>
        <w:rFonts w:asciiTheme="minorBidi" w:hAnsiTheme="minorBidi" w:cstheme="minorBidi" w:hint="default"/>
        <w:b w:val="0"/>
      </w:rPr>
    </w:lvl>
  </w:abstractNum>
  <w:abstractNum w:abstractNumId="4" w15:restartNumberingAfterBreak="0">
    <w:nsid w:val="17607423"/>
    <w:multiLevelType w:val="singleLevel"/>
    <w:tmpl w:val="68B430EC"/>
    <w:lvl w:ilvl="0">
      <w:start w:val="1"/>
      <w:numFmt w:val="decimal"/>
      <w:lvlText w:val="%1."/>
      <w:lvlJc w:val="left"/>
      <w:pPr>
        <w:tabs>
          <w:tab w:val="num" w:pos="570"/>
        </w:tabs>
        <w:ind w:left="570" w:hanging="570"/>
      </w:pPr>
      <w:rPr>
        <w:rFonts w:hint="default"/>
      </w:rPr>
    </w:lvl>
  </w:abstractNum>
  <w:abstractNum w:abstractNumId="5" w15:restartNumberingAfterBreak="0">
    <w:nsid w:val="23495A77"/>
    <w:multiLevelType w:val="singleLevel"/>
    <w:tmpl w:val="F9FCD4B8"/>
    <w:lvl w:ilvl="0">
      <w:start w:val="1"/>
      <w:numFmt w:val="upperRoman"/>
      <w:lvlText w:val="%1."/>
      <w:lvlJc w:val="left"/>
      <w:pPr>
        <w:tabs>
          <w:tab w:val="num" w:pos="567"/>
        </w:tabs>
        <w:ind w:left="567" w:hanging="567"/>
      </w:pPr>
    </w:lvl>
  </w:abstractNum>
  <w:abstractNum w:abstractNumId="6" w15:restartNumberingAfterBreak="0">
    <w:nsid w:val="23B76B72"/>
    <w:multiLevelType w:val="singleLevel"/>
    <w:tmpl w:val="7B20140C"/>
    <w:lvl w:ilvl="0">
      <w:start w:val="1"/>
      <w:numFmt w:val="decimal"/>
      <w:lvlText w:val="%1."/>
      <w:lvlJc w:val="left"/>
      <w:pPr>
        <w:tabs>
          <w:tab w:val="num" w:pos="570"/>
        </w:tabs>
        <w:ind w:left="570" w:hanging="570"/>
      </w:pPr>
      <w:rPr>
        <w:rFonts w:hint="default"/>
      </w:rPr>
    </w:lvl>
  </w:abstractNum>
  <w:abstractNum w:abstractNumId="7" w15:restartNumberingAfterBreak="0">
    <w:nsid w:val="31CD3133"/>
    <w:multiLevelType w:val="multilevel"/>
    <w:tmpl w:val="3C2E111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54C2564"/>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4BFD6492"/>
    <w:multiLevelType w:val="hybridMultilevel"/>
    <w:tmpl w:val="35A8B89C"/>
    <w:lvl w:ilvl="0" w:tplc="5A3874B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DE7C3C"/>
    <w:multiLevelType w:val="singleLevel"/>
    <w:tmpl w:val="A260D1FC"/>
    <w:lvl w:ilvl="0">
      <w:start w:val="1"/>
      <w:numFmt w:val="decimal"/>
      <w:lvlText w:val="%1."/>
      <w:lvlJc w:val="left"/>
      <w:pPr>
        <w:tabs>
          <w:tab w:val="num" w:pos="570"/>
        </w:tabs>
        <w:ind w:left="570" w:hanging="570"/>
      </w:pPr>
      <w:rPr>
        <w:rFonts w:hint="default"/>
      </w:rPr>
    </w:lvl>
  </w:abstractNum>
  <w:abstractNum w:abstractNumId="11" w15:restartNumberingAfterBreak="0">
    <w:nsid w:val="51F27939"/>
    <w:multiLevelType w:val="singleLevel"/>
    <w:tmpl w:val="0F5C8B06"/>
    <w:lvl w:ilvl="0">
      <w:start w:val="1"/>
      <w:numFmt w:val="upperRoman"/>
      <w:lvlText w:val="%1."/>
      <w:lvlJc w:val="left"/>
      <w:pPr>
        <w:tabs>
          <w:tab w:val="num" w:pos="567"/>
        </w:tabs>
        <w:ind w:left="567" w:hanging="567"/>
      </w:pPr>
      <w:rPr>
        <w:rFonts w:hint="default"/>
      </w:rPr>
    </w:lvl>
  </w:abstractNum>
  <w:abstractNum w:abstractNumId="12" w15:restartNumberingAfterBreak="0">
    <w:nsid w:val="53176D68"/>
    <w:multiLevelType w:val="hybridMultilevel"/>
    <w:tmpl w:val="F446B4CE"/>
    <w:lvl w:ilvl="0" w:tplc="B9D23536">
      <w:numFmt w:val="bullet"/>
      <w:pStyle w:val="Troisimeretrait"/>
      <w:lvlText w:val="–"/>
      <w:lvlJc w:val="left"/>
      <w:pPr>
        <w:tabs>
          <w:tab w:val="num" w:pos="1701"/>
        </w:tabs>
        <w:ind w:left="1701"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909E6"/>
    <w:multiLevelType w:val="singleLevel"/>
    <w:tmpl w:val="DF2C502A"/>
    <w:lvl w:ilvl="0">
      <w:start w:val="1"/>
      <w:numFmt w:val="decimal"/>
      <w:lvlText w:val="%1."/>
      <w:lvlJc w:val="left"/>
      <w:pPr>
        <w:tabs>
          <w:tab w:val="num" w:pos="360"/>
        </w:tabs>
        <w:ind w:left="0" w:firstLine="0"/>
      </w:pPr>
    </w:lvl>
  </w:abstractNum>
  <w:abstractNum w:abstractNumId="14" w15:restartNumberingAfterBreak="0">
    <w:nsid w:val="5F504A41"/>
    <w:multiLevelType w:val="singleLevel"/>
    <w:tmpl w:val="776876AA"/>
    <w:lvl w:ilvl="0">
      <w:start w:val="1"/>
      <w:numFmt w:val="upperRoman"/>
      <w:lvlText w:val="%1."/>
      <w:lvlJc w:val="left"/>
      <w:pPr>
        <w:tabs>
          <w:tab w:val="num" w:pos="567"/>
        </w:tabs>
        <w:ind w:left="567" w:hanging="567"/>
      </w:pPr>
      <w:rPr>
        <w:rFonts w:hint="default"/>
      </w:rPr>
    </w:lvl>
  </w:abstractNum>
  <w:abstractNum w:abstractNumId="15" w15:restartNumberingAfterBreak="0">
    <w:nsid w:val="64154402"/>
    <w:multiLevelType w:val="hybridMultilevel"/>
    <w:tmpl w:val="6CD0E134"/>
    <w:lvl w:ilvl="0" w:tplc="B3B80C30">
      <w:numFmt w:val="bullet"/>
      <w:pStyle w:val="Premierretrait"/>
      <w:lvlText w:val="–"/>
      <w:lvlJc w:val="left"/>
      <w:pPr>
        <w:tabs>
          <w:tab w:val="num" w:pos="567"/>
        </w:tabs>
        <w:ind w:left="567" w:hanging="567"/>
      </w:pPr>
      <w:rPr>
        <w:rFonts w:ascii="Arial" w:hAnsi="Arial" w:cs="Times New Roman" w:hint="default"/>
        <w:b w:val="0"/>
        <w:i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DB125E"/>
    <w:multiLevelType w:val="singleLevel"/>
    <w:tmpl w:val="6C240948"/>
    <w:lvl w:ilvl="0">
      <w:numFmt w:val="bullet"/>
      <w:pStyle w:val="Deuximeretrait"/>
      <w:lvlText w:val=""/>
      <w:lvlJc w:val="left"/>
      <w:pPr>
        <w:tabs>
          <w:tab w:val="num" w:pos="1134"/>
        </w:tabs>
        <w:ind w:left="1134" w:hanging="567"/>
      </w:pPr>
      <w:rPr>
        <w:rFonts w:ascii="Symbol" w:hAnsi="Symbol" w:hint="default"/>
      </w:rPr>
    </w:lvl>
  </w:abstractNum>
  <w:abstractNum w:abstractNumId="17" w15:restartNumberingAfterBreak="0">
    <w:nsid w:val="6E645198"/>
    <w:multiLevelType w:val="singleLevel"/>
    <w:tmpl w:val="BE1852BE"/>
    <w:lvl w:ilvl="0">
      <w:start w:val="1"/>
      <w:numFmt w:val="upperLetter"/>
      <w:lvlText w:val="%1."/>
      <w:lvlJc w:val="left"/>
      <w:pPr>
        <w:tabs>
          <w:tab w:val="num" w:pos="567"/>
        </w:tabs>
        <w:ind w:left="567" w:hanging="567"/>
      </w:pPr>
    </w:lvl>
  </w:abstractNum>
  <w:abstractNum w:abstractNumId="18" w15:restartNumberingAfterBreak="0">
    <w:nsid w:val="77F71C6B"/>
    <w:multiLevelType w:val="singleLevel"/>
    <w:tmpl w:val="0F5C8B06"/>
    <w:lvl w:ilvl="0">
      <w:start w:val="1"/>
      <w:numFmt w:val="upperRoman"/>
      <w:lvlText w:val="%1."/>
      <w:lvlJc w:val="left"/>
      <w:pPr>
        <w:tabs>
          <w:tab w:val="num" w:pos="567"/>
        </w:tabs>
        <w:ind w:left="567" w:hanging="567"/>
      </w:pPr>
      <w:rPr>
        <w:rFonts w:hint="default"/>
      </w:rPr>
    </w:lvl>
  </w:abstractNum>
  <w:abstractNum w:abstractNumId="19" w15:restartNumberingAfterBreak="0">
    <w:nsid w:val="7ECE7BB1"/>
    <w:multiLevelType w:val="singleLevel"/>
    <w:tmpl w:val="3ADA3518"/>
    <w:lvl w:ilvl="0">
      <w:start w:val="1"/>
      <w:numFmt w:val="upperRoman"/>
      <w:lvlText w:val="%1."/>
      <w:lvlJc w:val="left"/>
      <w:pPr>
        <w:tabs>
          <w:tab w:val="num" w:pos="567"/>
        </w:tabs>
        <w:ind w:left="567" w:hanging="567"/>
      </w:pPr>
      <w:rPr>
        <w:rFonts w:hint="default"/>
      </w:rPr>
    </w:lvl>
  </w:abstractNum>
  <w:num w:numId="1">
    <w:abstractNumId w:val="10"/>
  </w:num>
  <w:num w:numId="2">
    <w:abstractNumId w:val="8"/>
  </w:num>
  <w:num w:numId="3">
    <w:abstractNumId w:val="6"/>
  </w:num>
  <w:num w:numId="4">
    <w:abstractNumId w:val="5"/>
  </w:num>
  <w:num w:numId="5">
    <w:abstractNumId w:val="11"/>
  </w:num>
  <w:num w:numId="6">
    <w:abstractNumId w:val="18"/>
  </w:num>
  <w:num w:numId="7">
    <w:abstractNumId w:val="19"/>
  </w:num>
  <w:num w:numId="8">
    <w:abstractNumId w:val="4"/>
  </w:num>
  <w:num w:numId="9">
    <w:abstractNumId w:val="1"/>
  </w:num>
  <w:num w:numId="10">
    <w:abstractNumId w:val="14"/>
  </w:num>
  <w:num w:numId="11">
    <w:abstractNumId w:val="13"/>
  </w:num>
  <w:num w:numId="12">
    <w:abstractNumId w:val="17"/>
  </w:num>
  <w:num w:numId="13">
    <w:abstractNumId w:val="0"/>
  </w:num>
  <w:num w:numId="14">
    <w:abstractNumId w:val="16"/>
  </w:num>
  <w:num w:numId="15">
    <w:abstractNumId w:val="2"/>
  </w:num>
  <w:num w:numId="16">
    <w:abstractNumId w:val="16"/>
  </w:num>
  <w:num w:numId="17">
    <w:abstractNumId w:val="0"/>
  </w:num>
  <w:num w:numId="18">
    <w:abstractNumId w:val="2"/>
  </w:num>
  <w:num w:numId="19">
    <w:abstractNumId w:val="15"/>
  </w:num>
  <w:num w:numId="20">
    <w:abstractNumId w:val="12"/>
  </w:num>
  <w:num w:numId="21">
    <w:abstractNumId w:val="9"/>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fill="f" fillcolor="white" stroke="f">
      <v:fill color="white" on="f"/>
      <v:stroke on="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1EC"/>
    <w:rsid w:val="000019FF"/>
    <w:rsid w:val="000021DD"/>
    <w:rsid w:val="00004D2B"/>
    <w:rsid w:val="000104DD"/>
    <w:rsid w:val="0002298F"/>
    <w:rsid w:val="00023669"/>
    <w:rsid w:val="00024935"/>
    <w:rsid w:val="00026EC5"/>
    <w:rsid w:val="00036276"/>
    <w:rsid w:val="00042A03"/>
    <w:rsid w:val="000465C9"/>
    <w:rsid w:val="0006767B"/>
    <w:rsid w:val="000B24C3"/>
    <w:rsid w:val="000B353E"/>
    <w:rsid w:val="000D1BB1"/>
    <w:rsid w:val="000E0AB2"/>
    <w:rsid w:val="001006F4"/>
    <w:rsid w:val="00104F21"/>
    <w:rsid w:val="00105B99"/>
    <w:rsid w:val="0011269C"/>
    <w:rsid w:val="00121A6F"/>
    <w:rsid w:val="001567C5"/>
    <w:rsid w:val="00161F92"/>
    <w:rsid w:val="0017006D"/>
    <w:rsid w:val="00172757"/>
    <w:rsid w:val="00177C4B"/>
    <w:rsid w:val="001813EE"/>
    <w:rsid w:val="001A015F"/>
    <w:rsid w:val="001A4314"/>
    <w:rsid w:val="001C0238"/>
    <w:rsid w:val="00232DCA"/>
    <w:rsid w:val="0024256A"/>
    <w:rsid w:val="00261EAE"/>
    <w:rsid w:val="0026706D"/>
    <w:rsid w:val="00272937"/>
    <w:rsid w:val="00280F32"/>
    <w:rsid w:val="00282124"/>
    <w:rsid w:val="0029168C"/>
    <w:rsid w:val="002A3142"/>
    <w:rsid w:val="002A663B"/>
    <w:rsid w:val="002B1B7A"/>
    <w:rsid w:val="002B2A67"/>
    <w:rsid w:val="002B66E8"/>
    <w:rsid w:val="002B7BDC"/>
    <w:rsid w:val="002C3576"/>
    <w:rsid w:val="002F51EC"/>
    <w:rsid w:val="002F7773"/>
    <w:rsid w:val="003002DC"/>
    <w:rsid w:val="00302D6D"/>
    <w:rsid w:val="003104EA"/>
    <w:rsid w:val="003118BD"/>
    <w:rsid w:val="00325076"/>
    <w:rsid w:val="00325132"/>
    <w:rsid w:val="00331C6E"/>
    <w:rsid w:val="003405FB"/>
    <w:rsid w:val="003407BC"/>
    <w:rsid w:val="00342CD6"/>
    <w:rsid w:val="00343FF6"/>
    <w:rsid w:val="00355163"/>
    <w:rsid w:val="00361DE6"/>
    <w:rsid w:val="00371FAD"/>
    <w:rsid w:val="00372B67"/>
    <w:rsid w:val="0037420A"/>
    <w:rsid w:val="003750AE"/>
    <w:rsid w:val="00376861"/>
    <w:rsid w:val="003A3AAE"/>
    <w:rsid w:val="003A4F37"/>
    <w:rsid w:val="003B1F46"/>
    <w:rsid w:val="003D0AE0"/>
    <w:rsid w:val="003D2FB7"/>
    <w:rsid w:val="00422F57"/>
    <w:rsid w:val="0046077D"/>
    <w:rsid w:val="004611D5"/>
    <w:rsid w:val="00471CE5"/>
    <w:rsid w:val="00473AF9"/>
    <w:rsid w:val="004A31FB"/>
    <w:rsid w:val="004A6F3C"/>
    <w:rsid w:val="004C4EBF"/>
    <w:rsid w:val="004C6BEE"/>
    <w:rsid w:val="004D03CA"/>
    <w:rsid w:val="004D221E"/>
    <w:rsid w:val="004D2DA6"/>
    <w:rsid w:val="004E05F3"/>
    <w:rsid w:val="004E1F28"/>
    <w:rsid w:val="004E2B3B"/>
    <w:rsid w:val="004E5B3B"/>
    <w:rsid w:val="004E63E4"/>
    <w:rsid w:val="0051701F"/>
    <w:rsid w:val="00527FF5"/>
    <w:rsid w:val="005345AF"/>
    <w:rsid w:val="00565476"/>
    <w:rsid w:val="00570EDB"/>
    <w:rsid w:val="005749CB"/>
    <w:rsid w:val="00575A91"/>
    <w:rsid w:val="00577828"/>
    <w:rsid w:val="00590BBB"/>
    <w:rsid w:val="00591BFC"/>
    <w:rsid w:val="005A1FD5"/>
    <w:rsid w:val="005B20C7"/>
    <w:rsid w:val="005C0D32"/>
    <w:rsid w:val="005C2838"/>
    <w:rsid w:val="005D36DD"/>
    <w:rsid w:val="005D36F8"/>
    <w:rsid w:val="005D42D7"/>
    <w:rsid w:val="005D7F27"/>
    <w:rsid w:val="005E5DC2"/>
    <w:rsid w:val="005F0892"/>
    <w:rsid w:val="005F4A1C"/>
    <w:rsid w:val="00637585"/>
    <w:rsid w:val="00640EE0"/>
    <w:rsid w:val="00653717"/>
    <w:rsid w:val="00653FFD"/>
    <w:rsid w:val="00654B91"/>
    <w:rsid w:val="00656A8B"/>
    <w:rsid w:val="006724B1"/>
    <w:rsid w:val="006A79AB"/>
    <w:rsid w:val="006B1882"/>
    <w:rsid w:val="006C019C"/>
    <w:rsid w:val="006C47EF"/>
    <w:rsid w:val="006D0C22"/>
    <w:rsid w:val="006D5D8D"/>
    <w:rsid w:val="006E36B1"/>
    <w:rsid w:val="00707229"/>
    <w:rsid w:val="00717D08"/>
    <w:rsid w:val="00755CB0"/>
    <w:rsid w:val="00756C4A"/>
    <w:rsid w:val="00757BB9"/>
    <w:rsid w:val="00761DEC"/>
    <w:rsid w:val="0076291C"/>
    <w:rsid w:val="00764684"/>
    <w:rsid w:val="00765B70"/>
    <w:rsid w:val="0077420D"/>
    <w:rsid w:val="00780CBD"/>
    <w:rsid w:val="00783C00"/>
    <w:rsid w:val="00783C7C"/>
    <w:rsid w:val="007A2839"/>
    <w:rsid w:val="007B0987"/>
    <w:rsid w:val="007B6036"/>
    <w:rsid w:val="007B6D99"/>
    <w:rsid w:val="007C679A"/>
    <w:rsid w:val="007D07CD"/>
    <w:rsid w:val="007D2933"/>
    <w:rsid w:val="007D6956"/>
    <w:rsid w:val="007E0A42"/>
    <w:rsid w:val="007F6E68"/>
    <w:rsid w:val="0083437A"/>
    <w:rsid w:val="00857B50"/>
    <w:rsid w:val="0086223C"/>
    <w:rsid w:val="0087570D"/>
    <w:rsid w:val="00894265"/>
    <w:rsid w:val="00894CD8"/>
    <w:rsid w:val="00897E26"/>
    <w:rsid w:val="008A5A68"/>
    <w:rsid w:val="008B39C1"/>
    <w:rsid w:val="008B7E25"/>
    <w:rsid w:val="008C3BCC"/>
    <w:rsid w:val="008D3810"/>
    <w:rsid w:val="008E54AA"/>
    <w:rsid w:val="008E7619"/>
    <w:rsid w:val="008F12A9"/>
    <w:rsid w:val="0091074C"/>
    <w:rsid w:val="00932A51"/>
    <w:rsid w:val="00932DC4"/>
    <w:rsid w:val="009434D3"/>
    <w:rsid w:val="009569DE"/>
    <w:rsid w:val="00957FCD"/>
    <w:rsid w:val="00964A28"/>
    <w:rsid w:val="00974119"/>
    <w:rsid w:val="009A51A9"/>
    <w:rsid w:val="009B449A"/>
    <w:rsid w:val="009C5BD0"/>
    <w:rsid w:val="009D77AD"/>
    <w:rsid w:val="009E7ADC"/>
    <w:rsid w:val="009F110E"/>
    <w:rsid w:val="009F36E2"/>
    <w:rsid w:val="00A06C89"/>
    <w:rsid w:val="00A418A0"/>
    <w:rsid w:val="00A455D1"/>
    <w:rsid w:val="00A53E1E"/>
    <w:rsid w:val="00A5792F"/>
    <w:rsid w:val="00A65FE7"/>
    <w:rsid w:val="00A6703E"/>
    <w:rsid w:val="00A73891"/>
    <w:rsid w:val="00A809D7"/>
    <w:rsid w:val="00A908B1"/>
    <w:rsid w:val="00A92377"/>
    <w:rsid w:val="00AA01D2"/>
    <w:rsid w:val="00AA61ED"/>
    <w:rsid w:val="00AB7653"/>
    <w:rsid w:val="00AC2359"/>
    <w:rsid w:val="00AD0F3B"/>
    <w:rsid w:val="00AD7FF9"/>
    <w:rsid w:val="00AE0D85"/>
    <w:rsid w:val="00AE2BF2"/>
    <w:rsid w:val="00B00E3F"/>
    <w:rsid w:val="00B010D9"/>
    <w:rsid w:val="00B11447"/>
    <w:rsid w:val="00B1711E"/>
    <w:rsid w:val="00B262DA"/>
    <w:rsid w:val="00B30CB2"/>
    <w:rsid w:val="00B40E14"/>
    <w:rsid w:val="00B458DD"/>
    <w:rsid w:val="00B7190D"/>
    <w:rsid w:val="00B83880"/>
    <w:rsid w:val="00B838AD"/>
    <w:rsid w:val="00B86608"/>
    <w:rsid w:val="00BA404F"/>
    <w:rsid w:val="00BA4089"/>
    <w:rsid w:val="00BC0807"/>
    <w:rsid w:val="00BC1442"/>
    <w:rsid w:val="00BC4919"/>
    <w:rsid w:val="00BD1250"/>
    <w:rsid w:val="00BF2822"/>
    <w:rsid w:val="00BF2F28"/>
    <w:rsid w:val="00BF5B9E"/>
    <w:rsid w:val="00C0653D"/>
    <w:rsid w:val="00C06D24"/>
    <w:rsid w:val="00C17350"/>
    <w:rsid w:val="00C21452"/>
    <w:rsid w:val="00C2769E"/>
    <w:rsid w:val="00C35110"/>
    <w:rsid w:val="00C402AE"/>
    <w:rsid w:val="00C44D94"/>
    <w:rsid w:val="00C74B88"/>
    <w:rsid w:val="00C903B8"/>
    <w:rsid w:val="00C91301"/>
    <w:rsid w:val="00C91C2F"/>
    <w:rsid w:val="00CA0A6A"/>
    <w:rsid w:val="00CA3D20"/>
    <w:rsid w:val="00CB2FA6"/>
    <w:rsid w:val="00CC0402"/>
    <w:rsid w:val="00CC07EE"/>
    <w:rsid w:val="00CC3161"/>
    <w:rsid w:val="00CC7367"/>
    <w:rsid w:val="00CD03E7"/>
    <w:rsid w:val="00CE2270"/>
    <w:rsid w:val="00D154F8"/>
    <w:rsid w:val="00D3107E"/>
    <w:rsid w:val="00D3589B"/>
    <w:rsid w:val="00D50254"/>
    <w:rsid w:val="00D53660"/>
    <w:rsid w:val="00D55DC6"/>
    <w:rsid w:val="00D61B31"/>
    <w:rsid w:val="00D64064"/>
    <w:rsid w:val="00D73262"/>
    <w:rsid w:val="00D73A0A"/>
    <w:rsid w:val="00DA49AB"/>
    <w:rsid w:val="00DA646A"/>
    <w:rsid w:val="00DB7EC0"/>
    <w:rsid w:val="00DC4D86"/>
    <w:rsid w:val="00DC76D5"/>
    <w:rsid w:val="00DD5DB3"/>
    <w:rsid w:val="00E03ECB"/>
    <w:rsid w:val="00E048A5"/>
    <w:rsid w:val="00E07A31"/>
    <w:rsid w:val="00E10CD5"/>
    <w:rsid w:val="00E270C8"/>
    <w:rsid w:val="00E31D00"/>
    <w:rsid w:val="00E3448B"/>
    <w:rsid w:val="00E72B05"/>
    <w:rsid w:val="00E76C5C"/>
    <w:rsid w:val="00ED183A"/>
    <w:rsid w:val="00ED63F7"/>
    <w:rsid w:val="00ED6707"/>
    <w:rsid w:val="00ED7E1E"/>
    <w:rsid w:val="00EE08B1"/>
    <w:rsid w:val="00F11A72"/>
    <w:rsid w:val="00F11AFA"/>
    <w:rsid w:val="00F1554C"/>
    <w:rsid w:val="00F15EB7"/>
    <w:rsid w:val="00F320F0"/>
    <w:rsid w:val="00F33A54"/>
    <w:rsid w:val="00F43506"/>
    <w:rsid w:val="00F521BF"/>
    <w:rsid w:val="00F6157A"/>
    <w:rsid w:val="00F6214A"/>
    <w:rsid w:val="00F622FE"/>
    <w:rsid w:val="00F62978"/>
    <w:rsid w:val="00F639BA"/>
    <w:rsid w:val="00F87364"/>
    <w:rsid w:val="00F87A5B"/>
    <w:rsid w:val="00F963C3"/>
    <w:rsid w:val="00FA2EFC"/>
    <w:rsid w:val="00FB06BD"/>
    <w:rsid w:val="00FB2D51"/>
    <w:rsid w:val="00FC0283"/>
    <w:rsid w:val="00FC5E68"/>
    <w:rsid w:val="00FD4FD5"/>
    <w:rsid w:val="00FE0FE0"/>
    <w:rsid w:val="00FE2377"/>
    <w:rsid w:val="00FE6153"/>
    <w:rsid w:val="00FF2BFE"/>
    <w:rsid w:val="00FF676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14:docId w14:val="0D1BCE6D"/>
  <w15:docId w15:val="{53AFF44E-BD5B-444A-A554-E1E1EB31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D85"/>
    <w:pPr>
      <w:spacing w:line="240" w:lineRule="exact"/>
    </w:pPr>
    <w:rPr>
      <w:rFonts w:ascii="Arial" w:hAnsi="Arial"/>
    </w:rPr>
  </w:style>
  <w:style w:type="paragraph" w:styleId="Heading1">
    <w:name w:val="heading 1"/>
    <w:basedOn w:val="Normal"/>
    <w:next w:val="Textedebase"/>
    <w:qFormat/>
    <w:pPr>
      <w:ind w:left="567" w:hanging="567"/>
      <w:jc w:val="both"/>
      <w:outlineLvl w:val="0"/>
    </w:pPr>
    <w:rPr>
      <w:b/>
      <w:bCs/>
    </w:rPr>
  </w:style>
  <w:style w:type="paragraph" w:styleId="Heading2">
    <w:name w:val="heading 2"/>
    <w:basedOn w:val="Normal"/>
    <w:next w:val="Textedebase"/>
    <w:qFormat/>
    <w:pPr>
      <w:ind w:left="567" w:hanging="567"/>
      <w:jc w:val="both"/>
      <w:outlineLvl w:val="1"/>
    </w:pPr>
    <w:rPr>
      <w:i/>
      <w:iCs/>
    </w:rPr>
  </w:style>
  <w:style w:type="paragraph" w:styleId="Heading3">
    <w:name w:val="heading 3"/>
    <w:basedOn w:val="Normal"/>
    <w:next w:val="Textedebase"/>
    <w:qFormat/>
    <w:pPr>
      <w:tabs>
        <w:tab w:val="left" w:pos="567"/>
      </w:tabs>
      <w:jc w:val="both"/>
      <w:outlineLvl w:val="2"/>
    </w:pPr>
  </w:style>
  <w:style w:type="paragraph" w:styleId="Heading4">
    <w:name w:val="heading 4"/>
    <w:basedOn w:val="Normal"/>
    <w:next w:val="Normal"/>
    <w:qFormat/>
    <w:rsid w:val="008D3810"/>
    <w:pPr>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sz w:val="20"/>
      <w:szCs w:val="20"/>
      <w:vertAlign w:val="superscript"/>
    </w:rPr>
  </w:style>
  <w:style w:type="paragraph" w:customStyle="1" w:styleId="2Texte">
    <w:name w:val="2 (Texte)"/>
    <w:basedOn w:val="Normal"/>
    <w:pPr>
      <w:jc w:val="both"/>
    </w:pPr>
    <w:rPr>
      <w:snapToGrid w:val="0"/>
      <w:lang w:eastAsia="fr-FR"/>
    </w:rPr>
  </w:style>
  <w:style w:type="paragraph" w:customStyle="1" w:styleId="Textedebase">
    <w:name w:val="Texte de base"/>
    <w:basedOn w:val="Normal"/>
    <w:rsid w:val="00AE0D85"/>
    <w:pPr>
      <w:jc w:val="both"/>
    </w:pPr>
  </w:style>
  <w:style w:type="paragraph" w:customStyle="1" w:styleId="Premierretrait">
    <w:name w:val="Premier retrait"/>
    <w:basedOn w:val="Textedebase"/>
    <w:rsid w:val="00331C6E"/>
    <w:pPr>
      <w:numPr>
        <w:numId w:val="19"/>
      </w:numPr>
      <w:spacing w:before="120"/>
    </w:pPr>
  </w:style>
  <w:style w:type="paragraph" w:customStyle="1" w:styleId="Deuximeretrait">
    <w:name w:val="Deuxième retrait"/>
    <w:basedOn w:val="Textedebase"/>
    <w:pPr>
      <w:numPr>
        <w:numId w:val="16"/>
      </w:numPr>
      <w:spacing w:before="120"/>
    </w:pPr>
  </w:style>
  <w:style w:type="paragraph" w:customStyle="1" w:styleId="Troisimeretrait">
    <w:name w:val="Troisième retrait"/>
    <w:basedOn w:val="Textedebase"/>
    <w:rsid w:val="00331C6E"/>
    <w:pPr>
      <w:numPr>
        <w:numId w:val="20"/>
      </w:numPr>
      <w:spacing w:before="120"/>
    </w:pPr>
  </w:style>
  <w:style w:type="paragraph" w:styleId="FootnoteText">
    <w:name w:val="footnote text"/>
    <w:basedOn w:val="Normal"/>
    <w:semiHidden/>
    <w:rsid w:val="00ED6707"/>
    <w:pPr>
      <w:spacing w:line="240" w:lineRule="auto"/>
      <w:jc w:val="both"/>
    </w:pPr>
    <w:rPr>
      <w:sz w:val="18"/>
      <w:szCs w:val="18"/>
    </w:rPr>
  </w:style>
  <w:style w:type="paragraph" w:styleId="Footer">
    <w:name w:val="footer"/>
    <w:basedOn w:val="Normal"/>
    <w:link w:val="FooterChar"/>
    <w:rsid w:val="009F110E"/>
    <w:pPr>
      <w:tabs>
        <w:tab w:val="center" w:pos="4536"/>
        <w:tab w:val="right" w:pos="9072"/>
      </w:tabs>
    </w:pPr>
  </w:style>
  <w:style w:type="paragraph" w:styleId="Header">
    <w:name w:val="header"/>
    <w:basedOn w:val="Normal"/>
    <w:pPr>
      <w:tabs>
        <w:tab w:val="center" w:pos="4536"/>
        <w:tab w:val="right" w:pos="9072"/>
      </w:tabs>
    </w:pPr>
  </w:style>
  <w:style w:type="paragraph" w:styleId="EndnoteText">
    <w:name w:val="endnote text"/>
    <w:basedOn w:val="Normal"/>
    <w:semiHidden/>
    <w:pPr>
      <w:spacing w:line="240" w:lineRule="auto"/>
      <w:ind w:left="284" w:hanging="284"/>
      <w:jc w:val="both"/>
    </w:pPr>
    <w:rPr>
      <w:sz w:val="18"/>
      <w:szCs w:val="18"/>
    </w:rPr>
  </w:style>
  <w:style w:type="character" w:styleId="EndnoteReference">
    <w:name w:val="endnote reference"/>
    <w:semiHidden/>
    <w:rPr>
      <w:sz w:val="20"/>
      <w:szCs w:val="20"/>
      <w:vertAlign w:val="superscript"/>
    </w:rPr>
  </w:style>
  <w:style w:type="paragraph" w:customStyle="1" w:styleId="0Minute">
    <w:name w:val="0 Minute"/>
    <w:basedOn w:val="Normal"/>
    <w:rsid w:val="008E54AA"/>
    <w:rPr>
      <w:vanish/>
    </w:rPr>
  </w:style>
  <w:style w:type="character" w:styleId="Hyperlink">
    <w:name w:val="Hyperlink"/>
    <w:rsid w:val="009F110E"/>
    <w:rPr>
      <w:rFonts w:ascii="Arial" w:hAnsi="Arial"/>
      <w:color w:val="auto"/>
      <w:u w:val="none"/>
    </w:rPr>
  </w:style>
  <w:style w:type="paragraph" w:styleId="BalloonText">
    <w:name w:val="Balloon Text"/>
    <w:basedOn w:val="Normal"/>
    <w:semiHidden/>
    <w:rsid w:val="00A5792F"/>
    <w:rPr>
      <w:rFonts w:ascii="Tahoma" w:hAnsi="Tahoma" w:cs="Tahoma"/>
      <w:sz w:val="16"/>
      <w:szCs w:val="16"/>
    </w:rPr>
  </w:style>
  <w:style w:type="paragraph" w:customStyle="1" w:styleId="Barredanslamarge">
    <w:name w:val="Barre dans la marge"/>
    <w:basedOn w:val="Normal"/>
    <w:rsid w:val="009F110E"/>
    <w:pPr>
      <w:autoSpaceDE w:val="0"/>
      <w:autoSpaceDN w:val="0"/>
      <w:adjustRightInd w:val="0"/>
      <w:jc w:val="both"/>
    </w:pPr>
    <w:rPr>
      <w:rFonts w:cs="Arial"/>
      <w:spacing w:val="3"/>
    </w:rPr>
  </w:style>
  <w:style w:type="paragraph" w:styleId="ListParagraph">
    <w:name w:val="List Paragraph"/>
    <w:basedOn w:val="Normal"/>
    <w:uiPriority w:val="34"/>
    <w:qFormat/>
    <w:rsid w:val="00D53660"/>
    <w:pPr>
      <w:ind w:left="720"/>
      <w:contextualSpacing/>
    </w:pPr>
  </w:style>
  <w:style w:type="table" w:styleId="TableGrid">
    <w:name w:val="Table Grid"/>
    <w:basedOn w:val="TableNormal"/>
    <w:rsid w:val="00067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xtedebase10points">
    <w:name w:val="6 Texte de base 10 points"/>
    <w:basedOn w:val="Normal"/>
    <w:rsid w:val="0006767B"/>
    <w:pPr>
      <w:tabs>
        <w:tab w:val="left" w:pos="567"/>
      </w:tabs>
      <w:spacing w:line="240" w:lineRule="atLeast"/>
      <w:jc w:val="both"/>
    </w:pPr>
    <w:rPr>
      <w:rFonts w:ascii="Bookman Old Style" w:hAnsi="Bookman Old Style"/>
    </w:rPr>
  </w:style>
  <w:style w:type="table" w:customStyle="1" w:styleId="Grilledutableau1">
    <w:name w:val="Grille du tableau1"/>
    <w:basedOn w:val="TableNormal"/>
    <w:next w:val="TableGrid"/>
    <w:rsid w:val="00FC02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F435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0A6A"/>
    <w:rPr>
      <w:color w:val="605E5C"/>
      <w:shd w:val="clear" w:color="auto" w:fill="E1DFDD"/>
    </w:rPr>
  </w:style>
  <w:style w:type="character" w:customStyle="1" w:styleId="FooterChar">
    <w:name w:val="Footer Char"/>
    <w:basedOn w:val="DefaultParagraphFont"/>
    <w:link w:val="Footer"/>
    <w:rsid w:val="001C023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7615">
      <w:bodyDiv w:val="1"/>
      <w:marLeft w:val="0"/>
      <w:marRight w:val="0"/>
      <w:marTop w:val="0"/>
      <w:marBottom w:val="0"/>
      <w:divBdr>
        <w:top w:val="none" w:sz="0" w:space="0" w:color="auto"/>
        <w:left w:val="none" w:sz="0" w:space="0" w:color="auto"/>
        <w:bottom w:val="none" w:sz="0" w:space="0" w:color="auto"/>
        <w:right w:val="none" w:sz="0" w:space="0" w:color="auto"/>
      </w:divBdr>
    </w:div>
    <w:div w:id="279605480">
      <w:bodyDiv w:val="1"/>
      <w:marLeft w:val="0"/>
      <w:marRight w:val="0"/>
      <w:marTop w:val="0"/>
      <w:marBottom w:val="0"/>
      <w:divBdr>
        <w:top w:val="none" w:sz="0" w:space="0" w:color="auto"/>
        <w:left w:val="none" w:sz="0" w:space="0" w:color="auto"/>
        <w:bottom w:val="none" w:sz="0" w:space="0" w:color="auto"/>
        <w:right w:val="none" w:sz="0" w:space="0" w:color="auto"/>
      </w:divBdr>
    </w:div>
    <w:div w:id="577980076">
      <w:bodyDiv w:val="1"/>
      <w:marLeft w:val="0"/>
      <w:marRight w:val="0"/>
      <w:marTop w:val="0"/>
      <w:marBottom w:val="0"/>
      <w:divBdr>
        <w:top w:val="none" w:sz="0" w:space="0" w:color="auto"/>
        <w:left w:val="none" w:sz="0" w:space="0" w:color="auto"/>
        <w:bottom w:val="none" w:sz="0" w:space="0" w:color="auto"/>
        <w:right w:val="none" w:sz="0" w:space="0" w:color="auto"/>
      </w:divBdr>
    </w:div>
    <w:div w:id="910771036">
      <w:bodyDiv w:val="1"/>
      <w:marLeft w:val="0"/>
      <w:marRight w:val="0"/>
      <w:marTop w:val="0"/>
      <w:marBottom w:val="0"/>
      <w:divBdr>
        <w:top w:val="none" w:sz="0" w:space="0" w:color="auto"/>
        <w:left w:val="none" w:sz="0" w:space="0" w:color="auto"/>
        <w:bottom w:val="none" w:sz="0" w:space="0" w:color="auto"/>
        <w:right w:val="none" w:sz="0" w:space="0" w:color="auto"/>
      </w:divBdr>
    </w:div>
    <w:div w:id="951716172">
      <w:bodyDiv w:val="1"/>
      <w:marLeft w:val="0"/>
      <w:marRight w:val="0"/>
      <w:marTop w:val="0"/>
      <w:marBottom w:val="0"/>
      <w:divBdr>
        <w:top w:val="none" w:sz="0" w:space="0" w:color="auto"/>
        <w:left w:val="none" w:sz="0" w:space="0" w:color="auto"/>
        <w:bottom w:val="none" w:sz="0" w:space="0" w:color="auto"/>
        <w:right w:val="none" w:sz="0" w:space="0" w:color="auto"/>
      </w:divBdr>
    </w:div>
    <w:div w:id="1123965081">
      <w:bodyDiv w:val="1"/>
      <w:marLeft w:val="0"/>
      <w:marRight w:val="0"/>
      <w:marTop w:val="0"/>
      <w:marBottom w:val="0"/>
      <w:divBdr>
        <w:top w:val="none" w:sz="0" w:space="0" w:color="auto"/>
        <w:left w:val="none" w:sz="0" w:space="0" w:color="auto"/>
        <w:bottom w:val="none" w:sz="0" w:space="0" w:color="auto"/>
        <w:right w:val="none" w:sz="0" w:space="0" w:color="auto"/>
      </w:divBdr>
    </w:div>
    <w:div w:id="1152672833">
      <w:bodyDiv w:val="1"/>
      <w:marLeft w:val="0"/>
      <w:marRight w:val="0"/>
      <w:marTop w:val="0"/>
      <w:marBottom w:val="0"/>
      <w:divBdr>
        <w:top w:val="none" w:sz="0" w:space="0" w:color="auto"/>
        <w:left w:val="none" w:sz="0" w:space="0" w:color="auto"/>
        <w:bottom w:val="none" w:sz="0" w:space="0" w:color="auto"/>
        <w:right w:val="none" w:sz="0" w:space="0" w:color="auto"/>
      </w:divBdr>
    </w:div>
    <w:div w:id="1281642382">
      <w:bodyDiv w:val="1"/>
      <w:marLeft w:val="0"/>
      <w:marRight w:val="0"/>
      <w:marTop w:val="0"/>
      <w:marBottom w:val="0"/>
      <w:divBdr>
        <w:top w:val="none" w:sz="0" w:space="0" w:color="auto"/>
        <w:left w:val="none" w:sz="0" w:space="0" w:color="auto"/>
        <w:bottom w:val="none" w:sz="0" w:space="0" w:color="auto"/>
        <w:right w:val="none" w:sz="0" w:space="0" w:color="auto"/>
      </w:divBdr>
    </w:div>
    <w:div w:id="1540582193">
      <w:bodyDiv w:val="1"/>
      <w:marLeft w:val="0"/>
      <w:marRight w:val="0"/>
      <w:marTop w:val="0"/>
      <w:marBottom w:val="0"/>
      <w:divBdr>
        <w:top w:val="none" w:sz="0" w:space="0" w:color="auto"/>
        <w:left w:val="none" w:sz="0" w:space="0" w:color="auto"/>
        <w:bottom w:val="none" w:sz="0" w:space="0" w:color="auto"/>
        <w:right w:val="none" w:sz="0" w:space="0" w:color="auto"/>
      </w:divBdr>
    </w:div>
    <w:div w:id="1744185539">
      <w:bodyDiv w:val="1"/>
      <w:marLeft w:val="0"/>
      <w:marRight w:val="0"/>
      <w:marTop w:val="0"/>
      <w:marBottom w:val="0"/>
      <w:divBdr>
        <w:top w:val="none" w:sz="0" w:space="0" w:color="auto"/>
        <w:left w:val="none" w:sz="0" w:space="0" w:color="auto"/>
        <w:bottom w:val="none" w:sz="0" w:space="0" w:color="auto"/>
        <w:right w:val="none" w:sz="0" w:space="0" w:color="auto"/>
      </w:divBdr>
    </w:div>
    <w:div w:id="17767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lius.tsuwi@up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pu.srp@upu.i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GSProductionDocument" ma:contentTypeID="0x010100058EFBD0D35E49E793D404E779D0CFC200CD69D27DBA32D944BA76E93CEC96EA19" ma:contentTypeVersion="0" ma:contentTypeDescription="Production document" ma:contentTypeScope="" ma:versionID="dab53e6c686e0f9c2967db8f5eb54ccd">
  <xsd:schema xmlns:xsd="http://www.w3.org/2001/XMLSchema" xmlns:xs="http://www.w3.org/2001/XMLSchema" xmlns:p="http://schemas.microsoft.com/office/2006/metadata/properties" xmlns:ns2="7f4fe5ba-0e9c-43fa-b7dd-de1717dc009a" targetNamespace="http://schemas.microsoft.com/office/2006/metadata/properties" ma:root="true" ma:fieldsID="5ce34a3a38aa0e1957dae51d4753f52e" ns2:_="">
    <xsd:import namespace="7f4fe5ba-0e9c-43fa-b7dd-de1717dc009a"/>
    <xsd:element name="properties">
      <xsd:complexType>
        <xsd:sequence>
          <xsd:element name="documentManagement">
            <xsd:complexType>
              <xsd:all>
                <xsd:element ref="ns2:PGSOriginalLanguage" minOccurs="0"/>
                <xsd:element ref="ns2:PGSRequester" minOccurs="0"/>
                <xsd:element ref="ns2:PGSRequestAuthor" minOccurs="0"/>
                <xsd:element ref="ns2:PGSDocumentType" minOccurs="0"/>
                <xsd:element ref="ns2:PGSBat" minOccurs="0"/>
                <xsd:element ref="ns2:PGSTitle" minOccurs="0"/>
                <xsd:element ref="ns2:PGSAssociatedRequest" minOccurs="0"/>
                <xsd:element ref="ns2:PGSWordCount" minOccurs="0"/>
                <xsd:element ref="ns2:PGSDirectPublication" minOccurs="0"/>
                <xsd:element ref="ns2:PGSFol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fe5ba-0e9c-43fa-b7dd-de1717dc009a" elementFormDefault="qualified">
    <xsd:import namespace="http://schemas.microsoft.com/office/2006/documentManagement/types"/>
    <xsd:import namespace="http://schemas.microsoft.com/office/infopath/2007/PartnerControls"/>
    <xsd:element name="PGSOriginalLanguage" ma:index="8" nillable="true" ma:displayName="Original language" ma:internalName="PGSOriginalLanguage">
      <xsd:simpleType>
        <xsd:restriction base="dms:Choice">
          <xsd:enumeration value="French"/>
          <xsd:enumeration value="English"/>
          <xsd:enumeration value="Arabic"/>
          <xsd:enumeration value="Portuguese"/>
          <xsd:enumeration value="Spanish"/>
          <xsd:enumeration value="Russian"/>
        </xsd:restriction>
      </xsd:simpleType>
    </xsd:element>
    <xsd:element name="PGSRequester" ma:index="9" nillable="true" ma:displayName="Requester" ma:internalName="PGSRequester">
      <xsd:simpleType>
        <xsd:restriction base="dms:Text"/>
      </xsd:simpleType>
    </xsd:element>
    <xsd:element name="PGSRequestAuthor" ma:index="10" nillable="true" ma:displayName="Author" ma:internalName="PGSRequestAuthor">
      <xsd:simpleType>
        <xsd:restriction base="dms:Text"/>
      </xsd:simpleType>
    </xsd:element>
    <xsd:element name="PGSDocumentType" ma:index="11" nillable="true" ma:displayName="To be published" ma:default="0" ma:internalName="PGSDocumentType">
      <xsd:simpleType>
        <xsd:restriction base="dms:Boolean"/>
      </xsd:simpleType>
    </xsd:element>
    <xsd:element name="PGSBat" ma:index="12" nillable="true" ma:displayName="BAT" ma:default="0" ma:internalName="PGSBat">
      <xsd:simpleType>
        <xsd:restriction base="dms:Boolean"/>
      </xsd:simpleType>
    </xsd:element>
    <xsd:element name="PGSTitle" ma:index="13" nillable="true" ma:displayName="Document title" ma:internalName="PGSTitle">
      <xsd:simpleType>
        <xsd:restriction base="dms:Text"/>
      </xsd:simpleType>
    </xsd:element>
    <xsd:element name="PGSAssociatedRequest" ma:index="14" nillable="true" ma:displayName="Associated request" ma:internalName="PGSAssociatedRequest">
      <xsd:simpleType>
        <xsd:restriction base="dms:Text"/>
      </xsd:simpleType>
    </xsd:element>
    <xsd:element name="PGSWordCount" ma:index="15" nillable="true" ma:displayName="Number of words" ma:internalName="PGSWordCount">
      <xsd:simpleType>
        <xsd:restriction base="dms:Number"/>
      </xsd:simpleType>
    </xsd:element>
    <xsd:element name="PGSDirectPublication" ma:index="16" nillable="true" ma:displayName="Direct publication" ma:default="0" ma:internalName="PGSDirectPublication">
      <xsd:simpleType>
        <xsd:restriction base="dms:Boolean"/>
      </xsd:simpleType>
    </xsd:element>
    <xsd:element name="PGSFolio" ma:index="17" nillable="true" ma:displayName="Folio" ma:internalName="PGSFoli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GSDocumentType xmlns="7f4fe5ba-0e9c-43fa-b7dd-de1717dc009a">false</PGSDocumentType>
    <PGSAssociatedRequest xmlns="7f4fe5ba-0e9c-43fa-b7dd-de1717dc009a" xsi:nil="true"/>
    <PGSFolio xmlns="7f4fe5ba-0e9c-43fa-b7dd-de1717dc009a" xsi:nil="true"/>
    <PGSBat xmlns="7f4fe5ba-0e9c-43fa-b7dd-de1717dc009a">false</PGSBat>
    <PGSTitle xmlns="7f4fe5ba-0e9c-43fa-b7dd-de1717dc009a" xsi:nil="true"/>
    <PGSRequestAuthor xmlns="7f4fe5ba-0e9c-43fa-b7dd-de1717dc009a" xsi:nil="true"/>
    <PGSDirectPublication xmlns="7f4fe5ba-0e9c-43fa-b7dd-de1717dc009a">false</PGSDirectPublication>
    <PGSRequester xmlns="7f4fe5ba-0e9c-43fa-b7dd-de1717dc009a" xsi:nil="true"/>
    <PGSWordCount xmlns="7f4fe5ba-0e9c-43fa-b7dd-de1717dc009a" xsi:nil="true"/>
    <PGSOriginalLanguage xmlns="7f4fe5ba-0e9c-43fa-b7dd-de1717dc00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0F72-F075-477A-ABC6-4DB32AEB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fe5ba-0e9c-43fa-b7dd-de1717dc0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0FD88-717F-4098-B352-F0A5F88BFFDD}">
  <ds:schemaRefs>
    <ds:schemaRef ds:uri="http://schemas.microsoft.com/sharepoint/v3/contenttype/forms"/>
  </ds:schemaRefs>
</ds:datastoreItem>
</file>

<file path=customXml/itemProps3.xml><?xml version="1.0" encoding="utf-8"?>
<ds:datastoreItem xmlns:ds="http://schemas.openxmlformats.org/officeDocument/2006/customXml" ds:itemID="{6E360741-3C51-4CCD-8ACB-592BB61D0EDC}">
  <ds:schemaRefs>
    <ds:schemaRef ds:uri="http://schemas.microsoft.com/office/2006/metadata/properties"/>
    <ds:schemaRef ds:uri="http://schemas.microsoft.com/office/infopath/2007/PartnerControls"/>
    <ds:schemaRef ds:uri="7f4fe5ba-0e9c-43fa-b7dd-de1717dc009a"/>
  </ds:schemaRefs>
</ds:datastoreItem>
</file>

<file path=customXml/itemProps4.xml><?xml version="1.0" encoding="utf-8"?>
<ds:datastoreItem xmlns:ds="http://schemas.openxmlformats.org/officeDocument/2006/customXml" ds:itemID="{4002DEA3-CF35-4DD3-A00A-F50E818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3153</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X</vt:lpstr>
      <vt:lpstr>X</vt:lpstr>
    </vt:vector>
  </TitlesOfParts>
  <Company>Union postal universelle (UPU)</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PASQUALOTTO, lesley</dc:creator>
  <cp:lastModifiedBy>TSUWI julius</cp:lastModifiedBy>
  <cp:revision>6</cp:revision>
  <cp:lastPrinted>2012-02-13T08:09:00Z</cp:lastPrinted>
  <dcterms:created xsi:type="dcterms:W3CDTF">2024-11-04T16:22:00Z</dcterms:created>
  <dcterms:modified xsi:type="dcterms:W3CDTF">2024-11-12T10:27:00Z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0x010100058EFBD0D35E49E793D404E779D0CFC200CD69D27DBA32D944BA76E93CEC96EA19</vt:lpwstr>
  </property>
</Properties>
</file>