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637E" w14:textId="77777777" w:rsidR="00EF095B" w:rsidRPr="001E5430" w:rsidRDefault="00EF095B" w:rsidP="00EF095B">
      <w:pPr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  <w:lang w:val="en-GB" w:eastAsia="fr-CH"/>
        </w:rPr>
      </w:pPr>
    </w:p>
    <w:p w14:paraId="3459F0AF" w14:textId="08D68568" w:rsidR="00E83BBE" w:rsidRDefault="00E83BBE" w:rsidP="00EF095B">
      <w:pPr>
        <w:spacing w:after="0" w:line="240" w:lineRule="atLeast"/>
        <w:rPr>
          <w:rFonts w:ascii="Arial" w:eastAsia="Times New Roman" w:hAnsi="Arial" w:cs="Arial"/>
          <w:b/>
          <w:bCs/>
          <w:lang w:val="en-GB" w:eastAsia="fr-CH"/>
        </w:rPr>
      </w:pPr>
      <w:bookmarkStart w:id="0" w:name="_Hlk224026151"/>
      <w:r>
        <w:rPr>
          <w:rFonts w:ascii="Arial" w:eastAsia="Times New Roman" w:hAnsi="Arial" w:cs="Arial"/>
          <w:b/>
          <w:bCs/>
          <w:lang w:val="en-GB" w:eastAsia="fr-CH"/>
        </w:rPr>
        <w:t xml:space="preserve">CC Chair </w:t>
      </w:r>
      <w:r w:rsidR="00095A35">
        <w:rPr>
          <w:rFonts w:ascii="Arial" w:eastAsia="Times New Roman" w:hAnsi="Arial" w:cs="Arial"/>
          <w:b/>
          <w:bCs/>
          <w:lang w:val="en-GB" w:eastAsia="fr-CH"/>
        </w:rPr>
        <w:t>m</w:t>
      </w:r>
      <w:r w:rsidR="00EF095B" w:rsidRPr="001303C3">
        <w:rPr>
          <w:rFonts w:ascii="Arial" w:eastAsia="Times New Roman" w:hAnsi="Arial" w:cs="Arial"/>
          <w:b/>
          <w:bCs/>
          <w:lang w:val="en-GB" w:eastAsia="fr-CH"/>
        </w:rPr>
        <w:t xml:space="preserve">ission </w:t>
      </w:r>
      <w:r w:rsidR="00095A35">
        <w:rPr>
          <w:rFonts w:ascii="Arial" w:eastAsia="Times New Roman" w:hAnsi="Arial" w:cs="Arial"/>
          <w:b/>
          <w:bCs/>
          <w:lang w:val="en-GB" w:eastAsia="fr-CH"/>
        </w:rPr>
        <w:t>r</w:t>
      </w:r>
      <w:r w:rsidR="00EF095B" w:rsidRPr="001303C3">
        <w:rPr>
          <w:rFonts w:ascii="Arial" w:eastAsia="Times New Roman" w:hAnsi="Arial" w:cs="Arial"/>
          <w:b/>
          <w:bCs/>
          <w:lang w:val="en-GB" w:eastAsia="fr-CH"/>
        </w:rPr>
        <w:t>eport</w:t>
      </w:r>
      <w:r>
        <w:rPr>
          <w:rFonts w:ascii="Arial" w:eastAsia="Times New Roman" w:hAnsi="Arial" w:cs="Arial"/>
          <w:b/>
          <w:bCs/>
          <w:lang w:val="en-GB" w:eastAsia="fr-CH"/>
        </w:rPr>
        <w:t xml:space="preserve"> </w:t>
      </w:r>
    </w:p>
    <w:bookmarkEnd w:id="0"/>
    <w:p w14:paraId="423EA040" w14:textId="77777777" w:rsidR="00EF095B" w:rsidRPr="001E5430" w:rsidRDefault="00EF095B" w:rsidP="00EF095B">
      <w:pPr>
        <w:spacing w:after="0" w:line="240" w:lineRule="atLeast"/>
        <w:rPr>
          <w:rFonts w:ascii="Arial" w:eastAsia="Times New Roman" w:hAnsi="Arial" w:cs="Arial"/>
          <w:sz w:val="20"/>
          <w:szCs w:val="20"/>
          <w:lang w:val="en-GB" w:eastAsia="fr-CH"/>
        </w:rPr>
      </w:pPr>
    </w:p>
    <w:tbl>
      <w:tblPr>
        <w:tblStyle w:val="TableGrid"/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EF095B" w:rsidRPr="00303413" w14:paraId="535F0D14" w14:textId="77777777" w:rsidTr="00EF0B32">
        <w:trPr>
          <w:trHeight w:val="300"/>
        </w:trPr>
        <w:tc>
          <w:tcPr>
            <w:tcW w:w="1696" w:type="dxa"/>
          </w:tcPr>
          <w:p w14:paraId="77968F10" w14:textId="77777777" w:rsidR="00EF095B" w:rsidRPr="00303413" w:rsidRDefault="00EF095B" w:rsidP="567CF56F">
            <w:pPr>
              <w:spacing w:line="240" w:lineRule="atLeast"/>
              <w:jc w:val="both"/>
              <w:rPr>
                <w:rFonts w:ascii="Arial" w:eastAsia="Arial" w:hAnsi="Arial" w:cs="Arial"/>
                <w:lang w:val="en-GB"/>
              </w:rPr>
            </w:pPr>
            <w:r w:rsidRPr="00303413">
              <w:rPr>
                <w:rFonts w:ascii="Arial" w:eastAsia="Arial" w:hAnsi="Arial" w:cs="Arial"/>
                <w:lang w:val="en-GB"/>
              </w:rPr>
              <w:t>Subject and expected results</w:t>
            </w:r>
          </w:p>
        </w:tc>
        <w:tc>
          <w:tcPr>
            <w:tcW w:w="7938" w:type="dxa"/>
          </w:tcPr>
          <w:p w14:paraId="164BD9CC" w14:textId="13374C32" w:rsidR="009641E1" w:rsidRPr="009641E1" w:rsidRDefault="006349B8" w:rsidP="006349B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9641E1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CONSOLIDATION AND CONVERGENCE PRIORITIES FOR A MODERN AND</w:t>
            </w:r>
            <w:r w:rsidR="009641E1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641E1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INTEROPERABLE AFRICAN POSTAL NETWORK</w:t>
            </w:r>
          </w:p>
          <w:p w14:paraId="4FA1E9BB" w14:textId="77777777" w:rsidR="009641E1" w:rsidRDefault="009641E1" w:rsidP="006349B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</w:p>
          <w:p w14:paraId="1EB1B9B1" w14:textId="4B20A930" w:rsidR="00CA3339" w:rsidRDefault="0084577C" w:rsidP="006349B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The African Postal Leaders Forum </w:t>
            </w:r>
            <w:r w:rsidR="00450DE1">
              <w:rPr>
                <w:rFonts w:ascii="Arial" w:eastAsia="Arial" w:hAnsi="Arial" w:cs="Arial"/>
                <w:lang w:val="en-US"/>
              </w:rPr>
              <w:t xml:space="preserve">(APLF) </w:t>
            </w:r>
            <w:r w:rsidR="009A78CA">
              <w:rPr>
                <w:rFonts w:ascii="Arial" w:eastAsia="Arial" w:hAnsi="Arial" w:cs="Arial"/>
                <w:lang w:val="en-US"/>
              </w:rPr>
              <w:t>was</w:t>
            </w:r>
            <w:r w:rsidR="004F461E">
              <w:rPr>
                <w:rFonts w:ascii="Arial" w:eastAsia="Arial" w:hAnsi="Arial" w:cs="Arial"/>
                <w:lang w:val="en-US"/>
              </w:rPr>
              <w:t xml:space="preserve"> organized in close collaboration</w:t>
            </w:r>
            <w:r w:rsidR="00CA3339">
              <w:rPr>
                <w:rFonts w:ascii="Arial" w:eastAsia="Arial" w:hAnsi="Arial" w:cs="Arial"/>
                <w:lang w:val="en-US"/>
              </w:rPr>
              <w:t xml:space="preserve"> with the African DOs and UPU member countries by the UPU IB (DCDEV). </w:t>
            </w:r>
          </w:p>
          <w:p w14:paraId="25F06110" w14:textId="3CCB8A33" w:rsidR="00CA3339" w:rsidRDefault="00CA3339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The UPU CC </w:t>
            </w:r>
            <w:r w:rsidR="005371E6">
              <w:rPr>
                <w:rFonts w:ascii="Arial" w:eastAsia="Arial" w:hAnsi="Arial" w:cs="Arial"/>
                <w:lang w:val="en-US"/>
              </w:rPr>
              <w:t>had been invited. UPU CC members attended (</w:t>
            </w:r>
            <w:r w:rsidR="00247520">
              <w:rPr>
                <w:rFonts w:ascii="Arial" w:eastAsia="Arial" w:hAnsi="Arial" w:cs="Arial"/>
                <w:lang w:val="en-US"/>
              </w:rPr>
              <w:t>Mr Santosh Gopal</w:t>
            </w:r>
            <w:r w:rsidR="00633E05">
              <w:rPr>
                <w:rFonts w:ascii="Arial" w:eastAsia="Arial" w:hAnsi="Arial" w:cs="Arial"/>
                <w:lang w:val="en-US"/>
              </w:rPr>
              <w:t xml:space="preserve"> [Ship2MyID], Mr. Dame Dam</w:t>
            </w:r>
            <w:r w:rsidR="000C294E">
              <w:rPr>
                <w:rFonts w:ascii="Arial" w:eastAsia="Arial" w:hAnsi="Arial" w:cs="Arial"/>
                <w:lang w:val="en-US"/>
              </w:rPr>
              <w:t>evski [e-Boks]</w:t>
            </w:r>
            <w:r w:rsidR="00B351C4">
              <w:rPr>
                <w:rFonts w:ascii="Arial" w:eastAsia="Arial" w:hAnsi="Arial" w:cs="Arial"/>
                <w:lang w:val="en-US"/>
              </w:rPr>
              <w:t>, Mr Ignacio Meyer [MailAmerica</w:t>
            </w:r>
            <w:r w:rsidR="00500916">
              <w:rPr>
                <w:rFonts w:ascii="Arial" w:eastAsia="Arial" w:hAnsi="Arial" w:cs="Arial"/>
                <w:lang w:val="en-US"/>
              </w:rPr>
              <w:t>s</w:t>
            </w:r>
            <w:r w:rsidR="00B351C4">
              <w:rPr>
                <w:rFonts w:ascii="Arial" w:eastAsia="Arial" w:hAnsi="Arial" w:cs="Arial"/>
                <w:lang w:val="en-US"/>
              </w:rPr>
              <w:t xml:space="preserve">], </w:t>
            </w:r>
            <w:r w:rsidR="00CC414A">
              <w:rPr>
                <w:rFonts w:ascii="Arial" w:eastAsia="Arial" w:hAnsi="Arial" w:cs="Arial"/>
                <w:lang w:val="en-US"/>
              </w:rPr>
              <w:t>Mr Walter Trezek [HLF / CC Chairperson])</w:t>
            </w:r>
          </w:p>
          <w:p w14:paraId="283E8210" w14:textId="77777777" w:rsidR="00522DC4" w:rsidRDefault="00522DC4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</w:p>
          <w:p w14:paraId="0A2A633A" w14:textId="24D6A700" w:rsidR="00E05A43" w:rsidRPr="00E05A43" w:rsidRDefault="00E05A43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E05A43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OFFICIAL OPENING CEREMONY</w:t>
            </w:r>
          </w:p>
          <w:p w14:paraId="6D910A70" w14:textId="42756E9E" w:rsidR="00522DC4" w:rsidRDefault="00450DE1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Opening of the 3</w:t>
            </w:r>
            <w:r w:rsidRPr="00450DE1">
              <w:rPr>
                <w:rFonts w:ascii="Arial" w:eastAsia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eastAsia="Arial" w:hAnsi="Arial" w:cs="Arial"/>
                <w:lang w:val="en-US"/>
              </w:rPr>
              <w:t xml:space="preserve"> A</w:t>
            </w:r>
            <w:r w:rsidR="00C25B8E">
              <w:rPr>
                <w:rFonts w:ascii="Arial" w:eastAsia="Arial" w:hAnsi="Arial" w:cs="Arial"/>
                <w:lang w:val="en-US"/>
              </w:rPr>
              <w:t xml:space="preserve">frican </w:t>
            </w:r>
            <w:r>
              <w:rPr>
                <w:rFonts w:ascii="Arial" w:eastAsia="Arial" w:hAnsi="Arial" w:cs="Arial"/>
                <w:lang w:val="en-US"/>
              </w:rPr>
              <w:t>P</w:t>
            </w:r>
            <w:r w:rsidR="00C25B8E">
              <w:rPr>
                <w:rFonts w:ascii="Arial" w:eastAsia="Arial" w:hAnsi="Arial" w:cs="Arial"/>
                <w:lang w:val="en-US"/>
              </w:rPr>
              <w:t>L</w:t>
            </w:r>
            <w:r>
              <w:rPr>
                <w:rFonts w:ascii="Arial" w:eastAsia="Arial" w:hAnsi="Arial" w:cs="Arial"/>
                <w:lang w:val="en-US"/>
              </w:rPr>
              <w:t>F</w:t>
            </w:r>
          </w:p>
          <w:p w14:paraId="2008413B" w14:textId="77777777" w:rsidR="00E05A43" w:rsidRDefault="00E05A43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</w:p>
          <w:p w14:paraId="43FBB473" w14:textId="571D746C" w:rsidR="00450DE1" w:rsidRDefault="000C4028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The host, Mr.</w:t>
            </w:r>
            <w:r w:rsidR="00340C1E">
              <w:rPr>
                <w:rFonts w:ascii="Arial" w:eastAsia="Arial" w:hAnsi="Arial" w:cs="Arial"/>
                <w:lang w:val="en-US"/>
              </w:rPr>
              <w:t xml:space="preserve"> Isidoro Mendes Gomes</w:t>
            </w:r>
            <w:r>
              <w:rPr>
                <w:rFonts w:ascii="Arial" w:eastAsia="Arial" w:hAnsi="Arial" w:cs="Arial"/>
                <w:lang w:val="en-US"/>
              </w:rPr>
              <w:t xml:space="preserve"> (CEO, Cabo Verde Post) </w:t>
            </w:r>
            <w:r w:rsidR="00E80E02">
              <w:rPr>
                <w:rFonts w:ascii="Arial" w:eastAsia="Arial" w:hAnsi="Arial" w:cs="Arial"/>
                <w:lang w:val="en-US"/>
              </w:rPr>
              <w:t xml:space="preserve">stated that the African DOs are dedicated to shape the future </w:t>
            </w:r>
            <w:r w:rsidR="00F44E1B">
              <w:rPr>
                <w:rFonts w:ascii="Arial" w:eastAsia="Arial" w:hAnsi="Arial" w:cs="Arial"/>
                <w:lang w:val="en-US"/>
              </w:rPr>
              <w:t xml:space="preserve">of Africa. Digitalization is at the core of </w:t>
            </w:r>
            <w:r w:rsidR="00367061">
              <w:rPr>
                <w:rFonts w:ascii="Arial" w:eastAsia="Arial" w:hAnsi="Arial" w:cs="Arial"/>
                <w:lang w:val="en-US"/>
              </w:rPr>
              <w:t>development</w:t>
            </w:r>
            <w:r w:rsidR="00F44E1B">
              <w:rPr>
                <w:rFonts w:ascii="Arial" w:eastAsia="Arial" w:hAnsi="Arial" w:cs="Arial"/>
                <w:lang w:val="en-US"/>
              </w:rPr>
              <w:t>.</w:t>
            </w:r>
            <w:r w:rsidR="006E5F88">
              <w:rPr>
                <w:rFonts w:ascii="Arial" w:eastAsia="Arial" w:hAnsi="Arial" w:cs="Arial"/>
                <w:lang w:val="en-US"/>
              </w:rPr>
              <w:t xml:space="preserve"> The declaration of Praia, a document the A</w:t>
            </w:r>
            <w:r w:rsidR="00B3023C">
              <w:rPr>
                <w:rFonts w:ascii="Arial" w:eastAsia="Arial" w:hAnsi="Arial" w:cs="Arial"/>
                <w:lang w:val="en-US"/>
              </w:rPr>
              <w:t>frican Postal Leaders will pass at the end of the Forum will be a working tool for</w:t>
            </w:r>
            <w:r w:rsidR="004349BE">
              <w:rPr>
                <w:rFonts w:ascii="Arial" w:eastAsia="Arial" w:hAnsi="Arial" w:cs="Arial"/>
                <w:lang w:val="en-US"/>
              </w:rPr>
              <w:t xml:space="preserve"> developing the countries </w:t>
            </w:r>
            <w:r w:rsidR="00367061">
              <w:rPr>
                <w:rFonts w:ascii="Arial" w:eastAsia="Arial" w:hAnsi="Arial" w:cs="Arial"/>
                <w:lang w:val="en-US"/>
              </w:rPr>
              <w:t>and their critical infrastructure.</w:t>
            </w:r>
          </w:p>
          <w:p w14:paraId="2F4C0D03" w14:textId="77777777" w:rsidR="00745C70" w:rsidRDefault="00745C70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</w:p>
          <w:p w14:paraId="03F99D7A" w14:textId="7ACD4138" w:rsidR="008F215E" w:rsidRDefault="00340C1E" w:rsidP="567CF56F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Ms. Leonilde dos Santos (</w:t>
            </w:r>
            <w:r w:rsidR="00585501">
              <w:rPr>
                <w:rFonts w:ascii="Arial" w:eastAsia="Arial" w:hAnsi="Arial" w:cs="Arial"/>
                <w:lang w:val="en-US"/>
              </w:rPr>
              <w:t>Chair of ARCTEL and Chair of the Multi-Sectoral Regulatory Agency for Economy of Cabo Verde</w:t>
            </w:r>
            <w:r w:rsidR="006A1353">
              <w:rPr>
                <w:rFonts w:ascii="Arial" w:eastAsia="Arial" w:hAnsi="Arial" w:cs="Arial"/>
                <w:lang w:val="en-US"/>
              </w:rPr>
              <w:t xml:space="preserve"> (ARME) </w:t>
            </w:r>
            <w:r w:rsidR="009F4232">
              <w:rPr>
                <w:rFonts w:ascii="Arial" w:eastAsia="Arial" w:hAnsi="Arial" w:cs="Arial"/>
                <w:lang w:val="en-US"/>
              </w:rPr>
              <w:t xml:space="preserve">mentioned </w:t>
            </w:r>
            <w:r w:rsidR="008F215E">
              <w:rPr>
                <w:rFonts w:ascii="Arial" w:eastAsia="Arial" w:hAnsi="Arial" w:cs="Arial"/>
                <w:lang w:val="en-US"/>
              </w:rPr>
              <w:t>the following points:</w:t>
            </w:r>
          </w:p>
          <w:p w14:paraId="712B8706" w14:textId="55FE0030" w:rsidR="00733CB7" w:rsidRDefault="0004306F" w:rsidP="00341C14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  <w:lang w:val="en-US"/>
              </w:rPr>
            </w:pPr>
            <w:r w:rsidRPr="00733CB7">
              <w:rPr>
                <w:rFonts w:eastAsia="Arial"/>
                <w:lang w:val="en-US"/>
              </w:rPr>
              <w:t>Action of ARME</w:t>
            </w:r>
            <w:r w:rsidR="001613FA" w:rsidRPr="00733CB7">
              <w:rPr>
                <w:rFonts w:eastAsia="Arial"/>
                <w:lang w:val="en-US"/>
              </w:rPr>
              <w:t xml:space="preserve">, when it comes to </w:t>
            </w:r>
            <w:r w:rsidRPr="00733CB7">
              <w:rPr>
                <w:rFonts w:eastAsia="Arial"/>
                <w:lang w:val="en-US"/>
              </w:rPr>
              <w:t>regulation communication</w:t>
            </w:r>
            <w:r w:rsidR="001613FA" w:rsidRPr="00733CB7">
              <w:rPr>
                <w:rFonts w:eastAsia="Arial"/>
                <w:lang w:val="en-US"/>
              </w:rPr>
              <w:t xml:space="preserve"> technologies and </w:t>
            </w:r>
            <w:r w:rsidRPr="00733CB7">
              <w:rPr>
                <w:rFonts w:eastAsia="Arial"/>
                <w:lang w:val="en-US"/>
              </w:rPr>
              <w:t xml:space="preserve">postal </w:t>
            </w:r>
            <w:r w:rsidR="00770955" w:rsidRPr="00733CB7">
              <w:rPr>
                <w:rFonts w:eastAsia="Arial"/>
                <w:lang w:val="en-US"/>
              </w:rPr>
              <w:t xml:space="preserve">services, focus </w:t>
            </w:r>
            <w:r w:rsidR="00E83BBE">
              <w:rPr>
                <w:rFonts w:eastAsia="Arial"/>
                <w:lang w:val="en-US"/>
              </w:rPr>
              <w:t>on</w:t>
            </w:r>
            <w:r w:rsidR="00770955" w:rsidRPr="00733CB7">
              <w:rPr>
                <w:rFonts w:eastAsia="Arial"/>
                <w:lang w:val="en-US"/>
              </w:rPr>
              <w:t xml:space="preserve"> </w:t>
            </w:r>
            <w:r w:rsidRPr="00733CB7">
              <w:rPr>
                <w:rFonts w:eastAsia="Arial"/>
                <w:lang w:val="en-US"/>
              </w:rPr>
              <w:t xml:space="preserve">supervision and leverage </w:t>
            </w:r>
            <w:r w:rsidR="00770955" w:rsidRPr="00733CB7">
              <w:rPr>
                <w:rFonts w:eastAsia="Arial"/>
                <w:lang w:val="en-US"/>
              </w:rPr>
              <w:t>to modernize</w:t>
            </w:r>
            <w:r w:rsidRPr="00733CB7">
              <w:rPr>
                <w:rFonts w:eastAsia="Arial"/>
                <w:lang w:val="en-US"/>
              </w:rPr>
              <w:t xml:space="preserve"> the sector</w:t>
            </w:r>
            <w:r w:rsidR="00770955" w:rsidRPr="00733CB7">
              <w:rPr>
                <w:rFonts w:eastAsia="Arial"/>
                <w:lang w:val="en-US"/>
              </w:rPr>
              <w:t xml:space="preserve">: </w:t>
            </w:r>
            <w:proofErr w:type="spellStart"/>
            <w:r w:rsidR="007E4102" w:rsidRPr="00733CB7">
              <w:rPr>
                <w:rFonts w:eastAsia="Arial"/>
                <w:lang w:val="en-US"/>
              </w:rPr>
              <w:t>i</w:t>
            </w:r>
            <w:proofErr w:type="spellEnd"/>
            <w:r w:rsidR="007E4102" w:rsidRPr="00733CB7">
              <w:rPr>
                <w:rFonts w:eastAsia="Arial"/>
                <w:lang w:val="en-US"/>
              </w:rPr>
              <w:t xml:space="preserve">) </w:t>
            </w:r>
            <w:r w:rsidRPr="00733CB7">
              <w:rPr>
                <w:rFonts w:eastAsia="Arial"/>
                <w:lang w:val="en-US"/>
              </w:rPr>
              <w:t>Guide of liberalization the market</w:t>
            </w:r>
            <w:r w:rsidR="0000307F" w:rsidRPr="00733CB7">
              <w:rPr>
                <w:rFonts w:eastAsia="Arial"/>
                <w:lang w:val="en-US"/>
              </w:rPr>
              <w:t xml:space="preserve">; ii) </w:t>
            </w:r>
            <w:r w:rsidRPr="00733CB7">
              <w:rPr>
                <w:rFonts w:eastAsia="Arial"/>
                <w:lang w:val="en-US"/>
              </w:rPr>
              <w:t>Reserved areas – opening the market and safeguarding the USO</w:t>
            </w:r>
            <w:r w:rsidR="0000307F" w:rsidRPr="00733CB7">
              <w:rPr>
                <w:rFonts w:eastAsia="Arial"/>
                <w:lang w:val="en-US"/>
              </w:rPr>
              <w:t xml:space="preserve">; iii) </w:t>
            </w:r>
            <w:r w:rsidRPr="00733CB7">
              <w:rPr>
                <w:rFonts w:eastAsia="Arial"/>
                <w:lang w:val="en-US"/>
              </w:rPr>
              <w:t xml:space="preserve">Align the QoS // </w:t>
            </w:r>
            <w:r w:rsidR="0000307F" w:rsidRPr="00733CB7">
              <w:rPr>
                <w:rFonts w:eastAsia="Arial"/>
                <w:lang w:val="en-US"/>
              </w:rPr>
              <w:t>strengthening</w:t>
            </w:r>
            <w:r w:rsidRPr="00733CB7">
              <w:rPr>
                <w:rFonts w:eastAsia="Arial"/>
                <w:lang w:val="en-US"/>
              </w:rPr>
              <w:t xml:space="preserve"> the capabilities of the DO // services shall be measured</w:t>
            </w:r>
            <w:r w:rsidR="0000307F" w:rsidRPr="00733CB7">
              <w:rPr>
                <w:rFonts w:eastAsia="Arial"/>
                <w:lang w:val="en-US"/>
              </w:rPr>
              <w:t xml:space="preserve">; iv) </w:t>
            </w:r>
            <w:r w:rsidRPr="00733CB7">
              <w:rPr>
                <w:rFonts w:eastAsia="Arial"/>
                <w:lang w:val="en-US"/>
              </w:rPr>
              <w:t xml:space="preserve">Prices – </w:t>
            </w:r>
            <w:r w:rsidR="00733CB7" w:rsidRPr="00733CB7">
              <w:rPr>
                <w:rFonts w:eastAsia="Arial"/>
                <w:lang w:val="en-US"/>
              </w:rPr>
              <w:t>transparency</w:t>
            </w:r>
            <w:r w:rsidRPr="00733CB7">
              <w:rPr>
                <w:rFonts w:eastAsia="Arial"/>
                <w:lang w:val="en-US"/>
              </w:rPr>
              <w:t xml:space="preserve"> / actual cost</w:t>
            </w:r>
            <w:r w:rsidR="00733CB7" w:rsidRPr="00733CB7">
              <w:rPr>
                <w:rFonts w:eastAsia="Arial"/>
                <w:lang w:val="en-US"/>
              </w:rPr>
              <w:t xml:space="preserve"> accounting; v) </w:t>
            </w:r>
            <w:r w:rsidRPr="00733CB7">
              <w:rPr>
                <w:rFonts w:eastAsia="Arial"/>
                <w:lang w:val="en-US"/>
              </w:rPr>
              <w:t>New trends: growing electronic communication – critical infrastructure / data based // island countries -&gt; challenges and option that are common to several African countries</w:t>
            </w:r>
            <w:r w:rsidR="00733CB7" w:rsidRPr="00733CB7">
              <w:rPr>
                <w:rFonts w:eastAsia="Arial"/>
                <w:lang w:val="en-US"/>
              </w:rPr>
              <w:t xml:space="preserve"> </w:t>
            </w:r>
          </w:p>
          <w:p w14:paraId="555003D9" w14:textId="0C5A0909" w:rsidR="0004306F" w:rsidRPr="00733CB7" w:rsidRDefault="0004306F" w:rsidP="00341C14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  <w:lang w:val="en-US"/>
              </w:rPr>
            </w:pPr>
            <w:r w:rsidRPr="00733CB7">
              <w:rPr>
                <w:rFonts w:eastAsia="Arial"/>
                <w:lang w:val="en-US"/>
              </w:rPr>
              <w:t xml:space="preserve">Chair of ARCTEL </w:t>
            </w:r>
            <w:r w:rsidR="00FD6D80">
              <w:rPr>
                <w:rFonts w:eastAsia="Arial"/>
                <w:lang w:val="en-US"/>
              </w:rPr>
              <w:t>(</w:t>
            </w:r>
            <w:r w:rsidR="00C32065">
              <w:rPr>
                <w:rFonts w:eastAsia="Arial"/>
                <w:lang w:val="en-US"/>
              </w:rPr>
              <w:t>i.e.,</w:t>
            </w:r>
            <w:r w:rsidR="00FD6D80">
              <w:rPr>
                <w:rFonts w:eastAsia="Arial"/>
                <w:lang w:val="en-US"/>
              </w:rPr>
              <w:t xml:space="preserve"> </w:t>
            </w:r>
            <w:r w:rsidR="00FD6D80" w:rsidRPr="00733CB7">
              <w:rPr>
                <w:rFonts w:eastAsia="Arial"/>
                <w:lang w:val="en-US"/>
              </w:rPr>
              <w:t>Portuguese</w:t>
            </w:r>
            <w:r w:rsidRPr="00733CB7">
              <w:rPr>
                <w:rFonts w:eastAsia="Arial"/>
                <w:lang w:val="en-US"/>
              </w:rPr>
              <w:t xml:space="preserve"> countries to regulate communication</w:t>
            </w:r>
            <w:r w:rsidR="00FD6D80">
              <w:rPr>
                <w:rFonts w:eastAsia="Arial"/>
                <w:lang w:val="en-US"/>
              </w:rPr>
              <w:t xml:space="preserve">), </w:t>
            </w:r>
            <w:r w:rsidRPr="00733CB7">
              <w:rPr>
                <w:rFonts w:eastAsia="Arial"/>
                <w:lang w:val="en-US"/>
              </w:rPr>
              <w:t>active participation within the UP</w:t>
            </w:r>
            <w:r w:rsidR="00FD6D80">
              <w:rPr>
                <w:rFonts w:eastAsia="Arial"/>
                <w:lang w:val="en-US"/>
              </w:rPr>
              <w:t>U</w:t>
            </w:r>
          </w:p>
          <w:p w14:paraId="18478C86" w14:textId="77777777" w:rsidR="00745C70" w:rsidRDefault="00745C70" w:rsidP="00745C70">
            <w:pPr>
              <w:rPr>
                <w:rFonts w:ascii="Arial" w:eastAsia="Arial" w:hAnsi="Arial" w:cs="Arial"/>
                <w:lang w:val="en-US"/>
              </w:rPr>
            </w:pPr>
          </w:p>
          <w:p w14:paraId="018BCE5A" w14:textId="0402CF6C" w:rsidR="007B0F9B" w:rsidRPr="00745C70" w:rsidRDefault="00521A5D" w:rsidP="00745C70">
            <w:pPr>
              <w:rPr>
                <w:rFonts w:ascii="Arial" w:hAnsi="Arial" w:cs="Arial"/>
                <w:lang w:val="en-US"/>
              </w:rPr>
            </w:pPr>
            <w:r w:rsidRPr="00745C70">
              <w:rPr>
                <w:rFonts w:ascii="Arial" w:eastAsia="Arial" w:hAnsi="Arial" w:cs="Arial"/>
                <w:lang w:val="en-US"/>
              </w:rPr>
              <w:t xml:space="preserve">Chief Dr. </w:t>
            </w:r>
            <w:proofErr w:type="spellStart"/>
            <w:r w:rsidRPr="00745C70">
              <w:rPr>
                <w:rFonts w:ascii="Arial" w:eastAsia="Arial" w:hAnsi="Arial" w:cs="Arial"/>
                <w:lang w:val="en-US"/>
              </w:rPr>
              <w:t>Moyo</w:t>
            </w:r>
            <w:proofErr w:type="spellEnd"/>
            <w:r w:rsidRPr="00745C70">
              <w:rPr>
                <w:rFonts w:ascii="Arial" w:eastAsia="Arial" w:hAnsi="Arial" w:cs="Arial"/>
                <w:lang w:val="en-US"/>
              </w:rPr>
              <w:t xml:space="preserve"> (PAPU) </w:t>
            </w:r>
            <w:r w:rsidR="007B0F9B" w:rsidRPr="00745C70">
              <w:rPr>
                <w:rFonts w:ascii="Arial" w:eastAsia="Arial" w:hAnsi="Arial" w:cs="Arial"/>
                <w:lang w:val="en-US"/>
              </w:rPr>
              <w:t xml:space="preserve">emphasized that </w:t>
            </w:r>
            <w:r w:rsidR="007B0F9B" w:rsidRPr="00745C70">
              <w:rPr>
                <w:rFonts w:ascii="Arial" w:hAnsi="Arial" w:cs="Arial"/>
                <w:lang w:val="en-US"/>
              </w:rPr>
              <w:t>PAPU members have been invited and attend the</w:t>
            </w:r>
            <w:r w:rsidR="00F73151" w:rsidRPr="00745C70">
              <w:rPr>
                <w:rFonts w:ascii="Arial" w:hAnsi="Arial" w:cs="Arial"/>
                <w:lang w:val="en-US"/>
              </w:rPr>
              <w:t xml:space="preserve"> APLF. </w:t>
            </w:r>
            <w:r w:rsidR="00C25B8E" w:rsidRPr="00745C70">
              <w:rPr>
                <w:rFonts w:ascii="Arial" w:hAnsi="Arial" w:cs="Arial"/>
                <w:lang w:val="en-US"/>
              </w:rPr>
              <w:t>African</w:t>
            </w:r>
            <w:r w:rsidR="00F73151" w:rsidRPr="00745C70">
              <w:rPr>
                <w:rFonts w:ascii="Arial" w:hAnsi="Arial" w:cs="Arial"/>
                <w:lang w:val="en-US"/>
              </w:rPr>
              <w:t xml:space="preserve"> Leaders act in </w:t>
            </w:r>
            <w:r w:rsidR="007B0F9B" w:rsidRPr="00745C70">
              <w:rPr>
                <w:rFonts w:ascii="Arial" w:hAnsi="Arial" w:cs="Arial"/>
                <w:lang w:val="en-US"/>
              </w:rPr>
              <w:t>unity</w:t>
            </w:r>
            <w:r w:rsidR="00461979" w:rsidRPr="00745C70">
              <w:rPr>
                <w:rFonts w:ascii="Arial" w:hAnsi="Arial" w:cs="Arial"/>
                <w:lang w:val="en-US"/>
              </w:rPr>
              <w:t xml:space="preserve">. For PAPU and its 54 member countries </w:t>
            </w:r>
            <w:r w:rsidR="007B0F9B" w:rsidRPr="00745C70">
              <w:rPr>
                <w:rFonts w:ascii="Arial" w:hAnsi="Arial" w:cs="Arial"/>
                <w:lang w:val="en-US"/>
              </w:rPr>
              <w:t>connected in one postal network / postal territory</w:t>
            </w:r>
            <w:r w:rsidR="00DD216A" w:rsidRPr="00745C70">
              <w:rPr>
                <w:rFonts w:ascii="Arial" w:hAnsi="Arial" w:cs="Arial"/>
                <w:lang w:val="en-US"/>
              </w:rPr>
              <w:t xml:space="preserve"> and the related </w:t>
            </w:r>
            <w:r w:rsidR="007B0F9B" w:rsidRPr="00745C70">
              <w:rPr>
                <w:rFonts w:ascii="Arial" w:hAnsi="Arial" w:cs="Arial"/>
                <w:lang w:val="en-US"/>
              </w:rPr>
              <w:t xml:space="preserve">coordination of its leadership is paramount. </w:t>
            </w:r>
          </w:p>
          <w:p w14:paraId="47037C3A" w14:textId="0ABCED4D" w:rsidR="007B0F9B" w:rsidRPr="00745C70" w:rsidRDefault="007B0F9B" w:rsidP="00745C70">
            <w:pPr>
              <w:rPr>
                <w:rFonts w:ascii="Arial" w:hAnsi="Arial" w:cs="Arial"/>
                <w:lang w:val="en-US"/>
              </w:rPr>
            </w:pPr>
            <w:r w:rsidRPr="00745C70">
              <w:rPr>
                <w:rFonts w:ascii="Arial" w:hAnsi="Arial" w:cs="Arial"/>
                <w:lang w:val="en-US"/>
              </w:rPr>
              <w:t xml:space="preserve">Leaders show the importance to align Africa </w:t>
            </w:r>
            <w:r w:rsidR="00E83BBE">
              <w:rPr>
                <w:rFonts w:ascii="Arial" w:hAnsi="Arial" w:cs="Arial"/>
                <w:lang w:val="en-US"/>
              </w:rPr>
              <w:t>with</w:t>
            </w:r>
            <w:r w:rsidRPr="00745C70">
              <w:rPr>
                <w:rFonts w:ascii="Arial" w:hAnsi="Arial" w:cs="Arial"/>
                <w:lang w:val="en-US"/>
              </w:rPr>
              <w:t xml:space="preserve"> the global UPU strategy</w:t>
            </w:r>
            <w:r w:rsidR="00DD216A" w:rsidRPr="00745C70">
              <w:rPr>
                <w:rFonts w:ascii="Arial" w:hAnsi="Arial" w:cs="Arial"/>
                <w:lang w:val="en-US"/>
              </w:rPr>
              <w:t>. At the core is the d</w:t>
            </w:r>
            <w:r w:rsidRPr="00745C70">
              <w:rPr>
                <w:rFonts w:ascii="Arial" w:hAnsi="Arial" w:cs="Arial"/>
                <w:lang w:val="en-US"/>
              </w:rPr>
              <w:t>igital transformation – ecommerce, inter African trade and financial services -&gt; leaders must leverage on digital solution</w:t>
            </w:r>
            <w:r w:rsidR="00E83BBE">
              <w:rPr>
                <w:rFonts w:ascii="Arial" w:hAnsi="Arial" w:cs="Arial"/>
                <w:lang w:val="en-US"/>
              </w:rPr>
              <w:t xml:space="preserve">s </w:t>
            </w:r>
            <w:r w:rsidRPr="00745C70">
              <w:rPr>
                <w:rFonts w:ascii="Arial" w:hAnsi="Arial" w:cs="Arial"/>
                <w:lang w:val="en-US"/>
              </w:rPr>
              <w:t>- connection</w:t>
            </w:r>
            <w:r w:rsidR="00E83BBE">
              <w:rPr>
                <w:rFonts w:ascii="Arial" w:hAnsi="Arial" w:cs="Arial"/>
                <w:lang w:val="en-US"/>
              </w:rPr>
              <w:t>s</w:t>
            </w:r>
            <w:r w:rsidRPr="00745C70">
              <w:rPr>
                <w:rFonts w:ascii="Arial" w:hAnsi="Arial" w:cs="Arial"/>
                <w:lang w:val="en-US"/>
              </w:rPr>
              <w:t xml:space="preserve"> to global markets</w:t>
            </w:r>
            <w:r w:rsidR="00DD216A" w:rsidRPr="00745C70">
              <w:rPr>
                <w:rFonts w:ascii="Arial" w:hAnsi="Arial" w:cs="Arial"/>
                <w:lang w:val="en-US"/>
              </w:rPr>
              <w:t xml:space="preserve">. However, </w:t>
            </w:r>
            <w:r w:rsidR="00802D2C" w:rsidRPr="00745C70">
              <w:rPr>
                <w:rFonts w:ascii="Arial" w:hAnsi="Arial" w:cs="Arial"/>
                <w:lang w:val="en-US"/>
              </w:rPr>
              <w:t>n</w:t>
            </w:r>
            <w:r w:rsidRPr="00745C70">
              <w:rPr>
                <w:rFonts w:ascii="Arial" w:hAnsi="Arial" w:cs="Arial"/>
                <w:lang w:val="en-US"/>
              </w:rPr>
              <w:t>o-one and no-place is left behind</w:t>
            </w:r>
            <w:r w:rsidR="00802D2C" w:rsidRPr="00745C70">
              <w:rPr>
                <w:rFonts w:ascii="Arial" w:hAnsi="Arial" w:cs="Arial"/>
                <w:lang w:val="en-US"/>
              </w:rPr>
              <w:t>.</w:t>
            </w:r>
          </w:p>
          <w:p w14:paraId="2D679F59" w14:textId="77777777" w:rsidR="00745C70" w:rsidRDefault="00745C70" w:rsidP="00745C70">
            <w:pPr>
              <w:rPr>
                <w:rFonts w:ascii="Arial" w:hAnsi="Arial" w:cs="Arial"/>
                <w:lang w:val="en-US"/>
              </w:rPr>
            </w:pPr>
          </w:p>
          <w:p w14:paraId="56EB682B" w14:textId="148E6D55" w:rsidR="00E45569" w:rsidRPr="00745C70" w:rsidRDefault="00903F4C" w:rsidP="00745C70">
            <w:pPr>
              <w:rPr>
                <w:rFonts w:ascii="Arial" w:hAnsi="Arial" w:cs="Arial"/>
                <w:lang w:val="en-US"/>
              </w:rPr>
            </w:pPr>
            <w:r w:rsidRPr="00745C70">
              <w:rPr>
                <w:rFonts w:ascii="Arial" w:hAnsi="Arial" w:cs="Arial"/>
                <w:lang w:val="en-US"/>
              </w:rPr>
              <w:t>The Chair of the POC</w:t>
            </w:r>
            <w:r w:rsidR="00DE7DD1" w:rsidRPr="00745C70">
              <w:rPr>
                <w:rFonts w:ascii="Arial" w:hAnsi="Arial" w:cs="Arial"/>
                <w:lang w:val="en-US"/>
              </w:rPr>
              <w:t>, Mr Jean-Paul Forceville</w:t>
            </w:r>
            <w:r w:rsidR="00E45569" w:rsidRPr="00745C70">
              <w:rPr>
                <w:rFonts w:ascii="Arial" w:hAnsi="Arial" w:cs="Arial"/>
                <w:lang w:val="en-US"/>
              </w:rPr>
              <w:t xml:space="preserve"> high-lighted that alignment with postal standards and convergence is paramount. </w:t>
            </w:r>
            <w:r w:rsidR="003A0D78" w:rsidRPr="00745C70">
              <w:rPr>
                <w:rFonts w:ascii="Arial" w:hAnsi="Arial" w:cs="Arial"/>
                <w:lang w:val="en-US"/>
              </w:rPr>
              <w:t>While there is much r</w:t>
            </w:r>
            <w:r w:rsidR="00E45569" w:rsidRPr="00745C70">
              <w:rPr>
                <w:rFonts w:ascii="Arial" w:hAnsi="Arial" w:cs="Arial"/>
                <w:lang w:val="en-US"/>
              </w:rPr>
              <w:t>espect of the work of the postal leaders in Africa</w:t>
            </w:r>
            <w:r w:rsidR="003A0D78" w:rsidRPr="00745C70">
              <w:rPr>
                <w:rFonts w:ascii="Arial" w:hAnsi="Arial" w:cs="Arial"/>
                <w:lang w:val="en-US"/>
              </w:rPr>
              <w:t>, the s</w:t>
            </w:r>
            <w:r w:rsidR="00E45569" w:rsidRPr="00745C70">
              <w:rPr>
                <w:rFonts w:ascii="Arial" w:hAnsi="Arial" w:cs="Arial"/>
                <w:lang w:val="en-US"/>
              </w:rPr>
              <w:t xml:space="preserve">upport of the </w:t>
            </w:r>
            <w:r w:rsidR="003A0D78" w:rsidRPr="00745C70">
              <w:rPr>
                <w:rFonts w:ascii="Arial" w:hAnsi="Arial" w:cs="Arial"/>
                <w:lang w:val="en-US"/>
              </w:rPr>
              <w:t>governments</w:t>
            </w:r>
            <w:r w:rsidR="00E45569" w:rsidRPr="00745C70">
              <w:rPr>
                <w:rFonts w:ascii="Arial" w:hAnsi="Arial" w:cs="Arial"/>
                <w:lang w:val="en-US"/>
              </w:rPr>
              <w:t xml:space="preserve"> leaves mu</w:t>
            </w:r>
            <w:r w:rsidR="00745C70">
              <w:rPr>
                <w:rFonts w:ascii="Arial" w:hAnsi="Arial" w:cs="Arial"/>
                <w:lang w:val="en-US"/>
              </w:rPr>
              <w:t>ch</w:t>
            </w:r>
            <w:r w:rsidR="00E45569" w:rsidRPr="00745C70">
              <w:rPr>
                <w:rFonts w:ascii="Arial" w:hAnsi="Arial" w:cs="Arial"/>
                <w:lang w:val="en-US"/>
              </w:rPr>
              <w:t xml:space="preserve"> to be desired</w:t>
            </w:r>
            <w:r w:rsidR="003A0D78" w:rsidRPr="00745C70">
              <w:rPr>
                <w:rFonts w:ascii="Arial" w:hAnsi="Arial" w:cs="Arial"/>
                <w:lang w:val="en-US"/>
              </w:rPr>
              <w:t xml:space="preserve">. The </w:t>
            </w:r>
            <w:r w:rsidR="00E45569" w:rsidRPr="00745C70">
              <w:rPr>
                <w:rFonts w:ascii="Arial" w:hAnsi="Arial" w:cs="Arial"/>
                <w:lang w:val="en-US"/>
              </w:rPr>
              <w:t>USO is important and needs to serve the citizen</w:t>
            </w:r>
            <w:r w:rsidR="003A0D78" w:rsidRPr="00745C70">
              <w:rPr>
                <w:rFonts w:ascii="Arial" w:hAnsi="Arial" w:cs="Arial"/>
                <w:lang w:val="en-US"/>
              </w:rPr>
              <w:t xml:space="preserve">. </w:t>
            </w:r>
            <w:r w:rsidR="00E45569" w:rsidRPr="00745C70">
              <w:rPr>
                <w:rFonts w:ascii="Arial" w:hAnsi="Arial" w:cs="Arial"/>
                <w:lang w:val="en-US"/>
              </w:rPr>
              <w:t>Multilateralism // develop</w:t>
            </w:r>
            <w:r w:rsidR="003A0D78" w:rsidRPr="00745C70">
              <w:rPr>
                <w:rFonts w:ascii="Arial" w:hAnsi="Arial" w:cs="Arial"/>
                <w:lang w:val="en-US"/>
              </w:rPr>
              <w:t xml:space="preserve">ment </w:t>
            </w:r>
            <w:r w:rsidR="00E45569" w:rsidRPr="00745C70">
              <w:rPr>
                <w:rFonts w:ascii="Arial" w:hAnsi="Arial" w:cs="Arial"/>
                <w:lang w:val="en-US"/>
              </w:rPr>
              <w:t>of our industry</w:t>
            </w:r>
            <w:r w:rsidR="003A0D78" w:rsidRPr="00745C70">
              <w:rPr>
                <w:rFonts w:ascii="Arial" w:hAnsi="Arial" w:cs="Arial"/>
                <w:lang w:val="en-US"/>
              </w:rPr>
              <w:t xml:space="preserve"> has been re</w:t>
            </w:r>
            <w:r w:rsidR="00745C70">
              <w:rPr>
                <w:rFonts w:ascii="Arial" w:hAnsi="Arial" w:cs="Arial"/>
                <w:lang w:val="en-US"/>
              </w:rPr>
              <w:t>-</w:t>
            </w:r>
            <w:r w:rsidR="00745C70" w:rsidRPr="00745C70">
              <w:rPr>
                <w:rFonts w:ascii="Arial" w:hAnsi="Arial" w:cs="Arial"/>
                <w:lang w:val="en-US"/>
              </w:rPr>
              <w:t>emphasized</w:t>
            </w:r>
            <w:r w:rsidR="000F2623" w:rsidRPr="00745C70">
              <w:rPr>
                <w:rFonts w:ascii="Arial" w:hAnsi="Arial" w:cs="Arial"/>
                <w:lang w:val="en-US"/>
              </w:rPr>
              <w:t xml:space="preserve"> during the Dubai congress:</w:t>
            </w:r>
          </w:p>
          <w:p w14:paraId="20081C74" w14:textId="77777777" w:rsidR="00E45569" w:rsidRDefault="00E45569" w:rsidP="00E4556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Multilateralism</w:t>
            </w:r>
          </w:p>
          <w:p w14:paraId="72385804" w14:textId="77777777" w:rsidR="00E45569" w:rsidRDefault="00E45569" w:rsidP="00E4556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Stimulate trade</w:t>
            </w:r>
          </w:p>
          <w:p w14:paraId="76959566" w14:textId="7B5C1D6B" w:rsidR="00E45569" w:rsidRDefault="00E87015" w:rsidP="00E4556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Enhancing</w:t>
            </w:r>
            <w:r w:rsidR="00E45569">
              <w:rPr>
                <w:lang w:val="en-US"/>
              </w:rPr>
              <w:t xml:space="preserve"> the growth of the sector</w:t>
            </w:r>
          </w:p>
          <w:p w14:paraId="5BE88042" w14:textId="21B9CDB8" w:rsidR="00E45569" w:rsidRPr="00E87015" w:rsidRDefault="00DF7FE9" w:rsidP="00E45569">
            <w:pPr>
              <w:rPr>
                <w:rFonts w:ascii="Arial" w:hAnsi="Arial" w:cs="Arial"/>
                <w:lang w:val="en-US"/>
              </w:rPr>
            </w:pPr>
            <w:r w:rsidRPr="00E87015">
              <w:rPr>
                <w:rFonts w:ascii="Arial" w:hAnsi="Arial" w:cs="Arial"/>
                <w:lang w:val="en-US"/>
              </w:rPr>
              <w:t xml:space="preserve">While the UPU POC is driven by its members, all </w:t>
            </w:r>
            <w:r w:rsidR="00A36EC6" w:rsidRPr="00E87015">
              <w:rPr>
                <w:rFonts w:ascii="Arial" w:hAnsi="Arial" w:cs="Arial"/>
                <w:lang w:val="en-US"/>
              </w:rPr>
              <w:t>observers</w:t>
            </w:r>
            <w:r w:rsidR="00E45569" w:rsidRPr="00E87015">
              <w:rPr>
                <w:rFonts w:ascii="Arial" w:hAnsi="Arial" w:cs="Arial"/>
                <w:lang w:val="en-US"/>
              </w:rPr>
              <w:t xml:space="preserve"> </w:t>
            </w:r>
            <w:r w:rsidR="000C3EA6" w:rsidRPr="00E87015">
              <w:rPr>
                <w:rFonts w:ascii="Arial" w:hAnsi="Arial" w:cs="Arial"/>
                <w:lang w:val="en-US"/>
              </w:rPr>
              <w:t xml:space="preserve">are welcome, </w:t>
            </w:r>
            <w:r w:rsidR="00E45569" w:rsidRPr="00E87015">
              <w:rPr>
                <w:rFonts w:ascii="Arial" w:hAnsi="Arial" w:cs="Arial"/>
                <w:lang w:val="en-US"/>
              </w:rPr>
              <w:t>can participate</w:t>
            </w:r>
            <w:r w:rsidR="000C3EA6" w:rsidRPr="00E87015">
              <w:rPr>
                <w:rFonts w:ascii="Arial" w:hAnsi="Arial" w:cs="Arial"/>
                <w:lang w:val="en-US"/>
              </w:rPr>
              <w:t xml:space="preserve">, so that it can be ensured that </w:t>
            </w:r>
            <w:r w:rsidR="00E45569" w:rsidRPr="00E87015">
              <w:rPr>
                <w:rFonts w:ascii="Arial" w:hAnsi="Arial" w:cs="Arial"/>
                <w:lang w:val="en-US"/>
              </w:rPr>
              <w:t xml:space="preserve">the </w:t>
            </w:r>
            <w:r w:rsidR="000C3EA6" w:rsidRPr="00E87015">
              <w:rPr>
                <w:rFonts w:ascii="Arial" w:hAnsi="Arial" w:cs="Arial"/>
                <w:lang w:val="en-US"/>
              </w:rPr>
              <w:t>experts</w:t>
            </w:r>
            <w:r w:rsidR="00E45569" w:rsidRPr="00E87015">
              <w:rPr>
                <w:rFonts w:ascii="Arial" w:hAnsi="Arial" w:cs="Arial"/>
                <w:lang w:val="en-US"/>
              </w:rPr>
              <w:t xml:space="preserve"> are following </w:t>
            </w:r>
            <w:r w:rsidR="000C3EA6" w:rsidRPr="00E87015">
              <w:rPr>
                <w:rFonts w:ascii="Arial" w:hAnsi="Arial" w:cs="Arial"/>
                <w:lang w:val="en-US"/>
              </w:rPr>
              <w:t>the developments.</w:t>
            </w:r>
          </w:p>
          <w:p w14:paraId="797BECB6" w14:textId="0A777782" w:rsidR="00BF26F3" w:rsidRPr="00E87015" w:rsidRDefault="00E45569" w:rsidP="00E45569">
            <w:pPr>
              <w:rPr>
                <w:rFonts w:ascii="Arial" w:hAnsi="Arial" w:cs="Arial"/>
                <w:lang w:val="en-US"/>
              </w:rPr>
            </w:pPr>
            <w:r w:rsidRPr="00E87015">
              <w:rPr>
                <w:rFonts w:ascii="Arial" w:hAnsi="Arial" w:cs="Arial"/>
                <w:lang w:val="en-US"/>
              </w:rPr>
              <w:t>Innovative ideas</w:t>
            </w:r>
            <w:r w:rsidR="00BF26F3" w:rsidRPr="00E87015">
              <w:rPr>
                <w:rFonts w:ascii="Arial" w:hAnsi="Arial" w:cs="Arial"/>
                <w:lang w:val="en-US"/>
              </w:rPr>
              <w:t xml:space="preserve"> are important for the </w:t>
            </w:r>
            <w:r w:rsidRPr="00E87015">
              <w:rPr>
                <w:rFonts w:ascii="Arial" w:hAnsi="Arial" w:cs="Arial"/>
                <w:lang w:val="en-US"/>
              </w:rPr>
              <w:t>diversification of the sector</w:t>
            </w:r>
            <w:r w:rsidR="00E83EB5" w:rsidRPr="00E87015">
              <w:rPr>
                <w:rFonts w:ascii="Arial" w:hAnsi="Arial" w:cs="Arial"/>
                <w:lang w:val="en-US"/>
              </w:rPr>
              <w:t xml:space="preserve"> and POC C1 will focus on this.</w:t>
            </w:r>
          </w:p>
          <w:p w14:paraId="1F0B88DF" w14:textId="2F614657" w:rsidR="00802D2C" w:rsidRPr="00E87015" w:rsidRDefault="00802D2C" w:rsidP="00802D2C">
            <w:pPr>
              <w:rPr>
                <w:rFonts w:ascii="Arial" w:hAnsi="Arial" w:cs="Arial"/>
                <w:lang w:val="en-US"/>
              </w:rPr>
            </w:pPr>
          </w:p>
          <w:p w14:paraId="254A42DA" w14:textId="77777777" w:rsidR="00DC5AAF" w:rsidRPr="00E87015" w:rsidRDefault="00602ACC" w:rsidP="004C28E2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E87015">
              <w:rPr>
                <w:rFonts w:ascii="Arial" w:eastAsia="Arial" w:hAnsi="Arial" w:cs="Arial"/>
                <w:lang w:val="en-US"/>
              </w:rPr>
              <w:t>The Deputy Director General</w:t>
            </w:r>
            <w:r w:rsidR="00A42AC6" w:rsidRPr="00E87015">
              <w:rPr>
                <w:rFonts w:ascii="Arial" w:eastAsia="Arial" w:hAnsi="Arial" w:cs="Arial"/>
                <w:lang w:val="en-US"/>
              </w:rPr>
              <w:t xml:space="preserve">, Mr Marjan Osvald </w:t>
            </w:r>
            <w:r w:rsidR="00AF3F73" w:rsidRPr="00E87015">
              <w:rPr>
                <w:rFonts w:ascii="Arial" w:eastAsia="Arial" w:hAnsi="Arial" w:cs="Arial"/>
                <w:lang w:val="en-US"/>
              </w:rPr>
              <w:t xml:space="preserve">stated that </w:t>
            </w:r>
            <w:r w:rsidR="004532D0" w:rsidRPr="00E87015">
              <w:rPr>
                <w:rFonts w:ascii="Arial" w:eastAsia="Arial" w:hAnsi="Arial" w:cs="Arial"/>
                <w:lang w:val="en-US"/>
              </w:rPr>
              <w:t>a modern African postal network will have to become an ecosystem</w:t>
            </w:r>
            <w:r w:rsidR="00663105" w:rsidRPr="00E87015">
              <w:rPr>
                <w:rFonts w:ascii="Arial" w:eastAsia="Arial" w:hAnsi="Arial" w:cs="Arial"/>
                <w:lang w:val="en-US"/>
              </w:rPr>
              <w:t xml:space="preserve"> to foster interconnectivity resilience and a</w:t>
            </w:r>
            <w:r w:rsidR="00DC5AAF" w:rsidRPr="00E87015">
              <w:rPr>
                <w:rFonts w:ascii="Arial" w:eastAsia="Arial" w:hAnsi="Arial" w:cs="Arial"/>
                <w:lang w:val="en-US"/>
              </w:rPr>
              <w:t>bove all, customer trust.</w:t>
            </w:r>
          </w:p>
          <w:p w14:paraId="748BAD04" w14:textId="0ED24360" w:rsidR="003D4513" w:rsidRPr="00E87015" w:rsidRDefault="003D4513" w:rsidP="004C28E2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E87015">
              <w:rPr>
                <w:rFonts w:ascii="Arial" w:eastAsia="Arial" w:hAnsi="Arial" w:cs="Arial"/>
                <w:lang w:val="en-US"/>
              </w:rPr>
              <w:lastRenderedPageBreak/>
              <w:t>Engaging</w:t>
            </w:r>
            <w:r w:rsidR="00DC5AAF" w:rsidRPr="00E87015">
              <w:rPr>
                <w:rFonts w:ascii="Arial" w:eastAsia="Arial" w:hAnsi="Arial" w:cs="Arial"/>
                <w:lang w:val="en-US"/>
              </w:rPr>
              <w:t xml:space="preserve"> young leaders, </w:t>
            </w:r>
            <w:r w:rsidR="00244C94" w:rsidRPr="00E87015">
              <w:rPr>
                <w:rFonts w:ascii="Arial" w:eastAsia="Arial" w:hAnsi="Arial" w:cs="Arial"/>
                <w:lang w:val="en-US"/>
              </w:rPr>
              <w:t xml:space="preserve">regaining volumes and </w:t>
            </w:r>
            <w:r w:rsidRPr="00E87015">
              <w:rPr>
                <w:rFonts w:ascii="Arial" w:eastAsia="Arial" w:hAnsi="Arial" w:cs="Arial"/>
                <w:lang w:val="en-US"/>
              </w:rPr>
              <w:t xml:space="preserve">measurable </w:t>
            </w:r>
            <w:r w:rsidR="00244C94" w:rsidRPr="00E87015">
              <w:rPr>
                <w:rFonts w:ascii="Arial" w:eastAsia="Arial" w:hAnsi="Arial" w:cs="Arial"/>
                <w:lang w:val="en-US"/>
              </w:rPr>
              <w:t>commitments</w:t>
            </w:r>
            <w:r w:rsidRPr="00E87015">
              <w:rPr>
                <w:rFonts w:ascii="Arial" w:eastAsia="Arial" w:hAnsi="Arial" w:cs="Arial"/>
                <w:lang w:val="en-US"/>
              </w:rPr>
              <w:t xml:space="preserve"> must happen.</w:t>
            </w:r>
          </w:p>
          <w:p w14:paraId="231BF5ED" w14:textId="137BA66B" w:rsidR="00317986" w:rsidRPr="00E87015" w:rsidRDefault="009D736D" w:rsidP="004C28E2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E87015">
              <w:rPr>
                <w:rFonts w:ascii="Arial" w:eastAsia="Arial" w:hAnsi="Arial" w:cs="Arial"/>
                <w:lang w:val="en-US"/>
              </w:rPr>
              <w:t xml:space="preserve">For the necessary transformation of the UPU – the question remains: “Would you </w:t>
            </w:r>
            <w:r w:rsidR="00E43224" w:rsidRPr="00E87015">
              <w:rPr>
                <w:rFonts w:ascii="Arial" w:eastAsia="Arial" w:hAnsi="Arial" w:cs="Arial"/>
                <w:lang w:val="en-US"/>
              </w:rPr>
              <w:t>buy shares in the UPU?” For the</w:t>
            </w:r>
            <w:r w:rsidR="00E87015">
              <w:rPr>
                <w:rFonts w:ascii="Arial" w:eastAsia="Arial" w:hAnsi="Arial" w:cs="Arial"/>
                <w:lang w:val="en-US"/>
              </w:rPr>
              <w:t xml:space="preserve"> </w:t>
            </w:r>
            <w:r w:rsidR="00E43224" w:rsidRPr="00E87015">
              <w:rPr>
                <w:rFonts w:ascii="Arial" w:eastAsia="Arial" w:hAnsi="Arial" w:cs="Arial"/>
                <w:lang w:val="en-US"/>
              </w:rPr>
              <w:t xml:space="preserve">necessary </w:t>
            </w:r>
            <w:r w:rsidR="00E87015" w:rsidRPr="00E87015">
              <w:rPr>
                <w:rFonts w:ascii="Arial" w:eastAsia="Arial" w:hAnsi="Arial" w:cs="Arial"/>
                <w:lang w:val="en-US"/>
              </w:rPr>
              <w:t>reform</w:t>
            </w:r>
            <w:r w:rsidR="00E43224" w:rsidRPr="00E87015">
              <w:rPr>
                <w:rFonts w:ascii="Arial" w:eastAsia="Arial" w:hAnsi="Arial" w:cs="Arial"/>
                <w:lang w:val="en-US"/>
              </w:rPr>
              <w:t>, African input is needed.</w:t>
            </w:r>
          </w:p>
          <w:p w14:paraId="04CD939C" w14:textId="63C88225" w:rsidR="00E43224" w:rsidRPr="00E87015" w:rsidRDefault="00E43224" w:rsidP="004C28E2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lang w:val="en-US"/>
              </w:rPr>
            </w:pPr>
            <w:r w:rsidRPr="00E87015">
              <w:rPr>
                <w:rFonts w:ascii="Arial" w:eastAsia="Arial" w:hAnsi="Arial" w:cs="Arial"/>
                <w:lang w:val="en-US"/>
              </w:rPr>
              <w:t xml:space="preserve">The bad news is: the letter market will die; </w:t>
            </w:r>
            <w:r w:rsidR="009F6693" w:rsidRPr="00E87015">
              <w:rPr>
                <w:rFonts w:ascii="Arial" w:eastAsia="Arial" w:hAnsi="Arial" w:cs="Arial"/>
                <w:lang w:val="en-US"/>
              </w:rPr>
              <w:t>the good news is the parcel business is booming</w:t>
            </w:r>
          </w:p>
          <w:p w14:paraId="51C41C56" w14:textId="77777777" w:rsidR="00780E93" w:rsidRDefault="00780E93" w:rsidP="004C28E2">
            <w:pPr>
              <w:shd w:val="clear" w:color="auto" w:fill="FFFFFF" w:themeFill="background1"/>
              <w:jc w:val="both"/>
              <w:textAlignment w:val="baseline"/>
              <w:rPr>
                <w:rFonts w:eastAsia="Arial"/>
                <w:lang w:val="en-US"/>
              </w:rPr>
            </w:pPr>
          </w:p>
          <w:p w14:paraId="39C7C916" w14:textId="77777777" w:rsidR="00785A39" w:rsidRPr="00A36EC6" w:rsidRDefault="00785A39" w:rsidP="00785A39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A36EC6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TRANSFORMATIONAL LEADERSHIP FOR A DIGITAL ERA</w:t>
            </w:r>
          </w:p>
          <w:p w14:paraId="1FCA34F9" w14:textId="77777777" w:rsidR="00B80C0F" w:rsidRDefault="00B80C0F" w:rsidP="00785A39">
            <w:pPr>
              <w:shd w:val="clear" w:color="auto" w:fill="FFFFFF" w:themeFill="background1"/>
              <w:jc w:val="both"/>
              <w:textAlignment w:val="baseline"/>
              <w:rPr>
                <w:rFonts w:eastAsia="Arial"/>
                <w:lang w:val="en-US"/>
              </w:rPr>
            </w:pPr>
          </w:p>
          <w:p w14:paraId="164CEE94" w14:textId="77777777" w:rsidR="00F15D04" w:rsidRPr="00A36EC6" w:rsidRDefault="00B80C0F" w:rsidP="00A36EC6">
            <w:pPr>
              <w:rPr>
                <w:rFonts w:ascii="Arial" w:eastAsia="Arial" w:hAnsi="Arial" w:cs="Arial"/>
                <w:lang w:val="en-US"/>
              </w:rPr>
            </w:pPr>
            <w:r w:rsidRPr="00A36EC6">
              <w:rPr>
                <w:rFonts w:ascii="Arial" w:eastAsia="Arial" w:hAnsi="Arial" w:cs="Arial"/>
                <w:lang w:val="en-US"/>
              </w:rPr>
              <w:t>UPU IB</w:t>
            </w:r>
            <w:r w:rsidR="00D50475" w:rsidRPr="00A36EC6">
              <w:rPr>
                <w:rFonts w:ascii="Arial" w:eastAsia="Arial" w:hAnsi="Arial" w:cs="Arial"/>
                <w:lang w:val="en-US"/>
              </w:rPr>
              <w:t xml:space="preserve">’s focus is development through assistance and capacity building. </w:t>
            </w:r>
            <w:r w:rsidR="006A4401" w:rsidRPr="00A36EC6">
              <w:rPr>
                <w:rFonts w:ascii="Arial" w:eastAsia="Arial" w:hAnsi="Arial" w:cs="Arial"/>
                <w:lang w:val="en-US"/>
              </w:rPr>
              <w:t xml:space="preserve">Africa is focusing on improving </w:t>
            </w:r>
            <w:r w:rsidR="00F40077" w:rsidRPr="00A36EC6">
              <w:rPr>
                <w:rFonts w:ascii="Arial" w:eastAsia="Arial" w:hAnsi="Arial" w:cs="Arial"/>
                <w:lang w:val="en-US"/>
              </w:rPr>
              <w:t>digital capabilities, to empower innovation through diversification (new services for the citizens)</w:t>
            </w:r>
            <w:r w:rsidR="001D703A" w:rsidRPr="00A36EC6">
              <w:rPr>
                <w:rFonts w:ascii="Arial" w:eastAsia="Arial" w:hAnsi="Arial" w:cs="Arial"/>
                <w:lang w:val="en-US"/>
              </w:rPr>
              <w:t xml:space="preserve"> and building resilience. </w:t>
            </w:r>
          </w:p>
          <w:p w14:paraId="43F9F768" w14:textId="039895A9" w:rsidR="00F15D04" w:rsidRPr="00A36EC6" w:rsidRDefault="001D703A" w:rsidP="00A36EC6">
            <w:pPr>
              <w:rPr>
                <w:rFonts w:ascii="Arial" w:hAnsi="Arial" w:cs="Arial"/>
                <w:lang w:val="en-US"/>
              </w:rPr>
            </w:pPr>
            <w:r w:rsidRPr="00A36EC6">
              <w:rPr>
                <w:rFonts w:ascii="Arial" w:eastAsia="Arial" w:hAnsi="Arial" w:cs="Arial"/>
                <w:lang w:val="en-US"/>
              </w:rPr>
              <w:t xml:space="preserve">4 </w:t>
            </w:r>
            <w:r w:rsidR="00F15D04" w:rsidRPr="00A36EC6">
              <w:rPr>
                <w:rFonts w:ascii="Arial" w:eastAsia="Arial" w:hAnsi="Arial" w:cs="Arial"/>
                <w:lang w:val="en-US"/>
              </w:rPr>
              <w:t>core areas:</w:t>
            </w:r>
            <w:r w:rsidRPr="00A36EC6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="004B5DD9" w:rsidRPr="00A36EC6">
              <w:rPr>
                <w:rFonts w:ascii="Arial" w:eastAsia="Arial" w:hAnsi="Arial" w:cs="Arial"/>
                <w:lang w:val="en-US"/>
              </w:rPr>
              <w:t>i</w:t>
            </w:r>
            <w:proofErr w:type="spellEnd"/>
            <w:r w:rsidR="004B5DD9" w:rsidRPr="00A36EC6">
              <w:rPr>
                <w:rFonts w:ascii="Arial" w:eastAsia="Arial" w:hAnsi="Arial" w:cs="Arial"/>
                <w:lang w:val="en-US"/>
              </w:rPr>
              <w:t xml:space="preserve">) </w:t>
            </w:r>
            <w:r w:rsidR="00F15D04" w:rsidRPr="00A36EC6">
              <w:rPr>
                <w:rFonts w:ascii="Arial" w:hAnsi="Arial" w:cs="Arial"/>
                <w:lang w:val="en-US"/>
              </w:rPr>
              <w:t>Reliability: (speed, being able to deliver) -&gt; very diverse</w:t>
            </w:r>
            <w:r w:rsidR="008A59D7" w:rsidRPr="00A36EC6">
              <w:rPr>
                <w:rFonts w:ascii="Arial" w:hAnsi="Arial" w:cs="Arial"/>
                <w:lang w:val="en-US"/>
              </w:rPr>
              <w:t xml:space="preserve">; ii) </w:t>
            </w:r>
            <w:r w:rsidR="00F15D04" w:rsidRPr="00A36EC6">
              <w:rPr>
                <w:rFonts w:ascii="Arial" w:hAnsi="Arial" w:cs="Arial"/>
                <w:lang w:val="en-US"/>
              </w:rPr>
              <w:t>Reach: limited global postal connectivity (reach of customers, potential customers) -&gt; needs to be enhanced (not reaching customers is A NO GO)</w:t>
            </w:r>
            <w:r w:rsidR="008A59D7" w:rsidRPr="00A36EC6">
              <w:rPr>
                <w:rFonts w:ascii="Arial" w:hAnsi="Arial" w:cs="Arial"/>
                <w:lang w:val="en-US"/>
              </w:rPr>
              <w:t xml:space="preserve">; iii) </w:t>
            </w:r>
            <w:r w:rsidR="00F15D04" w:rsidRPr="00A36EC6">
              <w:rPr>
                <w:rFonts w:ascii="Arial" w:hAnsi="Arial" w:cs="Arial"/>
                <w:lang w:val="en-US"/>
              </w:rPr>
              <w:t>Resilience: below average -&gt; insufficient investments and digital infrastructure</w:t>
            </w:r>
            <w:r w:rsidR="008A59D7" w:rsidRPr="00A36EC6">
              <w:rPr>
                <w:rFonts w:ascii="Arial" w:hAnsi="Arial" w:cs="Arial"/>
                <w:lang w:val="en-US"/>
              </w:rPr>
              <w:t xml:space="preserve">; iv) </w:t>
            </w:r>
            <w:r w:rsidR="00F15D04" w:rsidRPr="00A36EC6">
              <w:rPr>
                <w:rFonts w:ascii="Arial" w:hAnsi="Arial" w:cs="Arial"/>
                <w:lang w:val="en-US"/>
              </w:rPr>
              <w:t>Relevance. Quite low -&gt; high customer needs for new postal services (customers do not prefer postal services compared to the potential competitors. THIS IS THE MOST IMPORTANT _&gt; customers are not with the Posts!!!!</w:t>
            </w:r>
          </w:p>
          <w:p w14:paraId="6D15D55B" w14:textId="77777777" w:rsidR="00576630" w:rsidRDefault="00576630" w:rsidP="00083D7E">
            <w:pPr>
              <w:rPr>
                <w:rFonts w:ascii="Arial" w:hAnsi="Arial" w:cs="Arial"/>
                <w:lang w:val="en-US"/>
              </w:rPr>
            </w:pPr>
          </w:p>
          <w:p w14:paraId="33226C47" w14:textId="7868F1EC" w:rsidR="00083D7E" w:rsidRPr="00576630" w:rsidRDefault="00083D7E" w:rsidP="00083D7E">
            <w:pPr>
              <w:rPr>
                <w:rFonts w:ascii="Arial" w:hAnsi="Arial" w:cs="Arial"/>
                <w:u w:val="single"/>
                <w:lang w:val="en-US"/>
              </w:rPr>
            </w:pPr>
            <w:r w:rsidRPr="00576630">
              <w:rPr>
                <w:rFonts w:ascii="Arial" w:hAnsi="Arial" w:cs="Arial"/>
                <w:u w:val="single"/>
                <w:lang w:val="en-US"/>
              </w:rPr>
              <w:t>2026 – 2029 Objectives in Africa – UPU’s intervention</w:t>
            </w:r>
          </w:p>
          <w:p w14:paraId="4AA0A58D" w14:textId="77777777" w:rsidR="00083D7E" w:rsidRPr="00576630" w:rsidRDefault="00083D7E" w:rsidP="00083D7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 w:rsidRPr="00576630">
              <w:rPr>
                <w:lang w:val="en-US"/>
              </w:rPr>
              <w:t>Regional development plan for Africa</w:t>
            </w:r>
          </w:p>
          <w:p w14:paraId="0FFBF030" w14:textId="77777777" w:rsidR="00083D7E" w:rsidRPr="00576630" w:rsidRDefault="00083D7E" w:rsidP="00083D7E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 w:rsidRPr="00576630">
              <w:rPr>
                <w:lang w:val="en-US"/>
              </w:rPr>
              <w:t>UPU Cooperation policy areas: regional UPU offices – 5 offices have been established. Experts have been seconded by the UPU MS</w:t>
            </w:r>
          </w:p>
          <w:p w14:paraId="00F9756D" w14:textId="6DC6A305" w:rsidR="00083D7E" w:rsidRPr="00576630" w:rsidRDefault="00083D7E" w:rsidP="0057663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lang w:val="en-US"/>
              </w:rPr>
            </w:pPr>
            <w:r w:rsidRPr="00576630">
              <w:rPr>
                <w:lang w:val="en-US"/>
              </w:rPr>
              <w:t>Our modes of intervention: technical assistance through tailored and priorities interventions</w:t>
            </w:r>
          </w:p>
          <w:p w14:paraId="7D1A9310" w14:textId="77777777" w:rsidR="00083D7E" w:rsidRPr="00576630" w:rsidRDefault="00083D7E" w:rsidP="00083D7E">
            <w:pPr>
              <w:rPr>
                <w:rFonts w:ascii="Arial" w:hAnsi="Arial" w:cs="Arial"/>
                <w:u w:val="single"/>
                <w:lang w:val="en-US"/>
              </w:rPr>
            </w:pPr>
            <w:r w:rsidRPr="00576630">
              <w:rPr>
                <w:rFonts w:ascii="Arial" w:hAnsi="Arial" w:cs="Arial"/>
                <w:u w:val="single"/>
                <w:lang w:val="en-US"/>
              </w:rPr>
              <w:t>UPU Priorities for Africa 2026 – 2029</w:t>
            </w:r>
          </w:p>
          <w:p w14:paraId="7F88BD0D" w14:textId="77777777" w:rsidR="00083D7E" w:rsidRPr="00576630" w:rsidRDefault="00083D7E" w:rsidP="00083D7E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DO -&gt; operational readiness for ecommerce // ORE + // many features -&gt; based on the needs of the countries // for the benefit of DOs</w:t>
            </w:r>
          </w:p>
          <w:p w14:paraId="3BC9AB36" w14:textId="77777777" w:rsidR="00083D7E" w:rsidRPr="00576630" w:rsidRDefault="00083D7E" w:rsidP="00083D7E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Gov.: support has to be established -&gt; USO -&gt; governmental services deployed via postal offices</w:t>
            </w:r>
          </w:p>
          <w:p w14:paraId="42BA0A76" w14:textId="77777777" w:rsidR="00083D7E" w:rsidRPr="00576630" w:rsidRDefault="00083D7E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Regulators.: regulatory protection / level playing ground / too many players – not regulated // new services – regulators are left behind, regulation not applied.</w:t>
            </w:r>
          </w:p>
          <w:p w14:paraId="715BCCD7" w14:textId="77777777" w:rsidR="00AE6302" w:rsidRPr="00576630" w:rsidRDefault="00AE6302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14:paraId="29184862" w14:textId="67A20BDD" w:rsidR="00AE6302" w:rsidRPr="00576630" w:rsidRDefault="00D7407B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TRANSFORMATION</w:t>
            </w:r>
          </w:p>
          <w:p w14:paraId="4A40EDCE" w14:textId="4034218A" w:rsidR="00365576" w:rsidRPr="00576630" w:rsidRDefault="00365576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Telecom, Banking, Retail -&gt; all reinvented themselves.</w:t>
            </w:r>
          </w:p>
          <w:p w14:paraId="2891D73A" w14:textId="08A122D8" w:rsidR="00365576" w:rsidRPr="00576630" w:rsidRDefault="00365576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BUT Post?</w:t>
            </w:r>
            <w:r w:rsidR="0056674D" w:rsidRPr="00576630">
              <w:rPr>
                <w:rFonts w:ascii="Arial" w:hAnsi="Arial" w:cs="Arial"/>
                <w:lang w:val="en-US"/>
              </w:rPr>
              <w:t xml:space="preserve"> Is the leadership ready for transformation?</w:t>
            </w:r>
          </w:p>
          <w:p w14:paraId="4712A4CF" w14:textId="77777777" w:rsidR="0056674D" w:rsidRPr="00576630" w:rsidRDefault="0056674D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14:paraId="6922A010" w14:textId="026C9E2B" w:rsidR="0056674D" w:rsidRPr="00576630" w:rsidRDefault="0056674D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Postal Sector</w:t>
            </w:r>
            <w:r w:rsidR="000B34CB" w:rsidRPr="00576630">
              <w:rPr>
                <w:rFonts w:ascii="Arial" w:hAnsi="Arial" w:cs="Arial"/>
                <w:lang w:val="en-US"/>
              </w:rPr>
              <w:t>’s focus is preservation – Postal operations stayed in the past.</w:t>
            </w:r>
          </w:p>
          <w:p w14:paraId="3F9427BB" w14:textId="4BF83973" w:rsidR="000B34CB" w:rsidRPr="00576630" w:rsidRDefault="00E4267E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Therefor</w:t>
            </w:r>
            <w:r w:rsidR="00E83BBE">
              <w:rPr>
                <w:rFonts w:ascii="Arial" w:hAnsi="Arial" w:cs="Arial"/>
                <w:lang w:val="en-US"/>
              </w:rPr>
              <w:t>e</w:t>
            </w:r>
            <w:r w:rsidR="00EF0158">
              <w:rPr>
                <w:rFonts w:ascii="Arial" w:hAnsi="Arial" w:cs="Arial"/>
                <w:lang w:val="en-US"/>
              </w:rPr>
              <w:t>,</w:t>
            </w:r>
            <w:r w:rsidRPr="00576630">
              <w:rPr>
                <w:rFonts w:ascii="Arial" w:hAnsi="Arial" w:cs="Arial"/>
                <w:lang w:val="en-US"/>
              </w:rPr>
              <w:t xml:space="preserve"> the biggest challenge is potential irrelevance</w:t>
            </w:r>
            <w:r w:rsidR="007313F8" w:rsidRPr="00576630">
              <w:rPr>
                <w:rFonts w:ascii="Arial" w:hAnsi="Arial" w:cs="Arial"/>
                <w:lang w:val="en-US"/>
              </w:rPr>
              <w:t>.</w:t>
            </w:r>
          </w:p>
          <w:p w14:paraId="5BACCCD9" w14:textId="21BD37F7" w:rsidR="007313F8" w:rsidRPr="00576630" w:rsidRDefault="007313F8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There is a feeling that the direction is not clear – but when the mind has no direction it will not find the path </w:t>
            </w:r>
            <w:r w:rsidR="00EE3B6E" w:rsidRPr="00576630">
              <w:rPr>
                <w:rFonts w:ascii="Arial" w:hAnsi="Arial" w:cs="Arial"/>
                <w:lang w:val="en-US"/>
              </w:rPr>
              <w:t>into the future.</w:t>
            </w:r>
          </w:p>
          <w:p w14:paraId="15B5CA36" w14:textId="77777777" w:rsidR="00EE3B6E" w:rsidRPr="00576630" w:rsidRDefault="00EE3B6E" w:rsidP="00083D7E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14:paraId="3E443E60" w14:textId="6D7C3DC6" w:rsidR="005B7950" w:rsidRPr="00576630" w:rsidRDefault="009D4D83" w:rsidP="005B7950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DG of </w:t>
            </w:r>
            <w:proofErr w:type="spellStart"/>
            <w:r w:rsidRPr="00576630">
              <w:rPr>
                <w:rFonts w:ascii="Arial" w:hAnsi="Arial" w:cs="Arial"/>
                <w:lang w:val="en-US"/>
              </w:rPr>
              <w:t>Zimpost</w:t>
            </w:r>
            <w:proofErr w:type="spellEnd"/>
            <w:r w:rsidRPr="00576630">
              <w:rPr>
                <w:rFonts w:ascii="Arial" w:hAnsi="Arial" w:cs="Arial"/>
                <w:lang w:val="en-US"/>
              </w:rPr>
              <w:t xml:space="preserve">, Mr. Maxwell </w:t>
            </w:r>
            <w:proofErr w:type="spellStart"/>
            <w:r w:rsidRPr="00576630">
              <w:rPr>
                <w:rFonts w:ascii="Arial" w:hAnsi="Arial" w:cs="Arial"/>
                <w:lang w:val="en-US"/>
              </w:rPr>
              <w:t>Nehende</w:t>
            </w:r>
            <w:proofErr w:type="spellEnd"/>
            <w:r w:rsidRPr="005766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76630">
              <w:rPr>
                <w:rFonts w:ascii="Arial" w:hAnsi="Arial" w:cs="Arial"/>
                <w:lang w:val="en-US"/>
              </w:rPr>
              <w:t>Chitend</w:t>
            </w:r>
            <w:r w:rsidR="00844979" w:rsidRPr="00576630">
              <w:rPr>
                <w:rFonts w:ascii="Arial" w:hAnsi="Arial" w:cs="Arial"/>
                <w:lang w:val="en-US"/>
              </w:rPr>
              <w:t>eni</w:t>
            </w:r>
            <w:proofErr w:type="spellEnd"/>
            <w:r w:rsidR="00844979" w:rsidRPr="00576630">
              <w:rPr>
                <w:rFonts w:ascii="Arial" w:hAnsi="Arial" w:cs="Arial"/>
                <w:lang w:val="en-US"/>
              </w:rPr>
              <w:t xml:space="preserve"> pointed out: </w:t>
            </w:r>
            <w:r w:rsidR="009E5875" w:rsidRPr="00576630">
              <w:rPr>
                <w:rFonts w:ascii="Arial" w:hAnsi="Arial" w:cs="Arial"/>
                <w:lang w:val="en-US"/>
              </w:rPr>
              <w:t xml:space="preserve">the </w:t>
            </w:r>
            <w:r w:rsidR="005B7950" w:rsidRPr="00576630">
              <w:rPr>
                <w:rFonts w:ascii="Arial" w:hAnsi="Arial" w:cs="Arial"/>
                <w:lang w:val="en-US"/>
              </w:rPr>
              <w:t>attitude</w:t>
            </w:r>
            <w:r w:rsidR="009E5875" w:rsidRPr="00576630">
              <w:rPr>
                <w:rFonts w:ascii="Arial" w:hAnsi="Arial" w:cs="Arial"/>
                <w:lang w:val="en-US"/>
              </w:rPr>
              <w:t xml:space="preserve"> of the leadership is important. Posts </w:t>
            </w:r>
            <w:r w:rsidR="005B7950" w:rsidRPr="00576630">
              <w:rPr>
                <w:rFonts w:ascii="Arial" w:hAnsi="Arial" w:cs="Arial"/>
                <w:lang w:val="en-US"/>
              </w:rPr>
              <w:t>must mov</w:t>
            </w:r>
            <w:r w:rsidR="009E5875" w:rsidRPr="00576630">
              <w:rPr>
                <w:rFonts w:ascii="Arial" w:hAnsi="Arial" w:cs="Arial"/>
                <w:lang w:val="en-US"/>
              </w:rPr>
              <w:t>e on into a mood</w:t>
            </w:r>
            <w:r w:rsidR="00573CC5" w:rsidRPr="00576630">
              <w:rPr>
                <w:rFonts w:ascii="Arial" w:hAnsi="Arial" w:cs="Arial"/>
                <w:lang w:val="en-US"/>
              </w:rPr>
              <w:t xml:space="preserve"> of </w:t>
            </w:r>
            <w:r w:rsidR="005B7950" w:rsidRPr="00576630">
              <w:rPr>
                <w:rFonts w:ascii="Arial" w:hAnsi="Arial" w:cs="Arial"/>
                <w:lang w:val="en-US"/>
              </w:rPr>
              <w:t>innovation</w:t>
            </w:r>
            <w:r w:rsidR="00573CC5" w:rsidRPr="00576630">
              <w:rPr>
                <w:rFonts w:ascii="Arial" w:hAnsi="Arial" w:cs="Arial"/>
                <w:lang w:val="en-US"/>
              </w:rPr>
              <w:t xml:space="preserve">, based on </w:t>
            </w:r>
            <w:r w:rsidR="005B7950" w:rsidRPr="00576630">
              <w:rPr>
                <w:rFonts w:ascii="Arial" w:hAnsi="Arial" w:cs="Arial"/>
                <w:lang w:val="en-US"/>
              </w:rPr>
              <w:t>in</w:t>
            </w:r>
            <w:r w:rsidR="00573CC5" w:rsidRPr="00576630">
              <w:rPr>
                <w:rFonts w:ascii="Arial" w:hAnsi="Arial" w:cs="Arial"/>
                <w:lang w:val="en-US"/>
              </w:rPr>
              <w:t>-</w:t>
            </w:r>
            <w:r w:rsidR="005B7950" w:rsidRPr="00576630">
              <w:rPr>
                <w:rFonts w:ascii="Arial" w:hAnsi="Arial" w:cs="Arial"/>
                <w:lang w:val="en-US"/>
              </w:rPr>
              <w:t>house / ICTs; chat bot -&gt; going green (vehicles and bikes); customer centric</w:t>
            </w:r>
            <w:r w:rsidR="00573CC5" w:rsidRPr="00576630">
              <w:rPr>
                <w:rFonts w:ascii="Arial" w:hAnsi="Arial" w:cs="Arial"/>
                <w:lang w:val="en-US"/>
              </w:rPr>
              <w:t xml:space="preserve"> “the c</w:t>
            </w:r>
            <w:r w:rsidR="005B7950" w:rsidRPr="00576630">
              <w:rPr>
                <w:rFonts w:ascii="Arial" w:hAnsi="Arial" w:cs="Arial"/>
                <w:lang w:val="en-US"/>
              </w:rPr>
              <w:t>ustomer is always right</w:t>
            </w:r>
            <w:r w:rsidR="00573CC5" w:rsidRPr="00576630">
              <w:rPr>
                <w:rFonts w:ascii="Arial" w:hAnsi="Arial" w:cs="Arial"/>
                <w:lang w:val="en-US"/>
              </w:rPr>
              <w:t>” Finally, “</w:t>
            </w:r>
            <w:r w:rsidR="005B7950" w:rsidRPr="00576630">
              <w:rPr>
                <w:rFonts w:ascii="Arial" w:hAnsi="Arial" w:cs="Arial"/>
                <w:lang w:val="en-US"/>
              </w:rPr>
              <w:t>Whatever is good in one country can be copied for the benefit in another country</w:t>
            </w:r>
            <w:r w:rsidR="00573CC5" w:rsidRPr="00576630">
              <w:rPr>
                <w:rFonts w:ascii="Arial" w:hAnsi="Arial" w:cs="Arial"/>
                <w:lang w:val="en-US"/>
              </w:rPr>
              <w:t xml:space="preserve">”. The collaboration with the African Postal Environment </w:t>
            </w:r>
            <w:r w:rsidR="00D417BB" w:rsidRPr="00576630">
              <w:rPr>
                <w:rFonts w:ascii="Arial" w:hAnsi="Arial" w:cs="Arial"/>
                <w:lang w:val="en-US"/>
              </w:rPr>
              <w:t>shall lead to</w:t>
            </w:r>
            <w:r w:rsidR="005B7950" w:rsidRPr="00576630">
              <w:rPr>
                <w:rFonts w:ascii="Arial" w:hAnsi="Arial" w:cs="Arial"/>
                <w:lang w:val="en-US"/>
              </w:rPr>
              <w:t xml:space="preserve"> sharing for the purpose of benefiting.</w:t>
            </w:r>
          </w:p>
          <w:p w14:paraId="1A025D9A" w14:textId="77777777" w:rsidR="00D417BB" w:rsidRPr="00576630" w:rsidRDefault="00D417BB" w:rsidP="005B7950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</w:p>
          <w:p w14:paraId="03D692C5" w14:textId="582C880E" w:rsidR="00EE3B6E" w:rsidRPr="00576630" w:rsidRDefault="00D417BB" w:rsidP="005B7950">
            <w:pPr>
              <w:pBdr>
                <w:bottom w:val="single" w:sz="6" w:space="1" w:color="auto"/>
              </w:pBd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Mr. </w:t>
            </w:r>
            <w:r w:rsidR="005B7950" w:rsidRPr="00576630">
              <w:rPr>
                <w:rFonts w:ascii="Arial" w:hAnsi="Arial" w:cs="Arial"/>
                <w:lang w:val="en-US"/>
              </w:rPr>
              <w:t>Dame</w:t>
            </w:r>
            <w:r w:rsidRPr="00576630">
              <w:rPr>
                <w:rFonts w:ascii="Arial" w:hAnsi="Arial" w:cs="Arial"/>
                <w:lang w:val="en-US"/>
              </w:rPr>
              <w:t xml:space="preserve"> Damevski, of </w:t>
            </w:r>
            <w:r w:rsidR="005B7950" w:rsidRPr="00576630">
              <w:rPr>
                <w:rFonts w:ascii="Arial" w:hAnsi="Arial" w:cs="Arial"/>
                <w:lang w:val="en-US"/>
              </w:rPr>
              <w:t>e</w:t>
            </w:r>
            <w:r w:rsidRPr="00576630">
              <w:rPr>
                <w:rFonts w:ascii="Arial" w:hAnsi="Arial" w:cs="Arial"/>
                <w:lang w:val="en-US"/>
              </w:rPr>
              <w:t>-</w:t>
            </w:r>
            <w:r w:rsidR="005B7950" w:rsidRPr="00576630">
              <w:rPr>
                <w:rFonts w:ascii="Arial" w:hAnsi="Arial" w:cs="Arial"/>
                <w:lang w:val="en-US"/>
              </w:rPr>
              <w:t>Bo</w:t>
            </w:r>
            <w:r w:rsidRPr="00576630">
              <w:rPr>
                <w:rFonts w:ascii="Arial" w:hAnsi="Arial" w:cs="Arial"/>
                <w:lang w:val="en-US"/>
              </w:rPr>
              <w:t>ks</w:t>
            </w:r>
            <w:r w:rsidR="00566AE1" w:rsidRPr="00576630">
              <w:rPr>
                <w:rFonts w:ascii="Arial" w:hAnsi="Arial" w:cs="Arial"/>
                <w:lang w:val="en-US"/>
              </w:rPr>
              <w:t xml:space="preserve"> gave </w:t>
            </w:r>
            <w:r w:rsidR="00C25B8E" w:rsidRPr="00576630">
              <w:rPr>
                <w:rFonts w:ascii="Arial" w:hAnsi="Arial" w:cs="Arial"/>
                <w:lang w:val="en-US"/>
              </w:rPr>
              <w:t>a</w:t>
            </w:r>
            <w:r w:rsidR="00566AE1" w:rsidRPr="00576630">
              <w:rPr>
                <w:rFonts w:ascii="Arial" w:hAnsi="Arial" w:cs="Arial"/>
                <w:lang w:val="en-US"/>
              </w:rPr>
              <w:t xml:space="preserve"> presentation on the decline of the letter volumes in Denmark and the r</w:t>
            </w:r>
            <w:r w:rsidR="004551F6" w:rsidRPr="00576630">
              <w:rPr>
                <w:rFonts w:ascii="Arial" w:hAnsi="Arial" w:cs="Arial"/>
                <w:lang w:val="en-US"/>
              </w:rPr>
              <w:t>esponse of both the Government and the DO. The emerging digital communications se</w:t>
            </w:r>
            <w:r w:rsidR="005C1C19">
              <w:rPr>
                <w:rFonts w:ascii="Arial" w:hAnsi="Arial" w:cs="Arial"/>
                <w:lang w:val="en-US"/>
              </w:rPr>
              <w:t>r</w:t>
            </w:r>
            <w:r w:rsidR="00C25B8E">
              <w:rPr>
                <w:rFonts w:ascii="Arial" w:hAnsi="Arial" w:cs="Arial"/>
                <w:lang w:val="en-US"/>
              </w:rPr>
              <w:t>vices</w:t>
            </w:r>
            <w:r w:rsidR="004551F6" w:rsidRPr="00576630">
              <w:rPr>
                <w:rFonts w:ascii="Arial" w:hAnsi="Arial" w:cs="Arial"/>
                <w:lang w:val="en-US"/>
              </w:rPr>
              <w:t xml:space="preserve"> substituting the letter mail w</w:t>
            </w:r>
            <w:r w:rsidR="009E3C16">
              <w:rPr>
                <w:rFonts w:ascii="Arial" w:hAnsi="Arial" w:cs="Arial"/>
                <w:lang w:val="en-US"/>
              </w:rPr>
              <w:t>er</w:t>
            </w:r>
            <w:r w:rsidR="004551F6" w:rsidRPr="00576630">
              <w:rPr>
                <w:rFonts w:ascii="Arial" w:hAnsi="Arial" w:cs="Arial"/>
                <w:lang w:val="en-US"/>
              </w:rPr>
              <w:t>e a success</w:t>
            </w:r>
            <w:r w:rsidR="00696735" w:rsidRPr="00576630">
              <w:rPr>
                <w:rFonts w:ascii="Arial" w:hAnsi="Arial" w:cs="Arial"/>
                <w:lang w:val="en-US"/>
              </w:rPr>
              <w:t xml:space="preserve"> story. The secured electronic postal serv</w:t>
            </w:r>
            <w:r w:rsidR="00C25B8E">
              <w:rPr>
                <w:rFonts w:ascii="Arial" w:hAnsi="Arial" w:cs="Arial"/>
                <w:lang w:val="en-US"/>
              </w:rPr>
              <w:t>ice</w:t>
            </w:r>
            <w:r w:rsidR="00696735" w:rsidRPr="00576630">
              <w:rPr>
                <w:rFonts w:ascii="Arial" w:hAnsi="Arial" w:cs="Arial"/>
                <w:lang w:val="en-US"/>
              </w:rPr>
              <w:t xml:space="preserve">s </w:t>
            </w:r>
            <w:r w:rsidR="00561F55" w:rsidRPr="00576630">
              <w:rPr>
                <w:rFonts w:ascii="Arial" w:hAnsi="Arial" w:cs="Arial"/>
                <w:lang w:val="en-US"/>
              </w:rPr>
              <w:t>are about to become the “u</w:t>
            </w:r>
            <w:r w:rsidR="005B7950" w:rsidRPr="00576630">
              <w:rPr>
                <w:rFonts w:ascii="Arial" w:hAnsi="Arial" w:cs="Arial"/>
                <w:lang w:val="en-US"/>
              </w:rPr>
              <w:t>nifier of networks and applications</w:t>
            </w:r>
            <w:r w:rsidR="00561F55" w:rsidRPr="00576630">
              <w:rPr>
                <w:rFonts w:ascii="Arial" w:hAnsi="Arial" w:cs="Arial"/>
                <w:lang w:val="en-US"/>
              </w:rPr>
              <w:t>” where the c</w:t>
            </w:r>
            <w:r w:rsidR="005B7950" w:rsidRPr="00576630">
              <w:rPr>
                <w:rFonts w:ascii="Arial" w:hAnsi="Arial" w:cs="Arial"/>
                <w:lang w:val="en-US"/>
              </w:rPr>
              <w:t>itizens are the owner of the data (including the documents)</w:t>
            </w:r>
            <w:r w:rsidR="00561F55" w:rsidRPr="00576630">
              <w:rPr>
                <w:rFonts w:ascii="Arial" w:hAnsi="Arial" w:cs="Arial"/>
                <w:lang w:val="en-US"/>
              </w:rPr>
              <w:t xml:space="preserve">, </w:t>
            </w:r>
            <w:r w:rsidR="0060142B" w:rsidRPr="00576630">
              <w:rPr>
                <w:rFonts w:ascii="Arial" w:hAnsi="Arial" w:cs="Arial"/>
                <w:lang w:val="en-US"/>
              </w:rPr>
              <w:t>with a legal framework of the tr</w:t>
            </w:r>
            <w:r w:rsidR="005B7950" w:rsidRPr="00576630">
              <w:rPr>
                <w:rFonts w:ascii="Arial" w:hAnsi="Arial" w:cs="Arial"/>
                <w:lang w:val="en-US"/>
              </w:rPr>
              <w:t>usted postal act</w:t>
            </w:r>
            <w:r w:rsidR="0060142B" w:rsidRPr="00576630">
              <w:rPr>
                <w:rFonts w:ascii="Arial" w:hAnsi="Arial" w:cs="Arial"/>
                <w:lang w:val="en-US"/>
              </w:rPr>
              <w:t xml:space="preserve">, incl. an </w:t>
            </w:r>
            <w:r w:rsidR="005B7950" w:rsidRPr="00576630">
              <w:rPr>
                <w:rFonts w:ascii="Arial" w:hAnsi="Arial" w:cs="Arial"/>
                <w:lang w:val="en-US"/>
              </w:rPr>
              <w:t>EU DI compliant wallet.</w:t>
            </w:r>
          </w:p>
          <w:p w14:paraId="2C36BDCC" w14:textId="77777777" w:rsidR="00636EB3" w:rsidRPr="00576630" w:rsidRDefault="00636EB3" w:rsidP="00EF0B32">
            <w:pPr>
              <w:rPr>
                <w:rFonts w:ascii="Arial" w:hAnsi="Arial" w:cs="Arial"/>
                <w:lang w:val="en-US"/>
              </w:rPr>
            </w:pPr>
          </w:p>
          <w:p w14:paraId="61129EC8" w14:textId="42923F41" w:rsidR="00285AA3" w:rsidRPr="00D7407B" w:rsidRDefault="00285AA3" w:rsidP="00EF0B3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FROM ADDRESSES TO ALGORITHMS:</w:t>
            </w:r>
            <w:r w:rsidR="00636EB3"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BUILDING THE DIGITAL FOUNDATIONS OF A MODERN</w:t>
            </w:r>
            <w:r w:rsidR="00636EB3"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POSTAL ECOSYSTEM</w:t>
            </w:r>
          </w:p>
          <w:p w14:paraId="0A9DAB1E" w14:textId="77777777" w:rsidR="00636EB3" w:rsidRPr="00576630" w:rsidRDefault="00636EB3" w:rsidP="00EF0B32">
            <w:pPr>
              <w:rPr>
                <w:rFonts w:ascii="Arial" w:hAnsi="Arial" w:cs="Arial"/>
                <w:lang w:val="en-US"/>
              </w:rPr>
            </w:pPr>
          </w:p>
          <w:p w14:paraId="7F18B981" w14:textId="6B037C79" w:rsidR="00A92716" w:rsidRPr="00576630" w:rsidRDefault="00935C27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lastRenderedPageBreak/>
              <w:t>I</w:t>
            </w:r>
            <w:r w:rsidR="00A43F7F" w:rsidRPr="00576630">
              <w:rPr>
                <w:rFonts w:ascii="Arial" w:hAnsi="Arial" w:cs="Arial"/>
                <w:lang w:val="en-US"/>
              </w:rPr>
              <w:t xml:space="preserve">n his keynote speech, Mr 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Safa </w:t>
            </w:r>
            <w:proofErr w:type="spellStart"/>
            <w:r w:rsidR="00A92716" w:rsidRPr="00576630">
              <w:rPr>
                <w:rFonts w:ascii="Arial" w:hAnsi="Arial" w:cs="Arial"/>
                <w:lang w:val="en-US"/>
              </w:rPr>
              <w:t>Tounkara</w:t>
            </w:r>
            <w:proofErr w:type="spellEnd"/>
            <w:r w:rsidR="00927AA3" w:rsidRPr="00576630">
              <w:rPr>
                <w:rFonts w:ascii="Arial" w:hAnsi="Arial" w:cs="Arial"/>
                <w:lang w:val="en-US"/>
              </w:rPr>
              <w:t xml:space="preserve">, DG </w:t>
            </w:r>
            <w:r w:rsidR="008F39DC" w:rsidRPr="00576630">
              <w:rPr>
                <w:rFonts w:ascii="Arial" w:hAnsi="Arial" w:cs="Arial"/>
                <w:lang w:val="en-US"/>
              </w:rPr>
              <w:t xml:space="preserve">Poste de </w:t>
            </w:r>
            <w:proofErr w:type="spellStart"/>
            <w:r w:rsidR="00A92716" w:rsidRPr="00576630">
              <w:rPr>
                <w:rFonts w:ascii="Arial" w:hAnsi="Arial" w:cs="Arial"/>
                <w:lang w:val="en-US"/>
              </w:rPr>
              <w:t>Guinée</w:t>
            </w:r>
            <w:proofErr w:type="spellEnd"/>
            <w:r w:rsidR="00A92716" w:rsidRPr="00576630">
              <w:rPr>
                <w:rFonts w:ascii="Arial" w:hAnsi="Arial" w:cs="Arial"/>
                <w:lang w:val="en-US"/>
              </w:rPr>
              <w:t xml:space="preserve"> </w:t>
            </w:r>
            <w:r w:rsidR="008F39DC" w:rsidRPr="00576630">
              <w:rPr>
                <w:rFonts w:ascii="Arial" w:hAnsi="Arial" w:cs="Arial"/>
                <w:lang w:val="en-US"/>
              </w:rPr>
              <w:t xml:space="preserve">described </w:t>
            </w:r>
            <w:r w:rsidR="00C747C5" w:rsidRPr="00576630">
              <w:rPr>
                <w:rFonts w:ascii="Arial" w:hAnsi="Arial" w:cs="Arial"/>
                <w:lang w:val="en-US"/>
              </w:rPr>
              <w:t xml:space="preserve">the path from </w:t>
            </w:r>
            <w:r w:rsidR="00A92716" w:rsidRPr="00576630">
              <w:rPr>
                <w:rFonts w:ascii="Arial" w:hAnsi="Arial" w:cs="Arial"/>
                <w:lang w:val="en-US"/>
              </w:rPr>
              <w:t>addresses to algorithms</w:t>
            </w:r>
            <w:r w:rsidR="00C747C5" w:rsidRPr="00576630">
              <w:rPr>
                <w:rFonts w:ascii="Arial" w:hAnsi="Arial" w:cs="Arial"/>
                <w:lang w:val="en-US"/>
              </w:rPr>
              <w:t xml:space="preserve">, where </w:t>
            </w:r>
            <w:r w:rsidR="00A92716" w:rsidRPr="00576630">
              <w:rPr>
                <w:rFonts w:ascii="Arial" w:hAnsi="Arial" w:cs="Arial"/>
                <w:lang w:val="en-US"/>
              </w:rPr>
              <w:t>Posts</w:t>
            </w:r>
            <w:r w:rsidR="00C747C5" w:rsidRPr="00576630">
              <w:rPr>
                <w:rFonts w:ascii="Arial" w:hAnsi="Arial" w:cs="Arial"/>
                <w:lang w:val="en-US"/>
              </w:rPr>
              <w:t xml:space="preserve"> moving </w:t>
            </w:r>
            <w:r w:rsidR="00A92716" w:rsidRPr="00576630">
              <w:rPr>
                <w:rFonts w:ascii="Arial" w:hAnsi="Arial" w:cs="Arial"/>
                <w:lang w:val="en-US"/>
              </w:rPr>
              <w:t>physical objects</w:t>
            </w:r>
            <w:r w:rsidR="00B928AE" w:rsidRPr="00576630">
              <w:rPr>
                <w:rFonts w:ascii="Arial" w:hAnsi="Arial" w:cs="Arial"/>
                <w:lang w:val="en-US"/>
              </w:rPr>
              <w:t xml:space="preserve">, operating in an </w:t>
            </w:r>
            <w:r w:rsidR="00A92716" w:rsidRPr="00576630">
              <w:rPr>
                <w:rFonts w:ascii="Arial" w:hAnsi="Arial" w:cs="Arial"/>
                <w:lang w:val="en-US"/>
              </w:rPr>
              <w:t>architect</w:t>
            </w:r>
            <w:r w:rsidR="00B928AE" w:rsidRPr="00576630">
              <w:rPr>
                <w:rFonts w:ascii="Arial" w:hAnsi="Arial" w:cs="Arial"/>
                <w:lang w:val="en-US"/>
              </w:rPr>
              <w:t xml:space="preserve">ure </w:t>
            </w:r>
            <w:r w:rsidR="00A92716" w:rsidRPr="00576630">
              <w:rPr>
                <w:rFonts w:ascii="Arial" w:hAnsi="Arial" w:cs="Arial"/>
                <w:lang w:val="en-US"/>
              </w:rPr>
              <w:t>of digital flow</w:t>
            </w:r>
            <w:r w:rsidR="00B928AE" w:rsidRPr="00576630">
              <w:rPr>
                <w:rFonts w:ascii="Arial" w:hAnsi="Arial" w:cs="Arial"/>
                <w:lang w:val="en-US"/>
              </w:rPr>
              <w:t>s</w:t>
            </w:r>
            <w:r w:rsidR="00A92716" w:rsidRPr="00576630">
              <w:rPr>
                <w:rFonts w:ascii="Arial" w:hAnsi="Arial" w:cs="Arial"/>
                <w:lang w:val="en-US"/>
              </w:rPr>
              <w:t>.</w:t>
            </w:r>
            <w:r w:rsidR="004D16F7" w:rsidRPr="00576630">
              <w:rPr>
                <w:rFonts w:ascii="Arial" w:hAnsi="Arial" w:cs="Arial"/>
                <w:lang w:val="en-US"/>
              </w:rPr>
              <w:t xml:space="preserve"> “</w:t>
            </w:r>
            <w:r w:rsidR="00A92716" w:rsidRPr="00576630">
              <w:rPr>
                <w:rFonts w:ascii="Arial" w:hAnsi="Arial" w:cs="Arial"/>
                <w:lang w:val="en-US"/>
              </w:rPr>
              <w:t>Without a structured address – a country is blind</w:t>
            </w:r>
            <w:r w:rsidR="004D16F7" w:rsidRPr="00576630">
              <w:rPr>
                <w:rFonts w:ascii="Arial" w:hAnsi="Arial" w:cs="Arial"/>
                <w:lang w:val="en-US"/>
              </w:rPr>
              <w:t>” D</w:t>
            </w:r>
            <w:r w:rsidR="00A92716" w:rsidRPr="00576630">
              <w:rPr>
                <w:rFonts w:ascii="Arial" w:hAnsi="Arial" w:cs="Arial"/>
                <w:lang w:val="en-US"/>
              </w:rPr>
              <w:t>igitalization is challenge for all African</w:t>
            </w:r>
            <w:r w:rsidR="004B4755" w:rsidRPr="00576630">
              <w:rPr>
                <w:rFonts w:ascii="Arial" w:hAnsi="Arial" w:cs="Arial"/>
                <w:lang w:val="en-US"/>
              </w:rPr>
              <w:t xml:space="preserve"> Postal Operators.</w:t>
            </w:r>
          </w:p>
          <w:p w14:paraId="1C55F16D" w14:textId="1FC0F679" w:rsidR="00A92716" w:rsidRPr="00576630" w:rsidRDefault="004B4755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Standards</w:t>
            </w:r>
            <w:r w:rsidR="009E3C16">
              <w:rPr>
                <w:rFonts w:ascii="Arial" w:hAnsi="Arial" w:cs="Arial"/>
                <w:lang w:val="en-US"/>
              </w:rPr>
              <w:t xml:space="preserve"> are</w:t>
            </w:r>
            <w:r w:rsidRPr="00576630">
              <w:rPr>
                <w:rFonts w:ascii="Arial" w:hAnsi="Arial" w:cs="Arial"/>
                <w:lang w:val="en-US"/>
              </w:rPr>
              <w:t xml:space="preserve"> a core pillar</w:t>
            </w:r>
            <w:r w:rsidR="00510F17" w:rsidRPr="00576630">
              <w:rPr>
                <w:rFonts w:ascii="Arial" w:hAnsi="Arial" w:cs="Arial"/>
                <w:lang w:val="en-US"/>
              </w:rPr>
              <w:t xml:space="preserve">, build onto the legal and </w:t>
            </w:r>
            <w:r w:rsidR="00A92716" w:rsidRPr="00576630">
              <w:rPr>
                <w:rFonts w:ascii="Arial" w:hAnsi="Arial" w:cs="Arial"/>
                <w:lang w:val="en-US"/>
              </w:rPr>
              <w:t>regulatory framework</w:t>
            </w:r>
            <w:r w:rsidR="00510F17" w:rsidRPr="00576630">
              <w:rPr>
                <w:rFonts w:ascii="Arial" w:hAnsi="Arial" w:cs="Arial"/>
                <w:lang w:val="en-US"/>
              </w:rPr>
              <w:t xml:space="preserve">, enabling the new </w:t>
            </w:r>
            <w:r w:rsidR="00A92716" w:rsidRPr="00576630">
              <w:rPr>
                <w:rFonts w:ascii="Arial" w:hAnsi="Arial" w:cs="Arial"/>
                <w:lang w:val="en-US"/>
              </w:rPr>
              <w:t>state of the postal services: digitalization</w:t>
            </w:r>
            <w:r w:rsidR="00510F17" w:rsidRPr="00576630">
              <w:rPr>
                <w:rFonts w:ascii="Arial" w:hAnsi="Arial" w:cs="Arial"/>
                <w:lang w:val="en-US"/>
              </w:rPr>
              <w:t xml:space="preserve">, including </w:t>
            </w:r>
            <w:r w:rsidR="00CE401F" w:rsidRPr="00576630">
              <w:rPr>
                <w:rFonts w:ascii="Arial" w:hAnsi="Arial" w:cs="Arial"/>
                <w:lang w:val="en-US"/>
              </w:rPr>
              <w:t>the necessary p</w:t>
            </w:r>
            <w:r w:rsidR="00A92716" w:rsidRPr="00576630">
              <w:rPr>
                <w:rFonts w:ascii="Arial" w:hAnsi="Arial" w:cs="Arial"/>
                <w:lang w:val="en-US"/>
              </w:rPr>
              <w:t>rotection of personal data</w:t>
            </w:r>
            <w:r w:rsidR="00CE401F" w:rsidRPr="00576630">
              <w:rPr>
                <w:rFonts w:ascii="Arial" w:hAnsi="Arial" w:cs="Arial"/>
                <w:lang w:val="en-US"/>
              </w:rPr>
              <w:t xml:space="preserve"> and its sustainability</w:t>
            </w:r>
            <w:r w:rsidR="00471779" w:rsidRPr="00576630">
              <w:rPr>
                <w:rFonts w:ascii="Arial" w:hAnsi="Arial" w:cs="Arial"/>
                <w:lang w:val="en-US"/>
              </w:rPr>
              <w:t>.</w:t>
            </w:r>
          </w:p>
          <w:p w14:paraId="7ECA47DA" w14:textId="77777777" w:rsidR="00471779" w:rsidRPr="00576630" w:rsidRDefault="00471779" w:rsidP="00EF0B32">
            <w:pPr>
              <w:rPr>
                <w:rFonts w:ascii="Arial" w:hAnsi="Arial" w:cs="Arial"/>
                <w:lang w:val="en-US"/>
              </w:rPr>
            </w:pPr>
          </w:p>
          <w:p w14:paraId="674807C9" w14:textId="4F821E3E" w:rsidR="00A92716" w:rsidRPr="00576630" w:rsidRDefault="00471779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Ms. Rita </w:t>
            </w:r>
            <w:proofErr w:type="spellStart"/>
            <w:r w:rsidRPr="00576630">
              <w:rPr>
                <w:rFonts w:ascii="Arial" w:hAnsi="Arial" w:cs="Arial"/>
                <w:lang w:val="en-US"/>
              </w:rPr>
              <w:t>Sraha</w:t>
            </w:r>
            <w:proofErr w:type="spellEnd"/>
            <w:r w:rsidRPr="00576630">
              <w:rPr>
                <w:rFonts w:ascii="Arial" w:hAnsi="Arial" w:cs="Arial"/>
                <w:lang w:val="en-US"/>
              </w:rPr>
              <w:t xml:space="preserve">, </w:t>
            </w:r>
            <w:r w:rsidR="00F34D1D" w:rsidRPr="00576630">
              <w:rPr>
                <w:rFonts w:ascii="Arial" w:hAnsi="Arial" w:cs="Arial"/>
                <w:lang w:val="en-US"/>
              </w:rPr>
              <w:t xml:space="preserve">MD of Ghana Post explored their </w:t>
            </w:r>
            <w:r w:rsidR="00C25B8E" w:rsidRPr="00576630">
              <w:rPr>
                <w:rFonts w:ascii="Arial" w:hAnsi="Arial" w:cs="Arial"/>
                <w:lang w:val="en-US"/>
              </w:rPr>
              <w:t>national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 addressing infrastructure:</w:t>
            </w:r>
            <w:r w:rsidR="00433AB1" w:rsidRPr="00576630">
              <w:rPr>
                <w:rFonts w:ascii="Arial" w:hAnsi="Arial" w:cs="Arial"/>
                <w:lang w:val="en-US"/>
              </w:rPr>
              <w:t xml:space="preserve"> The office of the 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Vice-President was driving the </w:t>
            </w:r>
            <w:r w:rsidR="00433AB1" w:rsidRPr="00576630">
              <w:rPr>
                <w:rFonts w:ascii="Arial" w:hAnsi="Arial" w:cs="Arial"/>
                <w:lang w:val="en-US"/>
              </w:rPr>
              <w:t xml:space="preserve">deployment of the national 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addressing system – done in 2017. </w:t>
            </w:r>
            <w:r w:rsidR="00433AB1" w:rsidRPr="00576630">
              <w:rPr>
                <w:rFonts w:ascii="Arial" w:hAnsi="Arial" w:cs="Arial"/>
                <w:lang w:val="en-US"/>
              </w:rPr>
              <w:t>It was n</w:t>
            </w:r>
            <w:r w:rsidR="00A92716" w:rsidRPr="00576630">
              <w:rPr>
                <w:rFonts w:ascii="Arial" w:hAnsi="Arial" w:cs="Arial"/>
                <w:lang w:val="en-US"/>
              </w:rPr>
              <w:t>ot only the post</w:t>
            </w:r>
            <w:r w:rsidR="00433AB1" w:rsidRPr="00576630">
              <w:rPr>
                <w:rFonts w:ascii="Arial" w:hAnsi="Arial" w:cs="Arial"/>
                <w:lang w:val="en-US"/>
              </w:rPr>
              <w:t xml:space="preserve">, rather </w:t>
            </w:r>
            <w:r w:rsidR="00A92716" w:rsidRPr="00576630">
              <w:rPr>
                <w:rFonts w:ascii="Arial" w:hAnsi="Arial" w:cs="Arial"/>
                <w:lang w:val="en-US"/>
              </w:rPr>
              <w:t>but a national initiative</w:t>
            </w:r>
            <w:r w:rsidR="00433AB1" w:rsidRPr="00576630">
              <w:rPr>
                <w:rFonts w:ascii="Arial" w:hAnsi="Arial" w:cs="Arial"/>
                <w:lang w:val="en-US"/>
              </w:rPr>
              <w:t>, as b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anks </w:t>
            </w:r>
            <w:r w:rsidR="00433AB1" w:rsidRPr="00576630">
              <w:rPr>
                <w:rFonts w:ascii="Arial" w:hAnsi="Arial" w:cs="Arial"/>
                <w:lang w:val="en-US"/>
              </w:rPr>
              <w:t>are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 using it for their KYC (know your customer) application</w:t>
            </w:r>
            <w:r w:rsidR="00433AB1" w:rsidRPr="00576630">
              <w:rPr>
                <w:rFonts w:ascii="Arial" w:hAnsi="Arial" w:cs="Arial"/>
                <w:lang w:val="en-US"/>
              </w:rPr>
              <w:t>.</w:t>
            </w:r>
          </w:p>
          <w:p w14:paraId="08E26EF3" w14:textId="77777777" w:rsidR="00433AB1" w:rsidRPr="00576630" w:rsidRDefault="00433AB1" w:rsidP="00EF0B32">
            <w:pPr>
              <w:rPr>
                <w:rFonts w:ascii="Arial" w:hAnsi="Arial" w:cs="Arial"/>
                <w:lang w:val="en-US"/>
              </w:rPr>
            </w:pPr>
          </w:p>
          <w:p w14:paraId="515FA13B" w14:textId="17EA62E5" w:rsidR="00A92716" w:rsidRPr="00576630" w:rsidRDefault="00433AB1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</w:t>
            </w:r>
            <w:r w:rsidR="00391B3C" w:rsidRPr="00576630">
              <w:rPr>
                <w:rFonts w:ascii="Arial" w:hAnsi="Arial" w:cs="Arial"/>
                <w:lang w:val="en-US"/>
              </w:rPr>
              <w:t xml:space="preserve">CEO of </w:t>
            </w:r>
            <w:r w:rsidR="00A92716" w:rsidRPr="00576630">
              <w:rPr>
                <w:rFonts w:ascii="Arial" w:hAnsi="Arial" w:cs="Arial"/>
                <w:lang w:val="en-US"/>
              </w:rPr>
              <w:t>Seychelles</w:t>
            </w:r>
            <w:r w:rsidR="00391B3C" w:rsidRPr="00576630">
              <w:rPr>
                <w:rFonts w:ascii="Arial" w:hAnsi="Arial" w:cs="Arial"/>
                <w:lang w:val="en-US"/>
              </w:rPr>
              <w:t xml:space="preserve"> Postal Service, Ms. Marella Buisson, </w:t>
            </w:r>
            <w:r w:rsidR="0084471F" w:rsidRPr="00576630">
              <w:rPr>
                <w:rFonts w:ascii="Arial" w:hAnsi="Arial" w:cs="Arial"/>
                <w:lang w:val="en-US"/>
              </w:rPr>
              <w:t xml:space="preserve">stated that they </w:t>
            </w:r>
            <w:r w:rsidR="00A92716" w:rsidRPr="00576630">
              <w:rPr>
                <w:rFonts w:ascii="Arial" w:hAnsi="Arial" w:cs="Arial"/>
                <w:lang w:val="en-US"/>
              </w:rPr>
              <w:t>start</w:t>
            </w:r>
            <w:r w:rsidR="0084471F" w:rsidRPr="00576630">
              <w:rPr>
                <w:rFonts w:ascii="Arial" w:hAnsi="Arial" w:cs="Arial"/>
                <w:lang w:val="en-US"/>
              </w:rPr>
              <w:t>ed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 the national addressing process 20 </w:t>
            </w:r>
            <w:proofErr w:type="spellStart"/>
            <w:r w:rsidR="00A92716" w:rsidRPr="00576630">
              <w:rPr>
                <w:rFonts w:ascii="Arial" w:hAnsi="Arial" w:cs="Arial"/>
                <w:lang w:val="en-US"/>
              </w:rPr>
              <w:t>yrs</w:t>
            </w:r>
            <w:proofErr w:type="spellEnd"/>
            <w:r w:rsidR="00A92716" w:rsidRPr="00576630">
              <w:rPr>
                <w:rFonts w:ascii="Arial" w:hAnsi="Arial" w:cs="Arial"/>
                <w:lang w:val="en-US"/>
              </w:rPr>
              <w:t xml:space="preserve"> ago</w:t>
            </w:r>
            <w:r w:rsidR="0084471F" w:rsidRPr="00576630">
              <w:rPr>
                <w:rFonts w:ascii="Arial" w:hAnsi="Arial" w:cs="Arial"/>
                <w:lang w:val="en-US"/>
              </w:rPr>
              <w:t>. The first attempt failed as the ta</w:t>
            </w:r>
            <w:r w:rsidR="00240E21" w:rsidRPr="00576630">
              <w:rPr>
                <w:rFonts w:ascii="Arial" w:hAnsi="Arial" w:cs="Arial"/>
                <w:lang w:val="en-US"/>
              </w:rPr>
              <w:t>s</w:t>
            </w:r>
            <w:r w:rsidR="0084471F" w:rsidRPr="00576630">
              <w:rPr>
                <w:rFonts w:ascii="Arial" w:hAnsi="Arial" w:cs="Arial"/>
                <w:lang w:val="en-US"/>
              </w:rPr>
              <w:t>k had</w:t>
            </w:r>
            <w:r w:rsidR="00240E21" w:rsidRPr="00576630">
              <w:rPr>
                <w:rFonts w:ascii="Arial" w:hAnsi="Arial" w:cs="Arial"/>
                <w:lang w:val="en-US"/>
              </w:rPr>
              <w:t xml:space="preserve"> been </w:t>
            </w:r>
            <w:r w:rsidR="00A92716" w:rsidRPr="00576630">
              <w:rPr>
                <w:rFonts w:ascii="Arial" w:hAnsi="Arial" w:cs="Arial"/>
                <w:lang w:val="en-US"/>
              </w:rPr>
              <w:t>given to the post only</w:t>
            </w:r>
            <w:r w:rsidR="00240E21" w:rsidRPr="00576630">
              <w:rPr>
                <w:rFonts w:ascii="Arial" w:hAnsi="Arial" w:cs="Arial"/>
                <w:lang w:val="en-US"/>
              </w:rPr>
              <w:t xml:space="preserve">. This was 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too limited; it shall be a national project. </w:t>
            </w:r>
            <w:r w:rsidR="00240E21" w:rsidRPr="00576630">
              <w:rPr>
                <w:rFonts w:ascii="Arial" w:hAnsi="Arial" w:cs="Arial"/>
                <w:lang w:val="en-US"/>
              </w:rPr>
              <w:t xml:space="preserve">Facilitation of </w:t>
            </w:r>
            <w:r w:rsidR="00A92716" w:rsidRPr="00576630">
              <w:rPr>
                <w:rFonts w:ascii="Arial" w:hAnsi="Arial" w:cs="Arial"/>
                <w:lang w:val="en-US"/>
              </w:rPr>
              <w:t>ID</w:t>
            </w:r>
            <w:r w:rsidR="00240E21" w:rsidRPr="00576630">
              <w:rPr>
                <w:rFonts w:ascii="Arial" w:hAnsi="Arial" w:cs="Arial"/>
                <w:lang w:val="en-US"/>
              </w:rPr>
              <w:t>s</w:t>
            </w:r>
            <w:r w:rsidR="00A92716" w:rsidRPr="00576630">
              <w:rPr>
                <w:rFonts w:ascii="Arial" w:hAnsi="Arial" w:cs="Arial"/>
                <w:lang w:val="en-US"/>
              </w:rPr>
              <w:t xml:space="preserve"> </w:t>
            </w:r>
            <w:r w:rsidR="00240E21" w:rsidRPr="00576630">
              <w:rPr>
                <w:rFonts w:ascii="Arial" w:hAnsi="Arial" w:cs="Arial"/>
                <w:lang w:val="en-US"/>
              </w:rPr>
              <w:t xml:space="preserve">to </w:t>
            </w:r>
            <w:r w:rsidR="00A92716" w:rsidRPr="00576630">
              <w:rPr>
                <w:rFonts w:ascii="Arial" w:hAnsi="Arial" w:cs="Arial"/>
                <w:lang w:val="en-US"/>
              </w:rPr>
              <w:t>citizens, banks, police</w:t>
            </w:r>
            <w:r w:rsidR="00240E21" w:rsidRPr="00576630">
              <w:rPr>
                <w:rFonts w:ascii="Arial" w:hAnsi="Arial" w:cs="Arial"/>
                <w:lang w:val="en-US"/>
              </w:rPr>
              <w:t xml:space="preserve"> must be involved. Finally, m</w:t>
            </w:r>
            <w:r w:rsidR="00A92716" w:rsidRPr="00576630">
              <w:rPr>
                <w:rFonts w:ascii="Arial" w:hAnsi="Arial" w:cs="Arial"/>
                <w:lang w:val="en-US"/>
              </w:rPr>
              <w:t>onetizing the addresses // digital addresses – link the digital ID to an address -&gt; so that the digital ID is the key to the access to the location (that can change, or changes regularly)</w:t>
            </w:r>
          </w:p>
          <w:p w14:paraId="5CB92DE6" w14:textId="77777777" w:rsidR="00A92716" w:rsidRPr="00576630" w:rsidRDefault="00A92716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Insurance of data protection: postal services / national identification (stakeholder engagement)</w:t>
            </w:r>
          </w:p>
          <w:p w14:paraId="4722A5BF" w14:textId="77777777" w:rsidR="00A92716" w:rsidRPr="00576630" w:rsidRDefault="00A92716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Ownership of address – having a physical address is a human right. Location of address is access to a human person. Consent to share the information is vital – data shall be well protected and used.</w:t>
            </w:r>
          </w:p>
          <w:p w14:paraId="510CE960" w14:textId="77777777" w:rsidR="00C442FE" w:rsidRPr="00D7407B" w:rsidRDefault="00C442FE" w:rsidP="00EF0B3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792C141" w14:textId="72B91319" w:rsidR="00386B36" w:rsidRPr="00D7407B" w:rsidRDefault="00C11F46" w:rsidP="00EF0B3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NEXT-GEN POSTAL OPERATIONS: RELIABILITY, VISIBILITY AND SEAMLESS CROSS- BORDER INTEGRATION</w:t>
            </w:r>
          </w:p>
          <w:p w14:paraId="4EFDDA5A" w14:textId="77777777" w:rsidR="00C11F46" w:rsidRPr="00576630" w:rsidRDefault="00C11F46" w:rsidP="00EF0B32">
            <w:pPr>
              <w:rPr>
                <w:rFonts w:ascii="Arial" w:hAnsi="Arial" w:cs="Arial"/>
                <w:lang w:val="en-US"/>
              </w:rPr>
            </w:pPr>
          </w:p>
          <w:p w14:paraId="35CFBF55" w14:textId="210ED52E" w:rsidR="00F1528A" w:rsidRPr="00576630" w:rsidRDefault="005836C5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delivery </w:t>
            </w:r>
            <w:r w:rsidR="002421D9" w:rsidRPr="00576630">
              <w:rPr>
                <w:rFonts w:ascii="Arial" w:hAnsi="Arial" w:cs="Arial"/>
                <w:lang w:val="en-US"/>
              </w:rPr>
              <w:t xml:space="preserve">of parcels or mail on time </w:t>
            </w:r>
            <w:r w:rsidR="00993874" w:rsidRPr="00576630">
              <w:rPr>
                <w:rFonts w:ascii="Arial" w:hAnsi="Arial" w:cs="Arial"/>
                <w:lang w:val="en-US"/>
              </w:rPr>
              <w:t>now depends on service reliability, transparency and visibility</w:t>
            </w:r>
            <w:r w:rsidR="002837D7" w:rsidRPr="00576630">
              <w:rPr>
                <w:rFonts w:ascii="Arial" w:hAnsi="Arial" w:cs="Arial"/>
                <w:lang w:val="en-US"/>
              </w:rPr>
              <w:t xml:space="preserve"> </w:t>
            </w:r>
            <w:r w:rsidR="00993874" w:rsidRPr="00576630">
              <w:rPr>
                <w:rFonts w:ascii="Arial" w:hAnsi="Arial" w:cs="Arial"/>
                <w:lang w:val="en-US"/>
              </w:rPr>
              <w:t>at every stage of the supply chain, as well as the seamless integration of various</w:t>
            </w:r>
            <w:r w:rsidR="002837D7" w:rsidRPr="00576630">
              <w:rPr>
                <w:rFonts w:ascii="Arial" w:hAnsi="Arial" w:cs="Arial"/>
                <w:lang w:val="en-US"/>
              </w:rPr>
              <w:t xml:space="preserve"> </w:t>
            </w:r>
            <w:r w:rsidR="00993874" w:rsidRPr="00576630">
              <w:rPr>
                <w:rFonts w:ascii="Arial" w:hAnsi="Arial" w:cs="Arial"/>
                <w:lang w:val="en-US"/>
              </w:rPr>
              <w:t>logistics components at both national and international levels</w:t>
            </w:r>
            <w:r w:rsidR="002837D7" w:rsidRPr="00576630">
              <w:rPr>
                <w:rFonts w:ascii="Arial" w:hAnsi="Arial" w:cs="Arial"/>
                <w:lang w:val="en-US"/>
              </w:rPr>
              <w:t>.</w:t>
            </w:r>
          </w:p>
          <w:p w14:paraId="033472DD" w14:textId="7EFF5B6D" w:rsidR="00E03452" w:rsidRPr="00576630" w:rsidRDefault="003B5784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Increasingly </w:t>
            </w:r>
            <w:r w:rsidR="005571D9" w:rsidRPr="00576630">
              <w:rPr>
                <w:rFonts w:ascii="Arial" w:hAnsi="Arial" w:cs="Arial"/>
                <w:lang w:val="en-US"/>
              </w:rPr>
              <w:t xml:space="preserve">postal operators need to reinvent themselves by understanding their new role as </w:t>
            </w:r>
            <w:r w:rsidR="003F2FD8" w:rsidRPr="00576630">
              <w:rPr>
                <w:rFonts w:ascii="Arial" w:hAnsi="Arial" w:cs="Arial"/>
                <w:lang w:val="en-US"/>
              </w:rPr>
              <w:t>infrastructure</w:t>
            </w:r>
            <w:r w:rsidR="005571D9" w:rsidRPr="00576630">
              <w:rPr>
                <w:rFonts w:ascii="Arial" w:hAnsi="Arial" w:cs="Arial"/>
                <w:lang w:val="en-US"/>
              </w:rPr>
              <w:t xml:space="preserve"> providers, unif</w:t>
            </w:r>
            <w:r w:rsidR="003F2FD8" w:rsidRPr="00576630">
              <w:rPr>
                <w:rFonts w:ascii="Arial" w:hAnsi="Arial" w:cs="Arial"/>
                <w:lang w:val="en-US"/>
              </w:rPr>
              <w:t>ying networks and applications, aligned to multi-lateral standards and the adoption of digitalization, performance dashboards and advanced tracking technologies that provide real-time visibility.</w:t>
            </w:r>
          </w:p>
          <w:p w14:paraId="707B13E6" w14:textId="77777777" w:rsidR="003F2FD8" w:rsidRPr="00576630" w:rsidRDefault="003F2FD8" w:rsidP="00EF0B32">
            <w:pPr>
              <w:rPr>
                <w:rFonts w:ascii="Arial" w:hAnsi="Arial" w:cs="Arial"/>
                <w:lang w:val="en-US"/>
              </w:rPr>
            </w:pPr>
          </w:p>
          <w:p w14:paraId="05BAA386" w14:textId="3C0DA1E0" w:rsidR="002B5B2F" w:rsidRPr="00576630" w:rsidRDefault="003F2FD8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wider postal sector players </w:t>
            </w:r>
            <w:r w:rsidR="007F1A19" w:rsidRPr="00576630">
              <w:rPr>
                <w:rFonts w:ascii="Arial" w:hAnsi="Arial" w:cs="Arial"/>
                <w:lang w:val="en-US"/>
              </w:rPr>
              <w:t xml:space="preserve">have “bought shares” via their membership in the UPU through the CC. Even when CC volume providers are </w:t>
            </w:r>
            <w:r w:rsidR="006546CD" w:rsidRPr="00576630">
              <w:rPr>
                <w:rFonts w:ascii="Arial" w:hAnsi="Arial" w:cs="Arial"/>
                <w:lang w:val="en-US"/>
              </w:rPr>
              <w:t xml:space="preserve">predominantly not use the UPU network, the emerging UPU capability to facilitate real-time data exchanges worldwide with the UPU POST*Net, as well as supported by a new emerging UPU global technology platform may </w:t>
            </w:r>
            <w:r w:rsidR="00AD4B93" w:rsidRPr="00576630">
              <w:rPr>
                <w:rFonts w:ascii="Arial" w:hAnsi="Arial" w:cs="Arial"/>
                <w:lang w:val="en-US"/>
              </w:rPr>
              <w:t>lead to a similar development on the level of national DOs and in their countries,</w:t>
            </w:r>
            <w:r w:rsidR="002B5B2F" w:rsidRPr="00576630">
              <w:rPr>
                <w:rFonts w:ascii="Arial" w:hAnsi="Arial" w:cs="Arial"/>
                <w:lang w:val="en-US"/>
              </w:rPr>
              <w:t xml:space="preserve"> positioning African Posts as leading players in the global</w:t>
            </w:r>
          </w:p>
          <w:p w14:paraId="7FC6862C" w14:textId="57666BA3" w:rsidR="00285AA3" w:rsidRPr="00576630" w:rsidRDefault="002B5B2F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digital economy</w:t>
            </w:r>
            <w:r w:rsidR="00F1528A" w:rsidRPr="00576630">
              <w:rPr>
                <w:rFonts w:ascii="Arial" w:hAnsi="Arial" w:cs="Arial"/>
                <w:lang w:val="en-US"/>
              </w:rPr>
              <w:t>.</w:t>
            </w:r>
          </w:p>
          <w:p w14:paraId="11813947" w14:textId="77777777" w:rsidR="00410CE9" w:rsidRPr="00576630" w:rsidRDefault="00410CE9" w:rsidP="00EF0B32">
            <w:pPr>
              <w:rPr>
                <w:rFonts w:ascii="Arial" w:hAnsi="Arial" w:cs="Arial"/>
                <w:lang w:val="en-US"/>
              </w:rPr>
            </w:pPr>
          </w:p>
          <w:p w14:paraId="186DA911" w14:textId="08FEA8A5" w:rsidR="00410CE9" w:rsidRPr="00D7407B" w:rsidRDefault="00410CE9" w:rsidP="00EF0B3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740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LEADING CHANGE IN AFRICAN POSTAL SERVICES-FROM OPERATIONAL ACHIEVEMENTS TO TRANSFORMATIONAL LEADERSHIP</w:t>
            </w:r>
          </w:p>
          <w:p w14:paraId="6E1CEFB7" w14:textId="77777777" w:rsidR="00410CE9" w:rsidRPr="00576630" w:rsidRDefault="00410CE9" w:rsidP="00EF0B32">
            <w:pPr>
              <w:rPr>
                <w:rFonts w:ascii="Arial" w:hAnsi="Arial" w:cs="Arial"/>
                <w:lang w:val="en-US"/>
              </w:rPr>
            </w:pPr>
          </w:p>
          <w:p w14:paraId="51E92006" w14:textId="1A10893A" w:rsidR="00B64CF4" w:rsidRPr="00576630" w:rsidRDefault="006B31DB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Mr </w:t>
            </w:r>
            <w:r w:rsidR="00326B13" w:rsidRPr="00576630">
              <w:rPr>
                <w:rFonts w:ascii="Arial" w:hAnsi="Arial" w:cs="Arial"/>
                <w:lang w:val="en-US"/>
              </w:rPr>
              <w:t xml:space="preserve">Lamin Cham, MD of </w:t>
            </w:r>
            <w:r w:rsidR="00B64CF4" w:rsidRPr="00576630">
              <w:rPr>
                <w:rFonts w:ascii="Arial" w:hAnsi="Arial" w:cs="Arial"/>
                <w:lang w:val="en-US"/>
              </w:rPr>
              <w:t>Gambia</w:t>
            </w:r>
            <w:r w:rsidR="00326B13" w:rsidRPr="00576630">
              <w:rPr>
                <w:rFonts w:ascii="Arial" w:hAnsi="Arial" w:cs="Arial"/>
                <w:lang w:val="en-US"/>
              </w:rPr>
              <w:t xml:space="preserve"> Post</w:t>
            </w:r>
            <w:r w:rsidR="00436308" w:rsidRPr="00576630">
              <w:rPr>
                <w:rFonts w:ascii="Arial" w:hAnsi="Arial" w:cs="Arial"/>
                <w:lang w:val="en-US"/>
              </w:rPr>
              <w:t xml:space="preserve">, stated that the </w:t>
            </w:r>
            <w:r w:rsidR="00B64CF4" w:rsidRPr="00576630">
              <w:rPr>
                <w:rFonts w:ascii="Arial" w:hAnsi="Arial" w:cs="Arial"/>
                <w:lang w:val="en-US"/>
              </w:rPr>
              <w:t>stakeholders relevant to the postal sector</w:t>
            </w:r>
            <w:r w:rsidR="00436308" w:rsidRPr="00576630">
              <w:rPr>
                <w:rFonts w:ascii="Arial" w:hAnsi="Arial" w:cs="Arial"/>
                <w:lang w:val="en-US"/>
              </w:rPr>
              <w:t xml:space="preserve"> must be involved in any </w:t>
            </w:r>
            <w:r w:rsidR="00B64CF4" w:rsidRPr="00576630">
              <w:rPr>
                <w:rFonts w:ascii="Arial" w:hAnsi="Arial" w:cs="Arial"/>
                <w:lang w:val="en-US"/>
              </w:rPr>
              <w:t>transformation driven by the Gov</w:t>
            </w:r>
            <w:r w:rsidR="00436308" w:rsidRPr="00576630">
              <w:rPr>
                <w:rFonts w:ascii="Arial" w:hAnsi="Arial" w:cs="Arial"/>
                <w:lang w:val="en-US"/>
              </w:rPr>
              <w:t xml:space="preserve">ernment. </w:t>
            </w:r>
            <w:r w:rsidR="00B7246D" w:rsidRPr="00576630">
              <w:rPr>
                <w:rFonts w:ascii="Arial" w:hAnsi="Arial" w:cs="Arial"/>
                <w:lang w:val="en-US"/>
              </w:rPr>
              <w:t xml:space="preserve">When achieved – in Gambia through the </w:t>
            </w:r>
            <w:r w:rsidR="00B64CF4" w:rsidRPr="00576630">
              <w:rPr>
                <w:rFonts w:ascii="Arial" w:hAnsi="Arial" w:cs="Arial"/>
                <w:lang w:val="en-US"/>
              </w:rPr>
              <w:t>regulator, land ministry,</w:t>
            </w:r>
            <w:r w:rsidR="00B7246D" w:rsidRPr="00576630">
              <w:rPr>
                <w:rFonts w:ascii="Arial" w:hAnsi="Arial" w:cs="Arial"/>
                <w:lang w:val="en-US"/>
              </w:rPr>
              <w:t xml:space="preserve"> and the </w:t>
            </w:r>
            <w:r w:rsidR="00C25B8E" w:rsidRPr="00576630">
              <w:rPr>
                <w:rFonts w:ascii="Arial" w:hAnsi="Arial" w:cs="Arial"/>
                <w:lang w:val="en-US"/>
              </w:rPr>
              <w:t>perceived need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for partnership with </w:t>
            </w:r>
            <w:r w:rsidR="00C25B8E" w:rsidRPr="00576630">
              <w:rPr>
                <w:rFonts w:ascii="Arial" w:hAnsi="Arial" w:cs="Arial"/>
                <w:lang w:val="en-US"/>
              </w:rPr>
              <w:t>private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sector</w:t>
            </w:r>
            <w:r w:rsidR="00B7246D" w:rsidRPr="00576630">
              <w:rPr>
                <w:rFonts w:ascii="Arial" w:hAnsi="Arial" w:cs="Arial"/>
                <w:lang w:val="en-US"/>
              </w:rPr>
              <w:t xml:space="preserve"> and the respective </w:t>
            </w:r>
            <w:r w:rsidR="00B64CF4" w:rsidRPr="00576630">
              <w:rPr>
                <w:rFonts w:ascii="Arial" w:hAnsi="Arial" w:cs="Arial"/>
                <w:lang w:val="en-US"/>
              </w:rPr>
              <w:t>citizen engagement</w:t>
            </w:r>
            <w:r w:rsidR="00B7246D" w:rsidRPr="00576630">
              <w:rPr>
                <w:rFonts w:ascii="Arial" w:hAnsi="Arial" w:cs="Arial"/>
                <w:lang w:val="en-US"/>
              </w:rPr>
              <w:t xml:space="preserve">, such </w:t>
            </w:r>
            <w:r w:rsidR="00C25B8E" w:rsidRPr="00576630">
              <w:rPr>
                <w:rFonts w:ascii="Arial" w:hAnsi="Arial" w:cs="Arial"/>
                <w:lang w:val="en-US"/>
              </w:rPr>
              <w:t>a</w:t>
            </w:r>
            <w:r w:rsidR="00B7246D" w:rsidRPr="00576630">
              <w:rPr>
                <w:rFonts w:ascii="Arial" w:hAnsi="Arial" w:cs="Arial"/>
                <w:lang w:val="en-US"/>
              </w:rPr>
              <w:t xml:space="preserve"> </w:t>
            </w:r>
            <w:r w:rsidR="00E1576A" w:rsidRPr="00576630">
              <w:rPr>
                <w:rFonts w:ascii="Arial" w:hAnsi="Arial" w:cs="Arial"/>
                <w:lang w:val="en-US"/>
              </w:rPr>
              <w:t xml:space="preserve">transformation has a very noticeable </w:t>
            </w:r>
            <w:r w:rsidR="00B64CF4" w:rsidRPr="00576630">
              <w:rPr>
                <w:rFonts w:ascii="Arial" w:hAnsi="Arial" w:cs="Arial"/>
                <w:lang w:val="en-US"/>
              </w:rPr>
              <w:t>positive impact on the livelihood of the citizens</w:t>
            </w:r>
            <w:r w:rsidR="00E1576A" w:rsidRPr="00576630">
              <w:rPr>
                <w:rFonts w:ascii="Arial" w:hAnsi="Arial" w:cs="Arial"/>
                <w:lang w:val="en-US"/>
              </w:rPr>
              <w:t xml:space="preserve">. </w:t>
            </w:r>
            <w:r w:rsidR="00C25B8E" w:rsidRPr="00576630">
              <w:rPr>
                <w:rFonts w:ascii="Arial" w:hAnsi="Arial" w:cs="Arial"/>
                <w:lang w:val="en-US"/>
              </w:rPr>
              <w:t>Also,</w:t>
            </w:r>
            <w:r w:rsidR="009B719B" w:rsidRPr="00576630">
              <w:rPr>
                <w:rFonts w:ascii="Arial" w:hAnsi="Arial" w:cs="Arial"/>
                <w:lang w:val="en-US"/>
              </w:rPr>
              <w:t xml:space="preserve"> the </w:t>
            </w:r>
            <w:r w:rsidR="00B64CF4" w:rsidRPr="00576630">
              <w:rPr>
                <w:rFonts w:ascii="Arial" w:hAnsi="Arial" w:cs="Arial"/>
                <w:lang w:val="en-US"/>
              </w:rPr>
              <w:t>World Bank</w:t>
            </w:r>
            <w:r w:rsidR="009B719B" w:rsidRPr="00576630">
              <w:rPr>
                <w:rFonts w:ascii="Arial" w:hAnsi="Arial" w:cs="Arial"/>
                <w:lang w:val="en-US"/>
              </w:rPr>
              <w:t xml:space="preserve"> emphasizes that remittances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</w:t>
            </w:r>
            <w:r w:rsidR="00F75290" w:rsidRPr="00576630">
              <w:rPr>
                <w:rFonts w:ascii="Arial" w:hAnsi="Arial" w:cs="Arial"/>
                <w:lang w:val="en-US"/>
              </w:rPr>
              <w:t xml:space="preserve">using technologies such as </w:t>
            </w:r>
            <w:r w:rsidR="00C25B8E" w:rsidRPr="00576630">
              <w:rPr>
                <w:rFonts w:ascii="Arial" w:hAnsi="Arial" w:cs="Arial"/>
                <w:lang w:val="en-US"/>
              </w:rPr>
              <w:t>FinTech</w:t>
            </w:r>
            <w:r w:rsidR="002D6B44" w:rsidRPr="00576630">
              <w:rPr>
                <w:rFonts w:ascii="Arial" w:hAnsi="Arial" w:cs="Arial"/>
                <w:lang w:val="en-US"/>
              </w:rPr>
              <w:t xml:space="preserve"> may be implemented via PPP projects.</w:t>
            </w:r>
            <w:r w:rsidR="00674791" w:rsidRPr="00576630">
              <w:rPr>
                <w:rFonts w:ascii="Arial" w:hAnsi="Arial" w:cs="Arial"/>
                <w:lang w:val="en-US"/>
              </w:rPr>
              <w:t xml:space="preserve"> </w:t>
            </w:r>
            <w:r w:rsidR="00B64CF4" w:rsidRPr="00576630">
              <w:rPr>
                <w:rFonts w:ascii="Arial" w:hAnsi="Arial" w:cs="Arial"/>
                <w:lang w:val="en-US"/>
              </w:rPr>
              <w:t>Financial inclusion</w:t>
            </w:r>
            <w:r w:rsidR="002D6B44" w:rsidRPr="00576630">
              <w:rPr>
                <w:rFonts w:ascii="Arial" w:hAnsi="Arial" w:cs="Arial"/>
                <w:lang w:val="en-US"/>
              </w:rPr>
              <w:t xml:space="preserve">: </w:t>
            </w:r>
            <w:r w:rsidR="00B64CF4" w:rsidRPr="00576630">
              <w:rPr>
                <w:rFonts w:ascii="Arial" w:hAnsi="Arial" w:cs="Arial"/>
                <w:lang w:val="en-US"/>
              </w:rPr>
              <w:t>rural communities (internet very weak / but mobile works)</w:t>
            </w:r>
            <w:r w:rsidR="002D6B44" w:rsidRPr="00576630">
              <w:rPr>
                <w:rFonts w:ascii="Arial" w:hAnsi="Arial" w:cs="Arial"/>
                <w:lang w:val="en-US"/>
              </w:rPr>
              <w:t>.</w:t>
            </w:r>
          </w:p>
          <w:p w14:paraId="777E71B3" w14:textId="1CAC37C4" w:rsidR="00B64CF4" w:rsidRPr="00576630" w:rsidRDefault="00B64CF4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Transformation of the postal sector</w:t>
            </w:r>
            <w:r w:rsidR="00674791" w:rsidRPr="00576630">
              <w:rPr>
                <w:rFonts w:ascii="Arial" w:hAnsi="Arial" w:cs="Arial"/>
                <w:lang w:val="en-US"/>
              </w:rPr>
              <w:t xml:space="preserve"> via </w:t>
            </w:r>
            <w:r w:rsidRPr="00576630">
              <w:rPr>
                <w:rFonts w:ascii="Arial" w:hAnsi="Arial" w:cs="Arial"/>
                <w:lang w:val="en-US"/>
              </w:rPr>
              <w:t>diversification</w:t>
            </w:r>
            <w:r w:rsidR="00674791" w:rsidRPr="00576630">
              <w:rPr>
                <w:rFonts w:ascii="Arial" w:hAnsi="Arial" w:cs="Arial"/>
                <w:lang w:val="en-US"/>
              </w:rPr>
              <w:t xml:space="preserve">: </w:t>
            </w:r>
            <w:r w:rsidRPr="00576630">
              <w:rPr>
                <w:rFonts w:ascii="Arial" w:hAnsi="Arial" w:cs="Arial"/>
                <w:lang w:val="en-US"/>
              </w:rPr>
              <w:t>into surface transport / working with the government, more products to create a backup for when the mail drops</w:t>
            </w:r>
            <w:r w:rsidR="00674791" w:rsidRPr="00576630">
              <w:rPr>
                <w:rFonts w:ascii="Arial" w:hAnsi="Arial" w:cs="Arial"/>
                <w:lang w:val="en-US"/>
              </w:rPr>
              <w:t xml:space="preserve">, so that the postal operator </w:t>
            </w:r>
            <w:r w:rsidRPr="00576630">
              <w:rPr>
                <w:rFonts w:ascii="Arial" w:hAnsi="Arial" w:cs="Arial"/>
                <w:lang w:val="en-US"/>
              </w:rPr>
              <w:t>remain</w:t>
            </w:r>
            <w:r w:rsidR="00674791" w:rsidRPr="00576630">
              <w:rPr>
                <w:rFonts w:ascii="Arial" w:hAnsi="Arial" w:cs="Arial"/>
                <w:lang w:val="en-US"/>
              </w:rPr>
              <w:t>s</w:t>
            </w:r>
            <w:r w:rsidRPr="00576630">
              <w:rPr>
                <w:rFonts w:ascii="Arial" w:hAnsi="Arial" w:cs="Arial"/>
                <w:lang w:val="en-US"/>
              </w:rPr>
              <w:t xml:space="preserve"> relevant </w:t>
            </w:r>
          </w:p>
          <w:p w14:paraId="48DCD2F8" w14:textId="6AD927C4" w:rsidR="00B64CF4" w:rsidRPr="00576630" w:rsidRDefault="00B64CF4" w:rsidP="00EF0B32">
            <w:pPr>
              <w:rPr>
                <w:rFonts w:ascii="Arial" w:hAnsi="Arial" w:cs="Arial"/>
                <w:lang w:val="en-US"/>
              </w:rPr>
            </w:pPr>
          </w:p>
          <w:p w14:paraId="5127B34B" w14:textId="3F51323E" w:rsidR="00B64CF4" w:rsidRDefault="00674791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</w:t>
            </w:r>
            <w:r w:rsidR="00C01A4C" w:rsidRPr="00576630">
              <w:rPr>
                <w:rFonts w:ascii="Arial" w:hAnsi="Arial" w:cs="Arial"/>
                <w:lang w:val="en-US"/>
              </w:rPr>
              <w:t xml:space="preserve">DG of the </w:t>
            </w:r>
            <w:r w:rsidR="00B64CF4" w:rsidRPr="00576630">
              <w:rPr>
                <w:rFonts w:ascii="Arial" w:hAnsi="Arial" w:cs="Arial"/>
                <w:lang w:val="en-US"/>
              </w:rPr>
              <w:t>Central Africa</w:t>
            </w:r>
            <w:r w:rsidR="00C01A4C" w:rsidRPr="00576630">
              <w:rPr>
                <w:rFonts w:ascii="Arial" w:hAnsi="Arial" w:cs="Arial"/>
                <w:lang w:val="en-US"/>
              </w:rPr>
              <w:t xml:space="preserve">n Post, Mr Eleazar </w:t>
            </w:r>
            <w:proofErr w:type="spellStart"/>
            <w:r w:rsidR="00C01A4C" w:rsidRPr="00576630">
              <w:rPr>
                <w:rFonts w:ascii="Arial" w:hAnsi="Arial" w:cs="Arial"/>
                <w:lang w:val="en-US"/>
              </w:rPr>
              <w:t>Cyrille</w:t>
            </w:r>
            <w:proofErr w:type="spellEnd"/>
            <w:r w:rsidR="00C01A4C" w:rsidRPr="005766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1A4C" w:rsidRPr="00576630">
              <w:rPr>
                <w:rFonts w:ascii="Arial" w:hAnsi="Arial" w:cs="Arial"/>
                <w:lang w:val="en-US"/>
              </w:rPr>
              <w:t>Ndodet</w:t>
            </w:r>
            <w:proofErr w:type="spellEnd"/>
            <w:r w:rsidR="00C01A4C" w:rsidRPr="005766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C01A4C" w:rsidRPr="00576630">
              <w:rPr>
                <w:rFonts w:ascii="Arial" w:hAnsi="Arial" w:cs="Arial"/>
                <w:lang w:val="en-US"/>
              </w:rPr>
              <w:t>Grekanda</w:t>
            </w:r>
            <w:proofErr w:type="spellEnd"/>
            <w:r w:rsidR="001B2757" w:rsidRPr="00576630">
              <w:rPr>
                <w:rFonts w:ascii="Arial" w:hAnsi="Arial" w:cs="Arial"/>
                <w:lang w:val="en-US"/>
              </w:rPr>
              <w:t xml:space="preserve"> confessed that the Post faces </w:t>
            </w:r>
            <w:r w:rsidR="00B64CF4" w:rsidRPr="00576630">
              <w:rPr>
                <w:rFonts w:ascii="Arial" w:hAnsi="Arial" w:cs="Arial"/>
                <w:lang w:val="en-US"/>
              </w:rPr>
              <w:t>very difficult times</w:t>
            </w:r>
            <w:r w:rsidR="001B2757" w:rsidRPr="00576630">
              <w:rPr>
                <w:rFonts w:ascii="Arial" w:hAnsi="Arial" w:cs="Arial"/>
                <w:lang w:val="en-US"/>
              </w:rPr>
              <w:t>, because the l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egal framework was not right. Staff </w:t>
            </w:r>
            <w:r w:rsidR="00B64CF4" w:rsidRPr="00576630">
              <w:rPr>
                <w:rFonts w:ascii="Arial" w:hAnsi="Arial" w:cs="Arial"/>
                <w:lang w:val="en-US"/>
              </w:rPr>
              <w:lastRenderedPageBreak/>
              <w:t xml:space="preserve">had to be </w:t>
            </w:r>
            <w:r w:rsidR="001B2757" w:rsidRPr="00576630">
              <w:rPr>
                <w:rFonts w:ascii="Arial" w:hAnsi="Arial" w:cs="Arial"/>
                <w:lang w:val="en-US"/>
              </w:rPr>
              <w:t>exchanged. The Post office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 network r</w:t>
            </w:r>
            <w:r w:rsidR="00B64CF4" w:rsidRPr="00576630">
              <w:rPr>
                <w:rFonts w:ascii="Arial" w:hAnsi="Arial" w:cs="Arial"/>
                <w:lang w:val="en-US"/>
              </w:rPr>
              <w:t>e-launch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ed, for securing 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access to all citizens (communication and financial services). </w:t>
            </w:r>
            <w:r w:rsidR="00AF3C01" w:rsidRPr="00576630">
              <w:rPr>
                <w:rFonts w:ascii="Arial" w:hAnsi="Arial" w:cs="Arial"/>
                <w:lang w:val="en-US"/>
              </w:rPr>
              <w:t>A s</w:t>
            </w:r>
            <w:r w:rsidR="00B64CF4" w:rsidRPr="00576630">
              <w:rPr>
                <w:rFonts w:ascii="Arial" w:hAnsi="Arial" w:cs="Arial"/>
                <w:lang w:val="en-US"/>
              </w:rPr>
              <w:t>tudy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 was conducted and </w:t>
            </w:r>
            <w:r w:rsidR="00B64CF4" w:rsidRPr="00576630">
              <w:rPr>
                <w:rFonts w:ascii="Arial" w:hAnsi="Arial" w:cs="Arial"/>
                <w:lang w:val="en-US"/>
              </w:rPr>
              <w:t>younger staff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 employed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. Legal framework 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and </w:t>
            </w:r>
            <w:r w:rsidR="00B64CF4" w:rsidRPr="00576630">
              <w:rPr>
                <w:rFonts w:ascii="Arial" w:hAnsi="Arial" w:cs="Arial"/>
                <w:lang w:val="en-US"/>
              </w:rPr>
              <w:t>regulation of postal services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 led to a c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lear mission of the postal operator 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and a 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role 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in </w:t>
            </w:r>
            <w:r w:rsidR="00B64CF4" w:rsidRPr="00576630">
              <w:rPr>
                <w:rFonts w:ascii="Arial" w:hAnsi="Arial" w:cs="Arial"/>
                <w:lang w:val="en-US"/>
              </w:rPr>
              <w:t>financial inclusion</w:t>
            </w:r>
            <w:r w:rsidR="00AF3C01" w:rsidRPr="00576630">
              <w:rPr>
                <w:rFonts w:ascii="Arial" w:hAnsi="Arial" w:cs="Arial"/>
                <w:lang w:val="en-US"/>
              </w:rPr>
              <w:t xml:space="preserve"> and the adoption of </w:t>
            </w:r>
            <w:r w:rsidR="00B64CF4" w:rsidRPr="00576630">
              <w:rPr>
                <w:rFonts w:ascii="Arial" w:hAnsi="Arial" w:cs="Arial"/>
                <w:lang w:val="en-US"/>
              </w:rPr>
              <w:t>digital services.</w:t>
            </w:r>
          </w:p>
          <w:p w14:paraId="290148F8" w14:textId="77777777" w:rsidR="002F624F" w:rsidRPr="00576630" w:rsidRDefault="002F624F" w:rsidP="00EF0B32">
            <w:pPr>
              <w:rPr>
                <w:rFonts w:ascii="Arial" w:hAnsi="Arial" w:cs="Arial"/>
                <w:lang w:val="en-US"/>
              </w:rPr>
            </w:pPr>
          </w:p>
          <w:p w14:paraId="1922D3F6" w14:textId="4895A3C0" w:rsidR="00B64CF4" w:rsidRPr="00576630" w:rsidRDefault="00BE3959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For the Central African government</w:t>
            </w:r>
            <w:r w:rsidR="00E46E57" w:rsidRPr="00576630">
              <w:rPr>
                <w:rFonts w:ascii="Arial" w:hAnsi="Arial" w:cs="Arial"/>
                <w:lang w:val="en-US"/>
              </w:rPr>
              <w:t>, the postal sector is a priority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with a focus on financial inclusion. Central African postal service</w:t>
            </w:r>
            <w:r w:rsidR="00E46E57" w:rsidRPr="00576630">
              <w:rPr>
                <w:rFonts w:ascii="Arial" w:hAnsi="Arial" w:cs="Arial"/>
                <w:lang w:val="en-US"/>
              </w:rPr>
              <w:t xml:space="preserve">: the 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sector will get back </w:t>
            </w:r>
            <w:r w:rsidR="009E3C16">
              <w:rPr>
                <w:rFonts w:ascii="Arial" w:hAnsi="Arial" w:cs="Arial"/>
                <w:lang w:val="en-US"/>
              </w:rPr>
              <w:t>its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rightful place.</w:t>
            </w:r>
          </w:p>
          <w:p w14:paraId="682A4BEC" w14:textId="2BA18935" w:rsidR="00B64CF4" w:rsidRPr="00576630" w:rsidRDefault="00B64CF4" w:rsidP="00EF0B32">
            <w:pPr>
              <w:rPr>
                <w:rFonts w:ascii="Arial" w:hAnsi="Arial" w:cs="Arial"/>
                <w:lang w:val="en-US"/>
              </w:rPr>
            </w:pPr>
          </w:p>
          <w:p w14:paraId="5D678A64" w14:textId="2FB7DA57" w:rsidR="00080BC7" w:rsidRPr="00576630" w:rsidRDefault="00FC4130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NIPOST’s Mr. Zoaka Habu Mohammed</w:t>
            </w:r>
            <w:r w:rsidR="00EB6B3E" w:rsidRPr="00576630">
              <w:rPr>
                <w:rFonts w:ascii="Arial" w:hAnsi="Arial" w:cs="Arial"/>
                <w:lang w:val="en-US"/>
              </w:rPr>
              <w:t xml:space="preserve"> </w:t>
            </w:r>
            <w:r w:rsidR="009F65F6" w:rsidRPr="00576630">
              <w:rPr>
                <w:rFonts w:ascii="Arial" w:hAnsi="Arial" w:cs="Arial"/>
                <w:lang w:val="en-US"/>
              </w:rPr>
              <w:t>–</w:t>
            </w:r>
            <w:r w:rsidR="00EB6B3E" w:rsidRPr="00576630">
              <w:rPr>
                <w:rFonts w:ascii="Arial" w:hAnsi="Arial" w:cs="Arial"/>
                <w:lang w:val="en-US"/>
              </w:rPr>
              <w:t xml:space="preserve"> </w:t>
            </w:r>
            <w:r w:rsidR="009F65F6" w:rsidRPr="00576630">
              <w:rPr>
                <w:rFonts w:ascii="Arial" w:hAnsi="Arial" w:cs="Arial"/>
                <w:lang w:val="en-US"/>
              </w:rPr>
              <w:t xml:space="preserve">Operation </w:t>
            </w:r>
            <w:r w:rsidR="00E1193E" w:rsidRPr="00576630">
              <w:rPr>
                <w:rFonts w:ascii="Arial" w:hAnsi="Arial" w:cs="Arial"/>
                <w:lang w:val="en-US"/>
              </w:rPr>
              <w:t>of the Niger</w:t>
            </w:r>
            <w:r w:rsidR="009E3C16">
              <w:rPr>
                <w:rFonts w:ascii="Arial" w:hAnsi="Arial" w:cs="Arial"/>
                <w:lang w:val="en-US"/>
              </w:rPr>
              <w:t>i</w:t>
            </w:r>
            <w:r w:rsidR="00E1193E" w:rsidRPr="00576630">
              <w:rPr>
                <w:rFonts w:ascii="Arial" w:hAnsi="Arial" w:cs="Arial"/>
                <w:lang w:val="en-US"/>
              </w:rPr>
              <w:t>an Postal Service</w:t>
            </w:r>
            <w:r w:rsidR="000B7B03" w:rsidRPr="00576630">
              <w:rPr>
                <w:rFonts w:ascii="Arial" w:hAnsi="Arial" w:cs="Arial"/>
                <w:lang w:val="en-US"/>
              </w:rPr>
              <w:t xml:space="preserve"> reported on measurable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results</w:t>
            </w:r>
            <w:r w:rsidR="0086415E" w:rsidRPr="00576630">
              <w:rPr>
                <w:rFonts w:ascii="Arial" w:hAnsi="Arial" w:cs="Arial"/>
                <w:lang w:val="en-US"/>
              </w:rPr>
              <w:t xml:space="preserve">, transforming and digitalizing the service. </w:t>
            </w:r>
            <w:r w:rsidR="00632182" w:rsidRPr="00576630">
              <w:rPr>
                <w:rFonts w:ascii="Arial" w:hAnsi="Arial" w:cs="Arial"/>
                <w:lang w:val="en-US"/>
              </w:rPr>
              <w:t xml:space="preserve">By establishing a digital </w:t>
            </w:r>
            <w:r w:rsidR="00C25B8E" w:rsidRPr="00576630">
              <w:rPr>
                <w:rFonts w:ascii="Arial" w:hAnsi="Arial" w:cs="Arial"/>
                <w:lang w:val="en-US"/>
              </w:rPr>
              <w:t>platform. And</w:t>
            </w:r>
            <w:r w:rsidR="00632182" w:rsidRPr="00576630">
              <w:rPr>
                <w:rFonts w:ascii="Arial" w:hAnsi="Arial" w:cs="Arial"/>
                <w:lang w:val="en-US"/>
              </w:rPr>
              <w:t xml:space="preserve"> the related </w:t>
            </w:r>
            <w:r w:rsidR="004E07DA" w:rsidRPr="00576630">
              <w:rPr>
                <w:rFonts w:ascii="Arial" w:hAnsi="Arial" w:cs="Arial"/>
                <w:lang w:val="en-US"/>
              </w:rPr>
              <w:t>visibility, high-level services are coming back to the post</w:t>
            </w:r>
            <w:r w:rsidR="00080BC7" w:rsidRPr="00576630">
              <w:rPr>
                <w:rFonts w:ascii="Arial" w:hAnsi="Arial" w:cs="Arial"/>
                <w:lang w:val="en-US"/>
              </w:rPr>
              <w:t>, so that NIPOST can regain volumes.</w:t>
            </w:r>
          </w:p>
          <w:p w14:paraId="19933F23" w14:textId="2360797E" w:rsidR="00410CE9" w:rsidRPr="00576630" w:rsidRDefault="00080BC7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A core pillar are d</w:t>
            </w:r>
            <w:r w:rsidR="00B64CF4" w:rsidRPr="00576630">
              <w:rPr>
                <w:rFonts w:ascii="Arial" w:hAnsi="Arial" w:cs="Arial"/>
                <w:lang w:val="en-US"/>
              </w:rPr>
              <w:t>igital services</w:t>
            </w:r>
            <w:r w:rsidRPr="00576630">
              <w:rPr>
                <w:rFonts w:ascii="Arial" w:hAnsi="Arial" w:cs="Arial"/>
                <w:lang w:val="en-US"/>
              </w:rPr>
              <w:t xml:space="preserve"> and their </w:t>
            </w:r>
            <w:r w:rsidR="00DF7C93" w:rsidRPr="00576630">
              <w:rPr>
                <w:rFonts w:ascii="Arial" w:hAnsi="Arial" w:cs="Arial"/>
                <w:lang w:val="en-US"/>
              </w:rPr>
              <w:t xml:space="preserve">outreach to 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rural areas </w:t>
            </w:r>
            <w:proofErr w:type="spellStart"/>
            <w:r w:rsidR="00B64CF4" w:rsidRPr="00576630">
              <w:rPr>
                <w:rFonts w:ascii="Arial" w:hAnsi="Arial" w:cs="Arial"/>
                <w:lang w:val="en-US"/>
              </w:rPr>
              <w:t>i</w:t>
            </w:r>
            <w:proofErr w:type="spellEnd"/>
            <w:r w:rsidR="00B64CF4" w:rsidRPr="00576630">
              <w:rPr>
                <w:rFonts w:ascii="Arial" w:hAnsi="Arial" w:cs="Arial"/>
                <w:lang w:val="en-US"/>
              </w:rPr>
              <w:t xml:space="preserve">) financial inclusion; bank </w:t>
            </w:r>
            <w:r w:rsidR="00DF7C93" w:rsidRPr="00576630">
              <w:rPr>
                <w:rFonts w:ascii="Arial" w:hAnsi="Arial" w:cs="Arial"/>
                <w:lang w:val="en-US"/>
              </w:rPr>
              <w:t>has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 reinvented </w:t>
            </w:r>
            <w:r w:rsidR="00DF7C93" w:rsidRPr="00576630">
              <w:rPr>
                <w:rFonts w:ascii="Arial" w:hAnsi="Arial" w:cs="Arial"/>
                <w:lang w:val="en-US"/>
              </w:rPr>
              <w:t>itself</w:t>
            </w:r>
            <w:r w:rsidR="00B64CF4" w:rsidRPr="00576630">
              <w:rPr>
                <w:rFonts w:ascii="Arial" w:hAnsi="Arial" w:cs="Arial"/>
                <w:lang w:val="en-US"/>
              </w:rPr>
              <w:t>; ii) mobile money transfer – posts will play a role in this market // ecosystem is too prohibitive</w:t>
            </w:r>
            <w:r w:rsidR="00DF7C93" w:rsidRPr="00576630">
              <w:rPr>
                <w:rFonts w:ascii="Arial" w:hAnsi="Arial" w:cs="Arial"/>
                <w:lang w:val="en-US"/>
              </w:rPr>
              <w:t xml:space="preserve">, but the postal </w:t>
            </w:r>
            <w:r w:rsidR="00B64CF4" w:rsidRPr="00576630">
              <w:rPr>
                <w:rFonts w:ascii="Arial" w:hAnsi="Arial" w:cs="Arial"/>
                <w:lang w:val="en-US"/>
              </w:rPr>
              <w:t xml:space="preserve">platform </w:t>
            </w:r>
            <w:r w:rsidR="00DF7C93" w:rsidRPr="00576630">
              <w:rPr>
                <w:rFonts w:ascii="Arial" w:hAnsi="Arial" w:cs="Arial"/>
                <w:lang w:val="en-US"/>
              </w:rPr>
              <w:t xml:space="preserve">is about to </w:t>
            </w:r>
            <w:r w:rsidR="00B64CF4" w:rsidRPr="00576630">
              <w:rPr>
                <w:rFonts w:ascii="Arial" w:hAnsi="Arial" w:cs="Arial"/>
                <w:lang w:val="en-US"/>
              </w:rPr>
              <w:t>gain the market in rural areas</w:t>
            </w:r>
            <w:r w:rsidR="00DF7C93" w:rsidRPr="00576630">
              <w:rPr>
                <w:rFonts w:ascii="Arial" w:hAnsi="Arial" w:cs="Arial"/>
                <w:lang w:val="en-US"/>
              </w:rPr>
              <w:t>.</w:t>
            </w:r>
          </w:p>
          <w:p w14:paraId="3D990098" w14:textId="77777777" w:rsidR="008221A9" w:rsidRPr="00EF0B32" w:rsidRDefault="008221A9" w:rsidP="00EF0B3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E343DEB" w14:textId="1E510EB6" w:rsidR="008221A9" w:rsidRPr="00576630" w:rsidRDefault="008221A9" w:rsidP="00EF0B32">
            <w:pPr>
              <w:rPr>
                <w:rFonts w:ascii="Arial" w:hAnsi="Arial" w:cs="Arial"/>
                <w:lang w:val="en-US"/>
              </w:rPr>
            </w:pPr>
            <w:r w:rsidRPr="00EF0B3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TRANSFORMING INSTITUTIONS, TRANSFORMING LEADERS</w:t>
            </w:r>
          </w:p>
          <w:p w14:paraId="0022DA2D" w14:textId="77777777" w:rsidR="008221A9" w:rsidRPr="00576630" w:rsidRDefault="008221A9" w:rsidP="00EF0B32">
            <w:pPr>
              <w:rPr>
                <w:rFonts w:ascii="Arial" w:hAnsi="Arial" w:cs="Arial"/>
                <w:lang w:val="en-US"/>
              </w:rPr>
            </w:pPr>
          </w:p>
          <w:p w14:paraId="74308102" w14:textId="2329F7D7" w:rsidR="008221A9" w:rsidRPr="00576630" w:rsidRDefault="002212B9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T</w:t>
            </w:r>
            <w:r w:rsidR="008221A9" w:rsidRPr="00576630">
              <w:rPr>
                <w:rFonts w:ascii="Arial" w:hAnsi="Arial" w:cs="Arial"/>
                <w:lang w:val="en-US"/>
              </w:rPr>
              <w:t>he most successful transformations</w:t>
            </w:r>
            <w:r w:rsidRPr="00576630">
              <w:rPr>
                <w:rFonts w:ascii="Arial" w:hAnsi="Arial" w:cs="Arial"/>
                <w:lang w:val="en-US"/>
              </w:rPr>
              <w:t xml:space="preserve"> </w:t>
            </w:r>
            <w:r w:rsidR="008221A9" w:rsidRPr="00576630">
              <w:rPr>
                <w:rFonts w:ascii="Arial" w:hAnsi="Arial" w:cs="Arial"/>
                <w:lang w:val="en-US"/>
              </w:rPr>
              <w:t>are led by visionaries who can boldly reinvent institutions and the services they</w:t>
            </w:r>
            <w:r w:rsidRPr="00576630">
              <w:rPr>
                <w:rFonts w:ascii="Arial" w:hAnsi="Arial" w:cs="Arial"/>
                <w:lang w:val="en-US"/>
              </w:rPr>
              <w:t xml:space="preserve"> </w:t>
            </w:r>
            <w:r w:rsidR="008221A9" w:rsidRPr="00576630">
              <w:rPr>
                <w:rFonts w:ascii="Arial" w:hAnsi="Arial" w:cs="Arial"/>
                <w:lang w:val="en-US"/>
              </w:rPr>
              <w:t>deliver. For African postal operators, this reality is especially urgent. The sector’s</w:t>
            </w:r>
            <w:r w:rsidR="00CC1F85" w:rsidRPr="00576630">
              <w:rPr>
                <w:rFonts w:ascii="Arial" w:hAnsi="Arial" w:cs="Arial"/>
                <w:lang w:val="en-US"/>
              </w:rPr>
              <w:t xml:space="preserve"> </w:t>
            </w:r>
            <w:r w:rsidR="008221A9" w:rsidRPr="00576630">
              <w:rPr>
                <w:rFonts w:ascii="Arial" w:hAnsi="Arial" w:cs="Arial"/>
                <w:lang w:val="en-US"/>
              </w:rPr>
              <w:t>future hinges on leaders who can rethink traditional models, reshape organizational</w:t>
            </w:r>
            <w:r w:rsidR="00CC1F85" w:rsidRPr="00576630">
              <w:rPr>
                <w:rFonts w:ascii="Arial" w:hAnsi="Arial" w:cs="Arial"/>
                <w:lang w:val="en-US"/>
              </w:rPr>
              <w:t xml:space="preserve"> </w:t>
            </w:r>
            <w:r w:rsidR="008221A9" w:rsidRPr="00576630">
              <w:rPr>
                <w:rFonts w:ascii="Arial" w:hAnsi="Arial" w:cs="Arial"/>
                <w:lang w:val="en-US"/>
              </w:rPr>
              <w:t>culture, strengthen execution discipline, and develop strategic agility in fast-evolving</w:t>
            </w:r>
            <w:r w:rsidR="00CC1F85" w:rsidRPr="00576630">
              <w:rPr>
                <w:rFonts w:ascii="Arial" w:hAnsi="Arial" w:cs="Arial"/>
                <w:lang w:val="en-US"/>
              </w:rPr>
              <w:t xml:space="preserve"> </w:t>
            </w:r>
            <w:r w:rsidR="008221A9" w:rsidRPr="00576630">
              <w:rPr>
                <w:rFonts w:ascii="Arial" w:hAnsi="Arial" w:cs="Arial"/>
                <w:lang w:val="en-US"/>
              </w:rPr>
              <w:t>environments.</w:t>
            </w:r>
          </w:p>
          <w:p w14:paraId="08C94F98" w14:textId="77777777" w:rsidR="00CC1F85" w:rsidRPr="00576630" w:rsidRDefault="00CC1F85" w:rsidP="00EF0B32">
            <w:pPr>
              <w:rPr>
                <w:rFonts w:ascii="Arial" w:hAnsi="Arial" w:cs="Arial"/>
                <w:lang w:val="en-US"/>
              </w:rPr>
            </w:pPr>
          </w:p>
          <w:p w14:paraId="50550C91" w14:textId="48FC42A7" w:rsidR="00D31CB7" w:rsidRPr="00576630" w:rsidRDefault="005139D4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The Chairman of </w:t>
            </w:r>
            <w:proofErr w:type="gramStart"/>
            <w:r w:rsidRPr="00576630">
              <w:rPr>
                <w:rFonts w:ascii="Arial" w:hAnsi="Arial" w:cs="Arial"/>
                <w:lang w:val="en-US"/>
              </w:rPr>
              <w:t>GO Ahead</w:t>
            </w:r>
            <w:proofErr w:type="gramEnd"/>
            <w:r w:rsidRPr="00576630">
              <w:rPr>
                <w:rFonts w:ascii="Arial" w:hAnsi="Arial" w:cs="Arial"/>
                <w:lang w:val="en-US"/>
              </w:rPr>
              <w:t xml:space="preserve"> Africa, Dr Rolan</w:t>
            </w:r>
            <w:r w:rsidR="00945006" w:rsidRPr="00576630">
              <w:rPr>
                <w:rFonts w:ascii="Arial" w:hAnsi="Arial" w:cs="Arial"/>
                <w:lang w:val="en-US"/>
              </w:rPr>
              <w:t xml:space="preserve">d </w:t>
            </w:r>
            <w:proofErr w:type="spellStart"/>
            <w:r w:rsidR="00945006" w:rsidRPr="00576630">
              <w:rPr>
                <w:rFonts w:ascii="Arial" w:hAnsi="Arial" w:cs="Arial"/>
                <w:lang w:val="en-US"/>
              </w:rPr>
              <w:t>Kwemain</w:t>
            </w:r>
            <w:proofErr w:type="spellEnd"/>
            <w:r w:rsidR="00945006" w:rsidRPr="00576630">
              <w:rPr>
                <w:rFonts w:ascii="Arial" w:hAnsi="Arial" w:cs="Arial"/>
                <w:lang w:val="en-US"/>
              </w:rPr>
              <w:t xml:space="preserve">, that </w:t>
            </w:r>
            <w:r w:rsidR="009E3C16" w:rsidRPr="009E3C16">
              <w:rPr>
                <w:rFonts w:ascii="Arial" w:hAnsi="Arial" w:cs="Arial"/>
                <w:lang w:val="en-US"/>
              </w:rPr>
              <w:t>effective transformation of institutions and their leaders is only successful when</w:t>
            </w:r>
            <w:r w:rsidR="00340118" w:rsidRPr="00576630">
              <w:rPr>
                <w:rFonts w:ascii="Arial" w:hAnsi="Arial" w:cs="Arial"/>
                <w:lang w:val="en-US"/>
              </w:rPr>
              <w:t xml:space="preserve"> </w:t>
            </w:r>
            <w:r w:rsidR="00D31CB7" w:rsidRPr="00576630">
              <w:rPr>
                <w:rFonts w:ascii="Arial" w:hAnsi="Arial" w:cs="Arial"/>
                <w:lang w:val="en-US"/>
              </w:rPr>
              <w:t>5 key aspects are fully in place:</w:t>
            </w:r>
          </w:p>
          <w:p w14:paraId="2F0A46DF" w14:textId="7B754C45" w:rsidR="00406B7D" w:rsidRPr="00576630" w:rsidRDefault="00406B7D" w:rsidP="00EF0B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lang w:val="en-US"/>
              </w:rPr>
            </w:pPr>
            <w:r w:rsidRPr="00576630">
              <w:rPr>
                <w:lang w:val="en-US"/>
              </w:rPr>
              <w:t>Vision</w:t>
            </w:r>
          </w:p>
          <w:p w14:paraId="22D650AA" w14:textId="13C6198F" w:rsidR="00406B7D" w:rsidRPr="00576630" w:rsidRDefault="00406B7D" w:rsidP="00EF0B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lang w:val="en-US"/>
              </w:rPr>
            </w:pPr>
            <w:r w:rsidRPr="00576630">
              <w:rPr>
                <w:lang w:val="en-US"/>
              </w:rPr>
              <w:t>Incentive</w:t>
            </w:r>
          </w:p>
          <w:p w14:paraId="74BB4D07" w14:textId="32582FD4" w:rsidR="00406B7D" w:rsidRPr="00576630" w:rsidRDefault="00406B7D" w:rsidP="00EF0B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lang w:val="en-US"/>
              </w:rPr>
            </w:pPr>
            <w:r w:rsidRPr="00576630">
              <w:rPr>
                <w:lang w:val="en-US"/>
              </w:rPr>
              <w:t>Skill</w:t>
            </w:r>
          </w:p>
          <w:p w14:paraId="48CD5E03" w14:textId="58BA7463" w:rsidR="00406B7D" w:rsidRPr="00576630" w:rsidRDefault="00406B7D" w:rsidP="00EF0B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lang w:val="en-US"/>
              </w:rPr>
            </w:pPr>
            <w:r w:rsidRPr="00576630">
              <w:rPr>
                <w:lang w:val="en-US"/>
              </w:rPr>
              <w:t>Resource</w:t>
            </w:r>
          </w:p>
          <w:p w14:paraId="71A17073" w14:textId="5BF2CE5F" w:rsidR="00406B7D" w:rsidRPr="00576630" w:rsidRDefault="00406B7D" w:rsidP="00EF0B3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lang w:val="en-US"/>
              </w:rPr>
            </w:pPr>
            <w:r w:rsidRPr="00576630">
              <w:rPr>
                <w:lang w:val="en-US"/>
              </w:rPr>
              <w:t>Action Plan</w:t>
            </w:r>
          </w:p>
          <w:p w14:paraId="4C12DF41" w14:textId="77777777" w:rsidR="00406B7D" w:rsidRPr="00576630" w:rsidRDefault="00406B7D" w:rsidP="00EF0B32">
            <w:pPr>
              <w:rPr>
                <w:rFonts w:ascii="Arial" w:hAnsi="Arial" w:cs="Arial"/>
                <w:lang w:val="en-US"/>
              </w:rPr>
            </w:pPr>
          </w:p>
          <w:p w14:paraId="3548FA68" w14:textId="2A80947C" w:rsidR="00930EC3" w:rsidRPr="00576630" w:rsidRDefault="00930EC3" w:rsidP="00EF0B32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>“Leaders are transforming the organization not technology”</w:t>
            </w:r>
          </w:p>
          <w:p w14:paraId="57206BE7" w14:textId="77777777" w:rsidR="00930EC3" w:rsidRPr="00576630" w:rsidRDefault="00930EC3" w:rsidP="00930EC3">
            <w:pPr>
              <w:rPr>
                <w:rFonts w:ascii="Arial" w:hAnsi="Arial" w:cs="Arial"/>
                <w:lang w:val="en-US"/>
              </w:rPr>
            </w:pPr>
          </w:p>
          <w:p w14:paraId="7012573C" w14:textId="46E3B377" w:rsidR="00AE6302" w:rsidRPr="00576630" w:rsidRDefault="00930EC3" w:rsidP="003050E8">
            <w:pPr>
              <w:rPr>
                <w:rFonts w:ascii="Arial" w:hAnsi="Arial" w:cs="Arial"/>
                <w:lang w:val="en-US"/>
              </w:rPr>
            </w:pPr>
            <w:r w:rsidRPr="00576630">
              <w:rPr>
                <w:rFonts w:ascii="Arial" w:hAnsi="Arial" w:cs="Arial"/>
                <w:lang w:val="en-US"/>
              </w:rPr>
              <w:t xml:space="preserve">MailAmericas: customers have </w:t>
            </w:r>
            <w:r w:rsidR="00C25B8E" w:rsidRPr="00576630">
              <w:rPr>
                <w:rFonts w:ascii="Arial" w:hAnsi="Arial" w:cs="Arial"/>
                <w:lang w:val="en-US"/>
              </w:rPr>
              <w:t>r</w:t>
            </w:r>
            <w:r w:rsidR="009E3C16">
              <w:rPr>
                <w:rFonts w:ascii="Arial" w:hAnsi="Arial" w:cs="Arial"/>
                <w:lang w:val="en-US"/>
              </w:rPr>
              <w:t>a</w:t>
            </w:r>
            <w:r w:rsidR="00C25B8E" w:rsidRPr="00576630">
              <w:rPr>
                <w:rFonts w:ascii="Arial" w:hAnsi="Arial" w:cs="Arial"/>
                <w:lang w:val="en-US"/>
              </w:rPr>
              <w:t>ise</w:t>
            </w:r>
            <w:r w:rsidR="009E3C16">
              <w:rPr>
                <w:rFonts w:ascii="Arial" w:hAnsi="Arial" w:cs="Arial"/>
                <w:lang w:val="en-US"/>
              </w:rPr>
              <w:t>d</w:t>
            </w:r>
            <w:r w:rsidRPr="00576630">
              <w:rPr>
                <w:rFonts w:ascii="Arial" w:hAnsi="Arial" w:cs="Arial"/>
                <w:lang w:val="en-US"/>
              </w:rPr>
              <w:t xml:space="preserve"> the bar a lot. All events </w:t>
            </w:r>
            <w:r w:rsidR="00455CE5" w:rsidRPr="00576630">
              <w:rPr>
                <w:rFonts w:ascii="Arial" w:hAnsi="Arial" w:cs="Arial"/>
                <w:lang w:val="en-US"/>
              </w:rPr>
              <w:t xml:space="preserve">have to be reported </w:t>
            </w:r>
            <w:r w:rsidRPr="00576630">
              <w:rPr>
                <w:rFonts w:ascii="Arial" w:hAnsi="Arial" w:cs="Arial"/>
                <w:lang w:val="en-US"/>
              </w:rPr>
              <w:t>in time</w:t>
            </w:r>
            <w:r w:rsidR="00455CE5" w:rsidRPr="00576630">
              <w:rPr>
                <w:rFonts w:ascii="Arial" w:hAnsi="Arial" w:cs="Arial"/>
                <w:lang w:val="en-US"/>
              </w:rPr>
              <w:t xml:space="preserve">, and related </w:t>
            </w:r>
            <w:r w:rsidRPr="00576630">
              <w:rPr>
                <w:rFonts w:ascii="Arial" w:hAnsi="Arial" w:cs="Arial"/>
                <w:lang w:val="en-US"/>
              </w:rPr>
              <w:t xml:space="preserve">information </w:t>
            </w:r>
            <w:r w:rsidR="00B75234" w:rsidRPr="00576630">
              <w:rPr>
                <w:rFonts w:ascii="Arial" w:hAnsi="Arial" w:cs="Arial"/>
                <w:lang w:val="en-US"/>
              </w:rPr>
              <w:t xml:space="preserve">on postal items has to be delivered </w:t>
            </w:r>
            <w:r w:rsidRPr="00576630">
              <w:rPr>
                <w:rFonts w:ascii="Arial" w:hAnsi="Arial" w:cs="Arial"/>
                <w:lang w:val="en-US"/>
              </w:rPr>
              <w:t>clear</w:t>
            </w:r>
            <w:r w:rsidR="00B75234" w:rsidRPr="00576630">
              <w:rPr>
                <w:rFonts w:ascii="Arial" w:hAnsi="Arial" w:cs="Arial"/>
                <w:lang w:val="en-US"/>
              </w:rPr>
              <w:t xml:space="preserve">, fast and </w:t>
            </w:r>
            <w:r w:rsidR="00CC161B" w:rsidRPr="00576630">
              <w:rPr>
                <w:rFonts w:ascii="Arial" w:hAnsi="Arial" w:cs="Arial"/>
                <w:lang w:val="en-US"/>
              </w:rPr>
              <w:t>transparent</w:t>
            </w:r>
            <w:r w:rsidR="009506EE" w:rsidRPr="00576630">
              <w:rPr>
                <w:rFonts w:ascii="Arial" w:hAnsi="Arial" w:cs="Arial"/>
                <w:lang w:val="en-US"/>
              </w:rPr>
              <w:t xml:space="preserve">. </w:t>
            </w:r>
            <w:r w:rsidRPr="00576630">
              <w:rPr>
                <w:rFonts w:ascii="Arial" w:hAnsi="Arial" w:cs="Arial"/>
                <w:lang w:val="en-US"/>
              </w:rPr>
              <w:t>Either you adjust, or lose everything.</w:t>
            </w:r>
          </w:p>
          <w:p w14:paraId="34BADEEC" w14:textId="77777777" w:rsidR="008C0646" w:rsidRPr="00576630" w:rsidRDefault="008C0646" w:rsidP="003050E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DEC671C" w14:textId="77777777" w:rsidR="00C70AA8" w:rsidRPr="00EF0B32" w:rsidRDefault="00C70AA8" w:rsidP="00C70AA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F0B3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SHAPING THE FUTURE OF POSTAL LEADERSHIP</w:t>
            </w:r>
          </w:p>
          <w:p w14:paraId="09BE5A3F" w14:textId="77777777" w:rsidR="00C70AA8" w:rsidRPr="00576630" w:rsidRDefault="00C70AA8" w:rsidP="00C70AA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</w:rPr>
            </w:pPr>
          </w:p>
          <w:p w14:paraId="41A49103" w14:textId="68616B01" w:rsidR="00C70AA8" w:rsidRPr="00576630" w:rsidRDefault="00C70AA8" w:rsidP="00C70AA8">
            <w:pPr>
              <w:shd w:val="clear" w:color="auto" w:fill="FFFFFF" w:themeFill="background1"/>
              <w:jc w:val="both"/>
              <w:textAlignment w:val="baseline"/>
              <w:rPr>
                <w:rFonts w:ascii="Arial" w:eastAsia="Arial" w:hAnsi="Arial" w:cs="Arial"/>
              </w:rPr>
            </w:pPr>
            <w:r w:rsidRPr="00576630">
              <w:rPr>
                <w:rFonts w:ascii="Arial" w:eastAsia="Arial" w:hAnsi="Arial" w:cs="Arial"/>
              </w:rPr>
              <w:t>The African</w:t>
            </w:r>
            <w:r w:rsidR="00FB6443" w:rsidRPr="00576630">
              <w:rPr>
                <w:rFonts w:ascii="Arial" w:eastAsia="Arial" w:hAnsi="Arial" w:cs="Arial"/>
              </w:rPr>
              <w:t xml:space="preserve"> </w:t>
            </w:r>
            <w:r w:rsidRPr="00576630">
              <w:rPr>
                <w:rFonts w:ascii="Arial" w:eastAsia="Arial" w:hAnsi="Arial" w:cs="Arial"/>
              </w:rPr>
              <w:t>Young Postal Leaders Fellowship Programme (AYPLFP)</w:t>
            </w:r>
            <w:r w:rsidR="00FB6443" w:rsidRPr="00576630">
              <w:rPr>
                <w:rFonts w:ascii="Arial" w:eastAsia="Arial" w:hAnsi="Arial" w:cs="Arial"/>
              </w:rPr>
              <w:t xml:space="preserve"> was </w:t>
            </w:r>
            <w:r w:rsidR="0035265B" w:rsidRPr="00576630">
              <w:rPr>
                <w:rFonts w:ascii="Arial" w:eastAsia="Arial" w:hAnsi="Arial" w:cs="Arial"/>
              </w:rPr>
              <w:t xml:space="preserve">formally </w:t>
            </w:r>
            <w:r w:rsidR="00D60E33" w:rsidRPr="00576630">
              <w:rPr>
                <w:rFonts w:ascii="Arial" w:eastAsia="Arial" w:hAnsi="Arial" w:cs="Arial"/>
              </w:rPr>
              <w:t>launched. For</w:t>
            </w:r>
            <w:r w:rsidR="0035265B" w:rsidRPr="00576630">
              <w:rPr>
                <w:rFonts w:ascii="Arial" w:eastAsia="Arial" w:hAnsi="Arial" w:cs="Arial"/>
              </w:rPr>
              <w:t xml:space="preserve"> s</w:t>
            </w:r>
            <w:r w:rsidR="00D60E33" w:rsidRPr="00576630">
              <w:rPr>
                <w:rFonts w:ascii="Arial" w:eastAsia="Arial" w:hAnsi="Arial" w:cs="Arial"/>
              </w:rPr>
              <w:t xml:space="preserve">ure </w:t>
            </w:r>
            <w:r w:rsidR="0035265B" w:rsidRPr="00576630">
              <w:rPr>
                <w:rFonts w:ascii="Arial" w:eastAsia="Arial" w:hAnsi="Arial" w:cs="Arial"/>
              </w:rPr>
              <w:t xml:space="preserve">the </w:t>
            </w:r>
            <w:r w:rsidR="00D60E33" w:rsidRPr="00576630">
              <w:rPr>
                <w:rFonts w:ascii="Arial" w:eastAsia="Arial" w:hAnsi="Arial" w:cs="Arial"/>
              </w:rPr>
              <w:t>panel</w:t>
            </w:r>
            <w:r w:rsidR="0035265B" w:rsidRPr="00576630">
              <w:rPr>
                <w:rFonts w:ascii="Arial" w:eastAsia="Arial" w:hAnsi="Arial" w:cs="Arial"/>
              </w:rPr>
              <w:t xml:space="preserve"> was not </w:t>
            </w:r>
            <w:r w:rsidRPr="00576630">
              <w:rPr>
                <w:rFonts w:ascii="Arial" w:eastAsia="Arial" w:hAnsi="Arial" w:cs="Arial"/>
              </w:rPr>
              <w:t>a symbolic</w:t>
            </w:r>
            <w:r w:rsidR="0035265B" w:rsidRPr="00576630">
              <w:rPr>
                <w:rFonts w:ascii="Arial" w:eastAsia="Arial" w:hAnsi="Arial" w:cs="Arial"/>
              </w:rPr>
              <w:t xml:space="preserve"> </w:t>
            </w:r>
            <w:r w:rsidRPr="00576630">
              <w:rPr>
                <w:rFonts w:ascii="Arial" w:eastAsia="Arial" w:hAnsi="Arial" w:cs="Arial"/>
              </w:rPr>
              <w:t xml:space="preserve">youth forum, </w:t>
            </w:r>
            <w:r w:rsidR="00D60E33" w:rsidRPr="00576630">
              <w:rPr>
                <w:rFonts w:ascii="Arial" w:eastAsia="Arial" w:hAnsi="Arial" w:cs="Arial"/>
              </w:rPr>
              <w:t xml:space="preserve">it was </w:t>
            </w:r>
            <w:r w:rsidRPr="00576630">
              <w:rPr>
                <w:rFonts w:ascii="Arial" w:eastAsia="Arial" w:hAnsi="Arial" w:cs="Arial"/>
              </w:rPr>
              <w:t>an intergenerational leadership exchange</w:t>
            </w:r>
            <w:r w:rsidR="00975FB3" w:rsidRPr="00576630">
              <w:rPr>
                <w:rFonts w:ascii="Arial" w:eastAsia="Arial" w:hAnsi="Arial" w:cs="Arial"/>
              </w:rPr>
              <w:t>. It was refreshing to listen to the high potential young leaders, stating:</w:t>
            </w:r>
          </w:p>
          <w:p w14:paraId="15AAD8A3" w14:textId="70EACE98" w:rsidR="00975FB3" w:rsidRPr="00576630" w:rsidRDefault="00D3074D" w:rsidP="00D3074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</w:rPr>
            </w:pPr>
            <w:r w:rsidRPr="00576630">
              <w:rPr>
                <w:rFonts w:eastAsia="Arial"/>
              </w:rPr>
              <w:t>Posts in Africa are not visible</w:t>
            </w:r>
          </w:p>
          <w:p w14:paraId="482C9526" w14:textId="7A84BD3D" w:rsidR="00D3074D" w:rsidRPr="00576630" w:rsidRDefault="00D3074D" w:rsidP="00D3074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</w:rPr>
            </w:pPr>
            <w:r w:rsidRPr="00576630">
              <w:rPr>
                <w:rFonts w:eastAsia="Arial"/>
              </w:rPr>
              <w:t>Post offices have no visible or recognisable role to play</w:t>
            </w:r>
          </w:p>
          <w:p w14:paraId="6FFA3DA2" w14:textId="01333CF7" w:rsidR="00D3074D" w:rsidRPr="00576630" w:rsidRDefault="006E7AD0" w:rsidP="00D3074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</w:rPr>
            </w:pPr>
            <w:r w:rsidRPr="00576630">
              <w:rPr>
                <w:rFonts w:eastAsia="Arial"/>
              </w:rPr>
              <w:t>Ecommerce is not perceived as a postal delivery business</w:t>
            </w:r>
          </w:p>
          <w:p w14:paraId="660AF778" w14:textId="038DB4F6" w:rsidR="006E7AD0" w:rsidRPr="00576630" w:rsidRDefault="006E7AD0" w:rsidP="00D3074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</w:rPr>
            </w:pPr>
            <w:r w:rsidRPr="00576630">
              <w:rPr>
                <w:rFonts w:eastAsia="Arial"/>
              </w:rPr>
              <w:t xml:space="preserve">Banks are mobile </w:t>
            </w:r>
            <w:r w:rsidR="00DA2442" w:rsidRPr="00576630">
              <w:rPr>
                <w:rFonts w:eastAsia="Arial"/>
              </w:rPr>
              <w:t>service providers, linked to smart phones</w:t>
            </w:r>
          </w:p>
          <w:p w14:paraId="3157AEF8" w14:textId="2028DC16" w:rsidR="00C70AA8" w:rsidRPr="00576630" w:rsidRDefault="00DA2442" w:rsidP="003050E8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jc w:val="both"/>
              <w:textAlignment w:val="baseline"/>
              <w:rPr>
                <w:rFonts w:eastAsia="Arial"/>
              </w:rPr>
            </w:pPr>
            <w:r w:rsidRPr="00576630">
              <w:rPr>
                <w:rFonts w:eastAsia="Arial"/>
              </w:rPr>
              <w:t xml:space="preserve">Expectation is that the parcel follows </w:t>
            </w:r>
            <w:r w:rsidR="0033141F" w:rsidRPr="00576630">
              <w:rPr>
                <w:rFonts w:eastAsia="Arial"/>
              </w:rPr>
              <w:t>the recipient (and not the person has to find the parcel)</w:t>
            </w:r>
          </w:p>
          <w:p w14:paraId="2C3DA13B" w14:textId="42AD7E53" w:rsidR="00C70AA8" w:rsidRPr="00F779D2" w:rsidRDefault="00C70AA8" w:rsidP="003050E8">
            <w:pPr>
              <w:shd w:val="clear" w:color="auto" w:fill="FFFFFF" w:themeFill="background1"/>
              <w:jc w:val="both"/>
              <w:textAlignment w:val="baseline"/>
              <w:rPr>
                <w:rFonts w:eastAsia="Arial"/>
              </w:rPr>
            </w:pPr>
          </w:p>
        </w:tc>
      </w:tr>
    </w:tbl>
    <w:p w14:paraId="218453F8" w14:textId="77777777" w:rsidR="00EF095B" w:rsidRPr="001E5430" w:rsidRDefault="00EF095B" w:rsidP="3A49B1D5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  <w:lang w:val="en-US" w:eastAsia="fr-CH"/>
        </w:rPr>
      </w:pPr>
    </w:p>
    <w:p w14:paraId="033060FA" w14:textId="4401ED40" w:rsidR="006E5CE0" w:rsidRPr="00EF0B32" w:rsidRDefault="00EF095B" w:rsidP="00EF0B3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tLeast"/>
        <w:ind w:right="152"/>
        <w:jc w:val="both"/>
        <w:rPr>
          <w:rFonts w:ascii="Arial" w:eastAsia="Arial" w:hAnsi="Arial" w:cs="Arial"/>
          <w:color w:val="000000"/>
          <w:sz w:val="20"/>
          <w:szCs w:val="20"/>
          <w:lang w:val="en-US"/>
        </w:rPr>
      </w:pPr>
      <w:proofErr w:type="spellStart"/>
      <w:r w:rsidRPr="567CF56F">
        <w:rPr>
          <w:rFonts w:ascii="Arial" w:eastAsia="Arial" w:hAnsi="Arial" w:cs="Arial"/>
          <w:b/>
          <w:bCs/>
          <w:sz w:val="20"/>
          <w:szCs w:val="20"/>
          <w:lang w:val="pt-PT" w:eastAsia="fr-CH"/>
        </w:rPr>
        <w:t>Signature</w:t>
      </w:r>
      <w:proofErr w:type="spellEnd"/>
      <w:r w:rsidRPr="567CF56F">
        <w:rPr>
          <w:rFonts w:ascii="Arial" w:eastAsia="Arial" w:hAnsi="Arial" w:cs="Arial"/>
          <w:b/>
          <w:bCs/>
          <w:sz w:val="20"/>
          <w:szCs w:val="20"/>
          <w:lang w:val="pt-PT" w:eastAsia="fr-CH"/>
        </w:rPr>
        <w:t>:</w:t>
      </w:r>
      <w:r>
        <w:tab/>
      </w:r>
      <w:r w:rsidRPr="567CF56F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 xml:space="preserve">Mr </w:t>
      </w:r>
      <w:r w:rsidR="004D6FCD">
        <w:rPr>
          <w:rFonts w:ascii="Arial" w:eastAsia="Arial" w:hAnsi="Arial" w:cs="Arial"/>
          <w:color w:val="000000" w:themeColor="text1"/>
          <w:sz w:val="20"/>
          <w:szCs w:val="20"/>
          <w:lang w:val="en-US"/>
        </w:rPr>
        <w:t>Walter Trezek (UPU CC Chairman)</w:t>
      </w:r>
    </w:p>
    <w:sectPr w:rsidR="006E5CE0" w:rsidRPr="00EF0B32" w:rsidSect="008E1A89">
      <w:head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1418" w:right="851" w:bottom="851" w:left="1418" w:header="709" w:footer="709" w:gutter="0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04CE" w14:textId="77777777" w:rsidR="00340D86" w:rsidRDefault="00340D86">
      <w:pPr>
        <w:spacing w:after="0" w:line="240" w:lineRule="auto"/>
      </w:pPr>
      <w:r>
        <w:separator/>
      </w:r>
    </w:p>
  </w:endnote>
  <w:endnote w:type="continuationSeparator" w:id="0">
    <w:p w14:paraId="1A0E18BA" w14:textId="77777777" w:rsidR="00340D86" w:rsidRDefault="0034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5797" w14:textId="77777777" w:rsidR="00340D86" w:rsidRDefault="00340D86">
      <w:pPr>
        <w:spacing w:after="0" w:line="240" w:lineRule="auto"/>
      </w:pPr>
      <w:r>
        <w:separator/>
      </w:r>
    </w:p>
  </w:footnote>
  <w:footnote w:type="continuationSeparator" w:id="0">
    <w:p w14:paraId="7142110E" w14:textId="77777777" w:rsidR="00340D86" w:rsidRDefault="0034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88128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247C6E0" w14:textId="77777777" w:rsidR="005D2CF7" w:rsidRPr="00332B1E" w:rsidRDefault="00092BA1">
        <w:pPr>
          <w:pStyle w:val="Header"/>
          <w:jc w:val="center"/>
          <w:rPr>
            <w:rFonts w:ascii="Arial" w:hAnsi="Arial" w:cs="Arial"/>
            <w:sz w:val="20"/>
            <w:szCs w:val="20"/>
          </w:rPr>
        </w:pPr>
        <w:r w:rsidRPr="00332B1E">
          <w:rPr>
            <w:rFonts w:ascii="Arial" w:hAnsi="Arial" w:cs="Arial"/>
            <w:sz w:val="20"/>
            <w:szCs w:val="20"/>
          </w:rPr>
          <w:fldChar w:fldCharType="begin"/>
        </w:r>
        <w:r w:rsidRPr="00332B1E">
          <w:rPr>
            <w:rFonts w:ascii="Arial" w:hAnsi="Arial" w:cs="Arial"/>
            <w:sz w:val="20"/>
            <w:szCs w:val="20"/>
          </w:rPr>
          <w:instrText>PAGE   \* MERGEFORMAT</w:instrText>
        </w:r>
        <w:r w:rsidRPr="00332B1E">
          <w:rPr>
            <w:rFonts w:ascii="Arial" w:hAnsi="Arial" w:cs="Arial"/>
            <w:sz w:val="20"/>
            <w:szCs w:val="20"/>
          </w:rPr>
          <w:fldChar w:fldCharType="separate"/>
        </w:r>
        <w:r w:rsidRPr="00332B1E">
          <w:rPr>
            <w:rFonts w:ascii="Arial" w:hAnsi="Arial" w:cs="Arial"/>
            <w:sz w:val="20"/>
            <w:szCs w:val="20"/>
            <w:lang w:val="fr-FR"/>
          </w:rPr>
          <w:t>2</w:t>
        </w:r>
        <w:r w:rsidRPr="00332B1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A53480" w14:textId="77777777" w:rsidR="005D2CF7" w:rsidRDefault="005D2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2835"/>
      <w:gridCol w:w="3915"/>
      <w:gridCol w:w="2889"/>
    </w:tblGrid>
    <w:tr w:rsidR="00D64644" w:rsidRPr="00D64644" w14:paraId="759CF335" w14:textId="77777777" w:rsidTr="00BF6102">
      <w:trPr>
        <w:trHeight w:val="141"/>
      </w:trPr>
      <w:tc>
        <w:tcPr>
          <w:tcW w:w="2835" w:type="dxa"/>
          <w:vAlign w:val="center"/>
        </w:tcPr>
        <w:p w14:paraId="60C785A1" w14:textId="6150C8D0" w:rsidR="005D2CF7" w:rsidRPr="00D64644" w:rsidRDefault="00092BA1" w:rsidP="00D646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11"/>
            </w:tabs>
            <w:spacing w:before="40" w:after="40" w:line="240" w:lineRule="auto"/>
            <w:rPr>
              <w:rFonts w:ascii="Bookman Old Style" w:eastAsia="Bookman Old Style" w:hAnsi="Bookman Old Style" w:cs="Bookman Old Style"/>
              <w:color w:val="000000"/>
              <w:sz w:val="20"/>
              <w:szCs w:val="20"/>
              <w:lang w:val="en-TT" w:eastAsia="fr-CH"/>
            </w:rPr>
          </w:pPr>
          <w:r w:rsidRPr="00377000">
            <w:rPr>
              <w:rFonts w:ascii="45 Helvetica Light" w:eastAsia="Times New Roman" w:hAnsi="45 Helvetica Light" w:cs="Arial"/>
              <w:noProof/>
              <w:sz w:val="18"/>
              <w:szCs w:val="20"/>
              <w:lang w:val="en-US"/>
            </w:rPr>
            <w:drawing>
              <wp:inline distT="0" distB="0" distL="0" distR="0" wp14:anchorId="2E658B57" wp14:editId="089F5017">
                <wp:extent cx="1638300" cy="457200"/>
                <wp:effectExtent l="0" t="0" r="0" b="0"/>
                <wp:docPr id="2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5" w:type="dxa"/>
          <w:vAlign w:val="center"/>
        </w:tcPr>
        <w:p w14:paraId="7EBDEAA9" w14:textId="5B799448" w:rsidR="005D2CF7" w:rsidRPr="00727F42" w:rsidRDefault="00A90C1B" w:rsidP="00284A51">
          <w:pPr>
            <w:pStyle w:val="NoSpacing"/>
            <w:rPr>
              <w:rFonts w:ascii="Arial" w:hAnsi="Arial" w:cs="Arial"/>
              <w:b/>
              <w:bCs/>
              <w:sz w:val="20"/>
              <w:szCs w:val="20"/>
              <w:lang w:val="en-ZW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 xml:space="preserve">African Postal Leaders Forum </w:t>
          </w:r>
        </w:p>
      </w:tc>
      <w:tc>
        <w:tcPr>
          <w:tcW w:w="2889" w:type="dxa"/>
          <w:vAlign w:val="center"/>
        </w:tcPr>
        <w:p w14:paraId="56E04AA8" w14:textId="37E85CF7" w:rsidR="005D2CF7" w:rsidRPr="00126171" w:rsidRDefault="00284A51" w:rsidP="00332B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3"/>
              <w:tab w:val="right" w:pos="9611"/>
            </w:tabs>
            <w:spacing w:before="120" w:after="24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  <w:lang w:val="en-TT" w:eastAsia="fr-CH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="002A727D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5</w:t>
          </w:r>
          <w:r w:rsidR="009B7A61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– 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="00AB1E14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7</w:t>
          </w:r>
          <w:r w:rsidR="009B7A61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  <w:r w:rsidR="00AB1E14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February</w:t>
          </w:r>
          <w:r w:rsidR="00727F42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  <w:r w:rsidR="009B7A61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202</w:t>
          </w:r>
          <w:r w:rsidR="00AB1E14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6</w:t>
          </w:r>
          <w:r w:rsidR="009B7A61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, </w:t>
          </w:r>
          <w:r w:rsidR="00AB1E14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Praia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, </w:t>
          </w:r>
          <w:r w:rsidR="00AB1E14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Cabo Verde</w:t>
          </w:r>
        </w:p>
      </w:tc>
    </w:tr>
  </w:tbl>
  <w:p w14:paraId="0116C791" w14:textId="36151198" w:rsidR="009A4D45" w:rsidRDefault="009A4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9A09B4E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CA781E"/>
    <w:multiLevelType w:val="hybridMultilevel"/>
    <w:tmpl w:val="D3DC40CA"/>
    <w:lvl w:ilvl="0" w:tplc="D8F00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E91"/>
    <w:multiLevelType w:val="hybridMultilevel"/>
    <w:tmpl w:val="14E29A28"/>
    <w:lvl w:ilvl="0" w:tplc="0C07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341EC"/>
    <w:multiLevelType w:val="hybridMultilevel"/>
    <w:tmpl w:val="ED8CA25C"/>
    <w:lvl w:ilvl="0" w:tplc="03AAF67E">
      <w:numFmt w:val="bullet"/>
      <w:lvlText w:val="-"/>
      <w:lvlJc w:val="left"/>
      <w:pPr>
        <w:ind w:left="73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B8D2349"/>
    <w:multiLevelType w:val="hybridMultilevel"/>
    <w:tmpl w:val="FE140FC2"/>
    <w:lvl w:ilvl="0" w:tplc="05669830">
      <w:start w:val="1"/>
      <w:numFmt w:val="lowerLetter"/>
      <w:lvlText w:val="%1)"/>
      <w:lvlJc w:val="left"/>
      <w:pPr>
        <w:ind w:left="2061" w:hanging="360"/>
      </w:pPr>
      <w:rPr>
        <w:rFonts w:asciiTheme="minorBidi" w:hAnsiTheme="minorBid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1377FFE"/>
    <w:multiLevelType w:val="hybridMultilevel"/>
    <w:tmpl w:val="D578D59C"/>
    <w:lvl w:ilvl="0" w:tplc="49465D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337C6"/>
    <w:multiLevelType w:val="hybridMultilevel"/>
    <w:tmpl w:val="ADA2BE26"/>
    <w:lvl w:ilvl="0" w:tplc="4A5AB7E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C6EC5"/>
    <w:multiLevelType w:val="hybridMultilevel"/>
    <w:tmpl w:val="52C489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14C56"/>
    <w:multiLevelType w:val="hybridMultilevel"/>
    <w:tmpl w:val="0F72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74FFF"/>
    <w:multiLevelType w:val="hybridMultilevel"/>
    <w:tmpl w:val="0B869676"/>
    <w:lvl w:ilvl="0" w:tplc="0C07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F7699"/>
    <w:multiLevelType w:val="hybridMultilevel"/>
    <w:tmpl w:val="4F8AE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90327"/>
    <w:multiLevelType w:val="hybridMultilevel"/>
    <w:tmpl w:val="9B2435FE"/>
    <w:lvl w:ilvl="0" w:tplc="8F38FF80"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5463D"/>
    <w:multiLevelType w:val="hybridMultilevel"/>
    <w:tmpl w:val="48345AE0"/>
    <w:lvl w:ilvl="0" w:tplc="D87A5A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57652"/>
    <w:multiLevelType w:val="hybridMultilevel"/>
    <w:tmpl w:val="1E667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1F93"/>
    <w:multiLevelType w:val="multilevel"/>
    <w:tmpl w:val="6FC0B1CC"/>
    <w:lvl w:ilvl="0">
      <w:numFmt w:val="bullet"/>
      <w:lvlText w:val="–"/>
      <w:lvlJc w:val="left"/>
      <w:pPr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C5805"/>
    <w:multiLevelType w:val="hybridMultilevel"/>
    <w:tmpl w:val="01E89D1A"/>
    <w:lvl w:ilvl="0" w:tplc="FFD8C2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D4010"/>
    <w:multiLevelType w:val="hybridMultilevel"/>
    <w:tmpl w:val="D59C5130"/>
    <w:lvl w:ilvl="0" w:tplc="0C07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10D40"/>
    <w:multiLevelType w:val="multilevel"/>
    <w:tmpl w:val="268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E3688B"/>
    <w:multiLevelType w:val="multilevel"/>
    <w:tmpl w:val="525E48AE"/>
    <w:lvl w:ilvl="0">
      <w:numFmt w:val="bullet"/>
      <w:pStyle w:val="1Premierretrait"/>
      <w:lvlText w:val="–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numFmt w:val="bullet"/>
      <w:lvlText w:val="–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A74FD"/>
    <w:multiLevelType w:val="hybridMultilevel"/>
    <w:tmpl w:val="B148CE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B3F13"/>
    <w:multiLevelType w:val="hybridMultilevel"/>
    <w:tmpl w:val="C49C43BA"/>
    <w:lvl w:ilvl="0" w:tplc="BF6408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954FD"/>
    <w:multiLevelType w:val="hybridMultilevel"/>
    <w:tmpl w:val="D9C84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B7908"/>
    <w:multiLevelType w:val="hybridMultilevel"/>
    <w:tmpl w:val="F73C5B04"/>
    <w:lvl w:ilvl="0" w:tplc="D87A5A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3"/>
  </w:num>
  <w:num w:numId="5">
    <w:abstractNumId w:val="15"/>
  </w:num>
  <w:num w:numId="6">
    <w:abstractNumId w:val="4"/>
  </w:num>
  <w:num w:numId="7">
    <w:abstractNumId w:val="7"/>
  </w:num>
  <w:num w:numId="8">
    <w:abstractNumId w:val="21"/>
  </w:num>
  <w:num w:numId="9">
    <w:abstractNumId w:val="8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19"/>
  </w:num>
  <w:num w:numId="15">
    <w:abstractNumId w:val="20"/>
  </w:num>
  <w:num w:numId="16">
    <w:abstractNumId w:val="16"/>
  </w:num>
  <w:num w:numId="17">
    <w:abstractNumId w:val="17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5B"/>
    <w:rsid w:val="0000307F"/>
    <w:rsid w:val="00032EFB"/>
    <w:rsid w:val="0004306F"/>
    <w:rsid w:val="00056691"/>
    <w:rsid w:val="00080BC7"/>
    <w:rsid w:val="00083D7E"/>
    <w:rsid w:val="00092BA1"/>
    <w:rsid w:val="00095A35"/>
    <w:rsid w:val="000B34CB"/>
    <w:rsid w:val="000B7B03"/>
    <w:rsid w:val="000C294E"/>
    <w:rsid w:val="000C3EA6"/>
    <w:rsid w:val="000C4028"/>
    <w:rsid w:val="000C7C2E"/>
    <w:rsid w:val="000D0DC7"/>
    <w:rsid w:val="000E1FC1"/>
    <w:rsid w:val="000F2623"/>
    <w:rsid w:val="00114A5D"/>
    <w:rsid w:val="001303C3"/>
    <w:rsid w:val="00134CEF"/>
    <w:rsid w:val="00140795"/>
    <w:rsid w:val="00157920"/>
    <w:rsid w:val="001613FA"/>
    <w:rsid w:val="00181F12"/>
    <w:rsid w:val="001A50CC"/>
    <w:rsid w:val="001B2757"/>
    <w:rsid w:val="001D4DF5"/>
    <w:rsid w:val="001D703A"/>
    <w:rsid w:val="001E14B0"/>
    <w:rsid w:val="001E5430"/>
    <w:rsid w:val="002212B9"/>
    <w:rsid w:val="00240E21"/>
    <w:rsid w:val="002421D9"/>
    <w:rsid w:val="00244C94"/>
    <w:rsid w:val="00247520"/>
    <w:rsid w:val="00251F87"/>
    <w:rsid w:val="002757BF"/>
    <w:rsid w:val="002837D7"/>
    <w:rsid w:val="00284A51"/>
    <w:rsid w:val="00285AA3"/>
    <w:rsid w:val="002A727D"/>
    <w:rsid w:val="002B5B2F"/>
    <w:rsid w:val="002B6B7A"/>
    <w:rsid w:val="002D1072"/>
    <w:rsid w:val="002D6B44"/>
    <w:rsid w:val="002E7266"/>
    <w:rsid w:val="002F624F"/>
    <w:rsid w:val="00301770"/>
    <w:rsid w:val="00303413"/>
    <w:rsid w:val="003050E8"/>
    <w:rsid w:val="0031349D"/>
    <w:rsid w:val="00317986"/>
    <w:rsid w:val="00326B13"/>
    <w:rsid w:val="0033141F"/>
    <w:rsid w:val="00340118"/>
    <w:rsid w:val="00340C1E"/>
    <w:rsid w:val="00340D86"/>
    <w:rsid w:val="00342DE0"/>
    <w:rsid w:val="003506FC"/>
    <w:rsid w:val="0035265B"/>
    <w:rsid w:val="00365576"/>
    <w:rsid w:val="00367061"/>
    <w:rsid w:val="00386B36"/>
    <w:rsid w:val="00391B3C"/>
    <w:rsid w:val="003A0D78"/>
    <w:rsid w:val="003B5784"/>
    <w:rsid w:val="003D4513"/>
    <w:rsid w:val="003F2FD8"/>
    <w:rsid w:val="00406B7D"/>
    <w:rsid w:val="00410CE9"/>
    <w:rsid w:val="00433AB1"/>
    <w:rsid w:val="004349BE"/>
    <w:rsid w:val="00436308"/>
    <w:rsid w:val="00450DE1"/>
    <w:rsid w:val="004532D0"/>
    <w:rsid w:val="004551F6"/>
    <w:rsid w:val="00455CE5"/>
    <w:rsid w:val="00461979"/>
    <w:rsid w:val="004626FE"/>
    <w:rsid w:val="00466C68"/>
    <w:rsid w:val="00471779"/>
    <w:rsid w:val="004B322B"/>
    <w:rsid w:val="004B4755"/>
    <w:rsid w:val="004B5DD9"/>
    <w:rsid w:val="004C28E2"/>
    <w:rsid w:val="004D16F7"/>
    <w:rsid w:val="004D6FCD"/>
    <w:rsid w:val="004D7CAB"/>
    <w:rsid w:val="004E07DA"/>
    <w:rsid w:val="004E6DC3"/>
    <w:rsid w:val="004F461E"/>
    <w:rsid w:val="00500916"/>
    <w:rsid w:val="00510F17"/>
    <w:rsid w:val="005139D4"/>
    <w:rsid w:val="00521A5D"/>
    <w:rsid w:val="00522DC4"/>
    <w:rsid w:val="005371E6"/>
    <w:rsid w:val="005571D9"/>
    <w:rsid w:val="00561F55"/>
    <w:rsid w:val="0056674D"/>
    <w:rsid w:val="00566AE1"/>
    <w:rsid w:val="00573CC5"/>
    <w:rsid w:val="005755BC"/>
    <w:rsid w:val="00576630"/>
    <w:rsid w:val="005836C5"/>
    <w:rsid w:val="00585501"/>
    <w:rsid w:val="005B7950"/>
    <w:rsid w:val="005C1C19"/>
    <w:rsid w:val="005D2CF7"/>
    <w:rsid w:val="005E482C"/>
    <w:rsid w:val="0060142B"/>
    <w:rsid w:val="00602ACC"/>
    <w:rsid w:val="00632182"/>
    <w:rsid w:val="00633E05"/>
    <w:rsid w:val="006349B8"/>
    <w:rsid w:val="00636EB3"/>
    <w:rsid w:val="006546CD"/>
    <w:rsid w:val="00662B6E"/>
    <w:rsid w:val="00663105"/>
    <w:rsid w:val="00674791"/>
    <w:rsid w:val="00692871"/>
    <w:rsid w:val="00694AB7"/>
    <w:rsid w:val="00696735"/>
    <w:rsid w:val="006A1353"/>
    <w:rsid w:val="006A4401"/>
    <w:rsid w:val="006B31DB"/>
    <w:rsid w:val="006E5CE0"/>
    <w:rsid w:val="006E5F88"/>
    <w:rsid w:val="006E7AD0"/>
    <w:rsid w:val="00727F42"/>
    <w:rsid w:val="007313F8"/>
    <w:rsid w:val="00733CB7"/>
    <w:rsid w:val="00745C70"/>
    <w:rsid w:val="00757CA2"/>
    <w:rsid w:val="00770955"/>
    <w:rsid w:val="00780E93"/>
    <w:rsid w:val="00785A39"/>
    <w:rsid w:val="007B0F9B"/>
    <w:rsid w:val="007E4102"/>
    <w:rsid w:val="007F1A19"/>
    <w:rsid w:val="00802D2C"/>
    <w:rsid w:val="008221A9"/>
    <w:rsid w:val="0084471F"/>
    <w:rsid w:val="00844979"/>
    <w:rsid w:val="0084577C"/>
    <w:rsid w:val="0085783D"/>
    <w:rsid w:val="0086415E"/>
    <w:rsid w:val="008902B9"/>
    <w:rsid w:val="008A59D7"/>
    <w:rsid w:val="008A7E3E"/>
    <w:rsid w:val="008B324F"/>
    <w:rsid w:val="008B3D22"/>
    <w:rsid w:val="008C0646"/>
    <w:rsid w:val="008D6AB7"/>
    <w:rsid w:val="008F215E"/>
    <w:rsid w:val="008F39DC"/>
    <w:rsid w:val="00903F4C"/>
    <w:rsid w:val="00927AA3"/>
    <w:rsid w:val="00930EC3"/>
    <w:rsid w:val="00931BF7"/>
    <w:rsid w:val="00935C27"/>
    <w:rsid w:val="00945006"/>
    <w:rsid w:val="009461D7"/>
    <w:rsid w:val="009506EE"/>
    <w:rsid w:val="009641E1"/>
    <w:rsid w:val="00975F04"/>
    <w:rsid w:val="00975FB3"/>
    <w:rsid w:val="00993874"/>
    <w:rsid w:val="009A4D45"/>
    <w:rsid w:val="009A78CA"/>
    <w:rsid w:val="009B17A2"/>
    <w:rsid w:val="009B719B"/>
    <w:rsid w:val="009B7A61"/>
    <w:rsid w:val="009C75CF"/>
    <w:rsid w:val="009D4D83"/>
    <w:rsid w:val="009D736D"/>
    <w:rsid w:val="009E3C16"/>
    <w:rsid w:val="009E5875"/>
    <w:rsid w:val="009F4232"/>
    <w:rsid w:val="009F65F6"/>
    <w:rsid w:val="009F6693"/>
    <w:rsid w:val="00A36EC6"/>
    <w:rsid w:val="00A42AC6"/>
    <w:rsid w:val="00A43F7F"/>
    <w:rsid w:val="00A9031D"/>
    <w:rsid w:val="00A90C1B"/>
    <w:rsid w:val="00A92716"/>
    <w:rsid w:val="00AB1E14"/>
    <w:rsid w:val="00AD4B93"/>
    <w:rsid w:val="00AE6302"/>
    <w:rsid w:val="00AF3C01"/>
    <w:rsid w:val="00AF3F73"/>
    <w:rsid w:val="00AF6816"/>
    <w:rsid w:val="00B3023C"/>
    <w:rsid w:val="00B351C4"/>
    <w:rsid w:val="00B64CF4"/>
    <w:rsid w:val="00B7246D"/>
    <w:rsid w:val="00B75234"/>
    <w:rsid w:val="00B80C0F"/>
    <w:rsid w:val="00B928AE"/>
    <w:rsid w:val="00B96AC8"/>
    <w:rsid w:val="00BE3959"/>
    <w:rsid w:val="00BF26F3"/>
    <w:rsid w:val="00BF6102"/>
    <w:rsid w:val="00C01A4C"/>
    <w:rsid w:val="00C11F46"/>
    <w:rsid w:val="00C25B8E"/>
    <w:rsid w:val="00C32065"/>
    <w:rsid w:val="00C442FE"/>
    <w:rsid w:val="00C46847"/>
    <w:rsid w:val="00C560E1"/>
    <w:rsid w:val="00C63B91"/>
    <w:rsid w:val="00C70AA8"/>
    <w:rsid w:val="00C70FF5"/>
    <w:rsid w:val="00C747C5"/>
    <w:rsid w:val="00CA3339"/>
    <w:rsid w:val="00CC161B"/>
    <w:rsid w:val="00CC1F85"/>
    <w:rsid w:val="00CC414A"/>
    <w:rsid w:val="00CE401F"/>
    <w:rsid w:val="00D3074D"/>
    <w:rsid w:val="00D31CB7"/>
    <w:rsid w:val="00D417BB"/>
    <w:rsid w:val="00D45123"/>
    <w:rsid w:val="00D50475"/>
    <w:rsid w:val="00D60E33"/>
    <w:rsid w:val="00D7407B"/>
    <w:rsid w:val="00D8485A"/>
    <w:rsid w:val="00D95C97"/>
    <w:rsid w:val="00DA2442"/>
    <w:rsid w:val="00DC5AAF"/>
    <w:rsid w:val="00DD216A"/>
    <w:rsid w:val="00DE7DD1"/>
    <w:rsid w:val="00DF7C93"/>
    <w:rsid w:val="00DF7FE9"/>
    <w:rsid w:val="00E03452"/>
    <w:rsid w:val="00E05A43"/>
    <w:rsid w:val="00E1193E"/>
    <w:rsid w:val="00E1576A"/>
    <w:rsid w:val="00E36B9C"/>
    <w:rsid w:val="00E4267E"/>
    <w:rsid w:val="00E43224"/>
    <w:rsid w:val="00E45569"/>
    <w:rsid w:val="00E46E57"/>
    <w:rsid w:val="00E80E02"/>
    <w:rsid w:val="00E8116E"/>
    <w:rsid w:val="00E83BBE"/>
    <w:rsid w:val="00E83EB5"/>
    <w:rsid w:val="00E87015"/>
    <w:rsid w:val="00EB6B3E"/>
    <w:rsid w:val="00ED7B40"/>
    <w:rsid w:val="00EE3B6E"/>
    <w:rsid w:val="00EF0158"/>
    <w:rsid w:val="00EF095B"/>
    <w:rsid w:val="00EF0B32"/>
    <w:rsid w:val="00F1528A"/>
    <w:rsid w:val="00F15D04"/>
    <w:rsid w:val="00F34D1D"/>
    <w:rsid w:val="00F40077"/>
    <w:rsid w:val="00F44E1B"/>
    <w:rsid w:val="00F73151"/>
    <w:rsid w:val="00F75290"/>
    <w:rsid w:val="00F779D2"/>
    <w:rsid w:val="00F865A6"/>
    <w:rsid w:val="00F9058C"/>
    <w:rsid w:val="00FB6443"/>
    <w:rsid w:val="00FC39FA"/>
    <w:rsid w:val="00FC4130"/>
    <w:rsid w:val="00FD6D80"/>
    <w:rsid w:val="00FF29CA"/>
    <w:rsid w:val="01FF8AAB"/>
    <w:rsid w:val="0A577F2A"/>
    <w:rsid w:val="0AAA6562"/>
    <w:rsid w:val="10F3BFAE"/>
    <w:rsid w:val="144400D1"/>
    <w:rsid w:val="184E4E16"/>
    <w:rsid w:val="18E69ECE"/>
    <w:rsid w:val="2469F0E8"/>
    <w:rsid w:val="253ECCB0"/>
    <w:rsid w:val="2780C28A"/>
    <w:rsid w:val="285FFF63"/>
    <w:rsid w:val="2AA50D38"/>
    <w:rsid w:val="2D782220"/>
    <w:rsid w:val="2F0DCF84"/>
    <w:rsid w:val="2F3E867F"/>
    <w:rsid w:val="3296A853"/>
    <w:rsid w:val="33FBFE39"/>
    <w:rsid w:val="383ACE87"/>
    <w:rsid w:val="39B1C23E"/>
    <w:rsid w:val="3A49B1D5"/>
    <w:rsid w:val="420D6372"/>
    <w:rsid w:val="42203E19"/>
    <w:rsid w:val="43D77F01"/>
    <w:rsid w:val="46E8971F"/>
    <w:rsid w:val="4BCF11FA"/>
    <w:rsid w:val="4F39C987"/>
    <w:rsid w:val="54B4C127"/>
    <w:rsid w:val="55E4C807"/>
    <w:rsid w:val="567CF56F"/>
    <w:rsid w:val="650DAD18"/>
    <w:rsid w:val="6799347F"/>
    <w:rsid w:val="67F30440"/>
    <w:rsid w:val="6D55AE4A"/>
    <w:rsid w:val="70F84235"/>
    <w:rsid w:val="77995A35"/>
    <w:rsid w:val="77EE6AD8"/>
    <w:rsid w:val="7825B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46752"/>
  <w15:chartTrackingRefBased/>
  <w15:docId w15:val="{444EF0E0-3985-49C2-A76E-5894BA36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95B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095B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EF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F095B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EF0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95B"/>
    <w:rPr>
      <w:lang w:val="en-ZW"/>
    </w:rPr>
  </w:style>
  <w:style w:type="paragraph" w:customStyle="1" w:styleId="1Premierretrait">
    <w:name w:val="1 Premier retrait"/>
    <w:basedOn w:val="Normal"/>
    <w:qFormat/>
    <w:rsid w:val="00EF095B"/>
    <w:pPr>
      <w:numPr>
        <w:numId w:val="2"/>
      </w:numPr>
      <w:spacing w:before="120" w:after="0" w:line="240" w:lineRule="atLeast"/>
      <w:jc w:val="both"/>
    </w:pPr>
    <w:rPr>
      <w:rFonts w:ascii="Arial" w:eastAsia="SimSun" w:hAnsi="Arial" w:cs="Mangal"/>
      <w:snapToGrid w:val="0"/>
      <w:sz w:val="20"/>
      <w:szCs w:val="20"/>
      <w:lang w:val="fr-CH" w:eastAsia="zh-CN"/>
    </w:rPr>
  </w:style>
  <w:style w:type="paragraph" w:styleId="ListParagraph">
    <w:name w:val="List Paragraph"/>
    <w:basedOn w:val="Normal"/>
    <w:uiPriority w:val="34"/>
    <w:qFormat/>
    <w:rsid w:val="00EF095B"/>
    <w:pPr>
      <w:spacing w:after="0" w:line="240" w:lineRule="atLeast"/>
      <w:ind w:left="720"/>
      <w:contextualSpacing/>
    </w:pPr>
    <w:rPr>
      <w:rFonts w:ascii="Arial" w:eastAsia="Times New Roman" w:hAnsi="Arial" w:cs="Arial"/>
      <w:sz w:val="20"/>
      <w:szCs w:val="20"/>
      <w:lang w:val="en-GB" w:eastAsia="fr-CH"/>
    </w:rPr>
  </w:style>
  <w:style w:type="paragraph" w:styleId="NoSpacing">
    <w:name w:val="No Spacing"/>
    <w:uiPriority w:val="1"/>
    <w:qFormat/>
    <w:rsid w:val="00EF09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customStyle="1" w:styleId="Textedebase">
    <w:name w:val="Texte de base"/>
    <w:basedOn w:val="Normal"/>
    <w:rsid w:val="00EF095B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  <w:lang w:val="fr-FR" w:eastAsia="fr-CH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ZW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AB7"/>
    <w:rPr>
      <w:b/>
      <w:bCs/>
      <w:sz w:val="20"/>
      <w:szCs w:val="20"/>
      <w:lang w:val="en-ZW"/>
    </w:rPr>
  </w:style>
  <w:style w:type="paragraph" w:styleId="Revision">
    <w:name w:val="Revision"/>
    <w:hidden/>
    <w:uiPriority w:val="99"/>
    <w:semiHidden/>
    <w:rsid w:val="001E5430"/>
    <w:pPr>
      <w:spacing w:after="0" w:line="240" w:lineRule="auto"/>
    </w:pPr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2D7080AC53B44B9308AF297212557" ma:contentTypeVersion="4" ma:contentTypeDescription="Crée un document." ma:contentTypeScope="" ma:versionID="325f97158bda0e964409da96c7b95653">
  <xsd:schema xmlns:xsd="http://www.w3.org/2001/XMLSchema" xmlns:xs="http://www.w3.org/2001/XMLSchema" xmlns:p="http://schemas.microsoft.com/office/2006/metadata/properties" xmlns:ns2="25b7b25a-54b8-4ef2-88fe-d4d5840b7817" targetNamespace="http://schemas.microsoft.com/office/2006/metadata/properties" ma:root="true" ma:fieldsID="65853d1ce781a7e210951fa071d91416" ns2:_="">
    <xsd:import namespace="25b7b25a-54b8-4ef2-88fe-d4d5840b7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b25a-54b8-4ef2-88fe-d4d5840b7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E098D-A54A-4BEC-98E2-74A2B6552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7b25a-54b8-4ef2-88fe-d4d5840b7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9FCC-D5BC-4949-8A37-3CA8C691C0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9F4DA-B15F-4785-9EC1-B3AE4F14A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5AD76F-ABAF-4C5F-8A85-F3FD25FFC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2046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MUTHUSI mutua</dc:creator>
  <cp:keywords/>
  <dc:description/>
  <cp:lastModifiedBy>KIM joeun</cp:lastModifiedBy>
  <cp:revision>210</cp:revision>
  <dcterms:created xsi:type="dcterms:W3CDTF">2026-02-28T09:21:00Z</dcterms:created>
  <dcterms:modified xsi:type="dcterms:W3CDTF">2026-03-10T08:19:00Z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0x0101006B12D7080AC53B44B9308AF297212557</vt:lpwstr>
  </property>
  <property fmtid="{D5CDD505-2E9C-101B-9397-08002B2CF9AE}" pid="3" name="GrammarlyDocumentId">
    <vt:lpwstr>090ebbc3-4623-4365-8d9d-e69491fa1cf4</vt:lpwstr>
  </property>
</Properties>
</file>