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7EE69F" w14:textId="13F3BEFC" w:rsidR="00525F29" w:rsidRPr="003C7A76" w:rsidRDefault="00525F29" w:rsidP="003C7A76">
      <w:pPr>
        <w:tabs>
          <w:tab w:val="left" w:pos="5660"/>
        </w:tabs>
        <w:jc w:val="both"/>
        <w:rPr>
          <w:rFonts w:ascii="Arial" w:hAnsi="Arial" w:cs="Arial"/>
          <w:b/>
          <w:bCs/>
        </w:rPr>
      </w:pPr>
      <w:r>
        <w:rPr>
          <w:rFonts w:ascii="Arial" w:hAnsi="Arial"/>
          <w:b/>
          <w:bCs/>
        </w:rPr>
        <w:t>Descrição do impacto no Programa e Orçamento (2026–2029)</w:t>
      </w:r>
    </w:p>
    <w:p w14:paraId="0D8720C7" w14:textId="17C84D80" w:rsidR="00525F29" w:rsidRPr="003C7A76" w:rsidRDefault="00525F29" w:rsidP="003C7A76">
      <w:pPr>
        <w:tabs>
          <w:tab w:val="left" w:pos="5660"/>
        </w:tabs>
        <w:jc w:val="both"/>
        <w:rPr>
          <w:rFonts w:ascii="Arial" w:hAnsi="Arial" w:cs="Arial"/>
        </w:rPr>
      </w:pPr>
    </w:p>
    <w:tbl>
      <w:tblPr>
        <w:tblW w:w="5000" w:type="pct"/>
        <w:tblBorders>
          <w:top w:val="single" w:sz="4" w:space="0" w:color="auto"/>
          <w:left w:val="single" w:sz="4" w:space="0" w:color="auto"/>
          <w:bottom w:val="single" w:sz="4" w:space="0" w:color="auto"/>
          <w:right w:val="single" w:sz="4" w:space="0" w:color="auto"/>
          <w:insideV w:val="single" w:sz="4" w:space="0" w:color="auto"/>
        </w:tblBorders>
        <w:tblLook w:val="0000" w:firstRow="0" w:lastRow="0" w:firstColumn="0" w:lastColumn="0" w:noHBand="0" w:noVBand="0"/>
      </w:tblPr>
      <w:tblGrid>
        <w:gridCol w:w="4106"/>
        <w:gridCol w:w="10455"/>
      </w:tblGrid>
      <w:tr w:rsidR="00525F29" w:rsidRPr="003C7A76" w14:paraId="6CB27D5D" w14:textId="77777777" w:rsidTr="00746AA2">
        <w:tc>
          <w:tcPr>
            <w:tcW w:w="1410" w:type="pct"/>
            <w:tcBorders>
              <w:top w:val="single" w:sz="4" w:space="0" w:color="auto"/>
              <w:bottom w:val="single" w:sz="4" w:space="0" w:color="auto"/>
            </w:tcBorders>
          </w:tcPr>
          <w:p w14:paraId="7320924C" w14:textId="77777777" w:rsidR="00525F29" w:rsidRPr="003C7A76" w:rsidRDefault="00525F29" w:rsidP="003C7A76">
            <w:pPr>
              <w:tabs>
                <w:tab w:val="left" w:pos="567"/>
              </w:tabs>
              <w:spacing w:before="60" w:after="60"/>
              <w:rPr>
                <w:rFonts w:ascii="Arial" w:hAnsi="Arial" w:cs="Arial"/>
                <w:bCs/>
                <w:noProof/>
                <w:color w:val="000000"/>
              </w:rPr>
            </w:pPr>
            <w:r>
              <w:rPr>
                <w:rFonts w:ascii="Arial" w:hAnsi="Arial"/>
                <w:bCs/>
                <w:color w:val="000000"/>
              </w:rPr>
              <w:t>Título da resolução proposta</w:t>
            </w:r>
          </w:p>
        </w:tc>
        <w:tc>
          <w:tcPr>
            <w:tcW w:w="3590" w:type="pct"/>
            <w:tcBorders>
              <w:top w:val="single" w:sz="4" w:space="0" w:color="auto"/>
              <w:bottom w:val="single" w:sz="4" w:space="0" w:color="auto"/>
            </w:tcBorders>
          </w:tcPr>
          <w:p w14:paraId="4399572F" w14:textId="77777777" w:rsidR="00525F29" w:rsidRPr="003C7A76" w:rsidRDefault="00525F29" w:rsidP="003C7A76">
            <w:pPr>
              <w:spacing w:before="60" w:after="60"/>
              <w:jc w:val="both"/>
              <w:outlineLvl w:val="0"/>
              <w:rPr>
                <w:rFonts w:ascii="Arial" w:hAnsi="Arial" w:cs="Arial"/>
              </w:rPr>
            </w:pPr>
          </w:p>
        </w:tc>
      </w:tr>
      <w:tr w:rsidR="00525F29" w:rsidRPr="003C7A76" w14:paraId="5F53E446" w14:textId="77777777" w:rsidTr="00746AA2">
        <w:tc>
          <w:tcPr>
            <w:tcW w:w="1410" w:type="pct"/>
            <w:tcBorders>
              <w:top w:val="single" w:sz="4" w:space="0" w:color="auto"/>
              <w:bottom w:val="single" w:sz="4" w:space="0" w:color="auto"/>
            </w:tcBorders>
          </w:tcPr>
          <w:p w14:paraId="16804A14" w14:textId="77777777" w:rsidR="00525F29" w:rsidRPr="003C7A76" w:rsidRDefault="00525F29" w:rsidP="003C7A76">
            <w:pPr>
              <w:tabs>
                <w:tab w:val="left" w:pos="567"/>
              </w:tabs>
              <w:spacing w:before="60" w:after="60"/>
              <w:rPr>
                <w:rFonts w:ascii="Arial" w:hAnsi="Arial" w:cs="Arial"/>
                <w:bCs/>
                <w:noProof/>
                <w:color w:val="000000"/>
              </w:rPr>
            </w:pPr>
            <w:r>
              <w:rPr>
                <w:rFonts w:ascii="Arial" w:hAnsi="Arial"/>
                <w:bCs/>
                <w:color w:val="000000"/>
              </w:rPr>
              <w:t>Principal(ais) objetivo(s) da resolução proposta</w:t>
            </w:r>
          </w:p>
        </w:tc>
        <w:tc>
          <w:tcPr>
            <w:tcW w:w="3590" w:type="pct"/>
            <w:tcBorders>
              <w:top w:val="single" w:sz="4" w:space="0" w:color="auto"/>
              <w:bottom w:val="single" w:sz="4" w:space="0" w:color="auto"/>
            </w:tcBorders>
          </w:tcPr>
          <w:p w14:paraId="52A6AD51" w14:textId="77777777" w:rsidR="00525F29" w:rsidRPr="003C7A76" w:rsidRDefault="00525F29" w:rsidP="003C7A76">
            <w:pPr>
              <w:spacing w:before="60" w:after="60"/>
              <w:jc w:val="both"/>
              <w:outlineLvl w:val="0"/>
              <w:rPr>
                <w:rFonts w:ascii="Arial" w:hAnsi="Arial" w:cs="Arial"/>
              </w:rPr>
            </w:pPr>
          </w:p>
        </w:tc>
      </w:tr>
    </w:tbl>
    <w:p w14:paraId="7A51F2A6" w14:textId="04BD352D" w:rsidR="00525F29" w:rsidRPr="003C7A76" w:rsidRDefault="00525F29" w:rsidP="003C7A76">
      <w:pPr>
        <w:tabs>
          <w:tab w:val="left" w:pos="5660"/>
        </w:tabs>
        <w:jc w:val="both"/>
        <w:rPr>
          <w:rFonts w:ascii="Arial" w:hAnsi="Arial" w:cs="Arial"/>
        </w:rPr>
      </w:pPr>
    </w:p>
    <w:p w14:paraId="69ADB9F0" w14:textId="48C32E0A" w:rsidR="00525F29" w:rsidRPr="003C7A76" w:rsidRDefault="00525F29" w:rsidP="003C7A76">
      <w:pPr>
        <w:tabs>
          <w:tab w:val="left" w:pos="5660"/>
        </w:tabs>
        <w:jc w:val="both"/>
        <w:rPr>
          <w:rFonts w:ascii="Arial" w:hAnsi="Arial" w:cs="Arial"/>
        </w:rPr>
      </w:pPr>
    </w:p>
    <w:p w14:paraId="02CA0729" w14:textId="1578C889" w:rsidR="00525F29" w:rsidRPr="003C7A76" w:rsidRDefault="00525F29" w:rsidP="003C7A76">
      <w:pPr>
        <w:tabs>
          <w:tab w:val="left" w:pos="5660"/>
        </w:tabs>
        <w:jc w:val="both"/>
        <w:rPr>
          <w:rFonts w:ascii="Arial" w:hAnsi="Arial" w:cs="Arial"/>
          <w:b/>
          <w:bCs/>
        </w:rPr>
      </w:pPr>
      <w:r>
        <w:rPr>
          <w:rFonts w:ascii="Arial" w:hAnsi="Arial"/>
          <w:b/>
          <w:bCs/>
        </w:rPr>
        <w:t>Alinhamento com os objetivos, os resultados estratégicos e os objetivos de desenvolvimento sustentável para 2026–2029</w:t>
      </w:r>
    </w:p>
    <w:p w14:paraId="3EAF1D5D" w14:textId="5F0648E2" w:rsidR="00525F29" w:rsidRPr="003C7A76" w:rsidRDefault="00525F29" w:rsidP="003C7A76">
      <w:pPr>
        <w:tabs>
          <w:tab w:val="left" w:pos="5660"/>
        </w:tabs>
        <w:jc w:val="both"/>
        <w:rPr>
          <w:rFonts w:ascii="Arial" w:hAnsi="Arial" w:cs="Arial"/>
        </w:rPr>
      </w:pPr>
    </w:p>
    <w:tbl>
      <w:tblPr>
        <w:tblStyle w:val="TableGrid1"/>
        <w:tblW w:w="5000" w:type="pct"/>
        <w:tblLayout w:type="fixed"/>
        <w:tblLook w:val="04A0" w:firstRow="1" w:lastRow="0" w:firstColumn="1" w:lastColumn="0" w:noHBand="0" w:noVBand="1"/>
      </w:tblPr>
      <w:tblGrid>
        <w:gridCol w:w="4107"/>
        <w:gridCol w:w="5227"/>
        <w:gridCol w:w="5227"/>
      </w:tblGrid>
      <w:tr w:rsidR="00525F29" w:rsidRPr="003C7A76" w14:paraId="732F79C3" w14:textId="77777777" w:rsidTr="00746AA2">
        <w:trPr>
          <w:cantSplit/>
        </w:trPr>
        <w:tc>
          <w:tcPr>
            <w:tcW w:w="1410" w:type="pct"/>
            <w:vMerge w:val="restart"/>
          </w:tcPr>
          <w:p w14:paraId="71CBD93A" w14:textId="77777777" w:rsidR="00525F29" w:rsidRPr="003C7A76" w:rsidRDefault="00525F29" w:rsidP="003C7A76">
            <w:pPr>
              <w:spacing w:before="60" w:after="60"/>
              <w:rPr>
                <w:rFonts w:ascii="Arial" w:hAnsi="Arial" w:cs="Arial"/>
                <w:bCs/>
                <w:sz w:val="20"/>
                <w:szCs w:val="20"/>
              </w:rPr>
            </w:pPr>
            <w:r>
              <w:rPr>
                <w:rFonts w:ascii="Arial" w:hAnsi="Arial"/>
                <w:bCs/>
                <w:color w:val="000000"/>
                <w:sz w:val="20"/>
                <w:szCs w:val="20"/>
              </w:rPr>
              <w:t>Alinhamento com os objetivos e os resultados estratégicos da UPU</w:t>
            </w:r>
          </w:p>
        </w:tc>
        <w:tc>
          <w:tcPr>
            <w:tcW w:w="1795" w:type="pct"/>
          </w:tcPr>
          <w:p w14:paraId="34597F61" w14:textId="77777777" w:rsidR="00525F29" w:rsidRPr="003C7A76" w:rsidRDefault="00525F29" w:rsidP="003C7A76">
            <w:pPr>
              <w:spacing w:before="60" w:after="60"/>
              <w:rPr>
                <w:rFonts w:ascii="Arial" w:hAnsi="Arial" w:cs="Arial"/>
                <w:i/>
                <w:iCs/>
                <w:sz w:val="20"/>
                <w:szCs w:val="20"/>
              </w:rPr>
            </w:pPr>
            <w:r>
              <w:rPr>
                <w:rFonts w:ascii="Arial" w:hAnsi="Arial"/>
                <w:i/>
                <w:iCs/>
                <w:sz w:val="20"/>
                <w:szCs w:val="20"/>
              </w:rPr>
              <w:t>Objetivo</w:t>
            </w:r>
          </w:p>
        </w:tc>
        <w:tc>
          <w:tcPr>
            <w:tcW w:w="1795" w:type="pct"/>
          </w:tcPr>
          <w:p w14:paraId="68788913" w14:textId="77777777" w:rsidR="00525F29" w:rsidRPr="003C7A76" w:rsidRDefault="00525F29" w:rsidP="003C7A76">
            <w:pPr>
              <w:spacing w:before="60" w:after="60"/>
              <w:rPr>
                <w:rFonts w:ascii="Arial" w:hAnsi="Arial" w:cs="Arial"/>
                <w:i/>
                <w:iCs/>
                <w:sz w:val="20"/>
                <w:szCs w:val="20"/>
              </w:rPr>
            </w:pPr>
            <w:r>
              <w:rPr>
                <w:rFonts w:ascii="Arial" w:hAnsi="Arial"/>
                <w:i/>
                <w:iCs/>
                <w:sz w:val="20"/>
                <w:szCs w:val="20"/>
              </w:rPr>
              <w:t>Resultado estratégico</w:t>
            </w:r>
          </w:p>
        </w:tc>
      </w:tr>
      <w:tr w:rsidR="00525F29" w:rsidRPr="003C7A76" w14:paraId="0B42839E" w14:textId="77777777" w:rsidTr="00746AA2">
        <w:trPr>
          <w:cantSplit/>
        </w:trPr>
        <w:tc>
          <w:tcPr>
            <w:tcW w:w="1410" w:type="pct"/>
            <w:vMerge/>
          </w:tcPr>
          <w:p w14:paraId="7F5F2233" w14:textId="77777777" w:rsidR="00525F29" w:rsidRPr="003C7A76" w:rsidRDefault="00525F29" w:rsidP="003C7A76">
            <w:pPr>
              <w:spacing w:before="60" w:after="60"/>
              <w:rPr>
                <w:rFonts w:ascii="Arial" w:hAnsi="Arial" w:cs="Arial"/>
                <w:bCs/>
                <w:sz w:val="20"/>
                <w:szCs w:val="20"/>
              </w:rPr>
            </w:pPr>
          </w:p>
        </w:tc>
        <w:tc>
          <w:tcPr>
            <w:tcW w:w="1795" w:type="pct"/>
          </w:tcPr>
          <w:p w14:paraId="7FB0022C" w14:textId="77777777" w:rsidR="00525F29" w:rsidRPr="003C7A76" w:rsidRDefault="00525F29" w:rsidP="003C7A76">
            <w:pPr>
              <w:spacing w:before="60" w:after="60"/>
              <w:rPr>
                <w:rFonts w:ascii="Arial" w:hAnsi="Arial" w:cs="Arial"/>
                <w:sz w:val="20"/>
                <w:szCs w:val="20"/>
              </w:rPr>
            </w:pPr>
          </w:p>
        </w:tc>
        <w:tc>
          <w:tcPr>
            <w:tcW w:w="1795" w:type="pct"/>
          </w:tcPr>
          <w:p w14:paraId="1E5057BC" w14:textId="77777777" w:rsidR="00525F29" w:rsidRPr="003C7A76" w:rsidRDefault="00525F29" w:rsidP="003C7A76">
            <w:pPr>
              <w:spacing w:before="60" w:after="60"/>
              <w:rPr>
                <w:rFonts w:ascii="Arial" w:hAnsi="Arial" w:cs="Arial"/>
                <w:sz w:val="20"/>
                <w:szCs w:val="20"/>
              </w:rPr>
            </w:pPr>
          </w:p>
        </w:tc>
      </w:tr>
      <w:tr w:rsidR="00525F29" w:rsidRPr="003C7A76" w14:paraId="6AE379E3" w14:textId="77777777" w:rsidTr="00746AA2">
        <w:trPr>
          <w:cantSplit/>
        </w:trPr>
        <w:tc>
          <w:tcPr>
            <w:tcW w:w="1410" w:type="pct"/>
            <w:vMerge/>
          </w:tcPr>
          <w:p w14:paraId="11C00058" w14:textId="77777777" w:rsidR="00525F29" w:rsidRPr="003C7A76" w:rsidRDefault="00525F29" w:rsidP="003C7A76">
            <w:pPr>
              <w:spacing w:before="60" w:after="60"/>
              <w:rPr>
                <w:rFonts w:ascii="Arial" w:hAnsi="Arial" w:cs="Arial"/>
                <w:bCs/>
                <w:sz w:val="20"/>
                <w:szCs w:val="20"/>
              </w:rPr>
            </w:pPr>
          </w:p>
        </w:tc>
        <w:tc>
          <w:tcPr>
            <w:tcW w:w="1795" w:type="pct"/>
          </w:tcPr>
          <w:p w14:paraId="0DD9EF70" w14:textId="77777777" w:rsidR="00525F29" w:rsidRPr="003C7A76" w:rsidRDefault="00525F29" w:rsidP="003C7A76">
            <w:pPr>
              <w:spacing w:before="60" w:after="60"/>
              <w:rPr>
                <w:rFonts w:ascii="Arial" w:hAnsi="Arial" w:cs="Arial"/>
                <w:sz w:val="20"/>
                <w:szCs w:val="20"/>
              </w:rPr>
            </w:pPr>
          </w:p>
        </w:tc>
        <w:tc>
          <w:tcPr>
            <w:tcW w:w="1795" w:type="pct"/>
          </w:tcPr>
          <w:p w14:paraId="7CC34964" w14:textId="77777777" w:rsidR="00525F29" w:rsidRPr="003C7A76" w:rsidRDefault="00525F29" w:rsidP="003C7A76">
            <w:pPr>
              <w:spacing w:before="60" w:after="60"/>
              <w:rPr>
                <w:rFonts w:ascii="Arial" w:hAnsi="Arial" w:cs="Arial"/>
                <w:sz w:val="20"/>
                <w:szCs w:val="20"/>
              </w:rPr>
            </w:pPr>
          </w:p>
        </w:tc>
      </w:tr>
      <w:tr w:rsidR="00525F29" w:rsidRPr="003C7A76" w14:paraId="6FABB12F" w14:textId="77777777" w:rsidTr="00746AA2">
        <w:trPr>
          <w:cantSplit/>
        </w:trPr>
        <w:tc>
          <w:tcPr>
            <w:tcW w:w="1410" w:type="pct"/>
            <w:vMerge/>
          </w:tcPr>
          <w:p w14:paraId="33C7DD58" w14:textId="77777777" w:rsidR="00525F29" w:rsidRPr="003C7A76" w:rsidRDefault="00525F29" w:rsidP="003C7A76">
            <w:pPr>
              <w:spacing w:before="60" w:after="60"/>
              <w:rPr>
                <w:rFonts w:ascii="Arial" w:hAnsi="Arial" w:cs="Arial"/>
                <w:bCs/>
                <w:sz w:val="20"/>
                <w:szCs w:val="20"/>
              </w:rPr>
            </w:pPr>
          </w:p>
        </w:tc>
        <w:tc>
          <w:tcPr>
            <w:tcW w:w="1795" w:type="pct"/>
          </w:tcPr>
          <w:p w14:paraId="158357C2" w14:textId="77777777" w:rsidR="00525F29" w:rsidRPr="003C7A76" w:rsidRDefault="00525F29" w:rsidP="003C7A76">
            <w:pPr>
              <w:spacing w:before="60" w:after="60"/>
              <w:rPr>
                <w:rFonts w:ascii="Arial" w:hAnsi="Arial" w:cs="Arial"/>
                <w:sz w:val="20"/>
                <w:szCs w:val="20"/>
              </w:rPr>
            </w:pPr>
          </w:p>
        </w:tc>
        <w:tc>
          <w:tcPr>
            <w:tcW w:w="1795" w:type="pct"/>
          </w:tcPr>
          <w:p w14:paraId="6ACA5855" w14:textId="77777777" w:rsidR="00525F29" w:rsidRPr="003C7A76" w:rsidRDefault="00525F29" w:rsidP="003C7A76">
            <w:pPr>
              <w:spacing w:before="60" w:after="60"/>
              <w:rPr>
                <w:rFonts w:ascii="Arial" w:hAnsi="Arial" w:cs="Arial"/>
                <w:sz w:val="20"/>
                <w:szCs w:val="20"/>
              </w:rPr>
            </w:pPr>
          </w:p>
        </w:tc>
      </w:tr>
      <w:tr w:rsidR="00525F29" w:rsidRPr="003C7A76" w14:paraId="1F6592C0" w14:textId="77777777" w:rsidTr="00746AA2">
        <w:trPr>
          <w:cantSplit/>
        </w:trPr>
        <w:tc>
          <w:tcPr>
            <w:tcW w:w="1410" w:type="pct"/>
            <w:vMerge/>
          </w:tcPr>
          <w:p w14:paraId="28B93F1A" w14:textId="77777777" w:rsidR="00525F29" w:rsidRPr="003C7A76" w:rsidRDefault="00525F29" w:rsidP="003C7A76">
            <w:pPr>
              <w:spacing w:before="60" w:after="60"/>
              <w:rPr>
                <w:rFonts w:ascii="Arial" w:hAnsi="Arial" w:cs="Arial"/>
                <w:bCs/>
                <w:sz w:val="20"/>
                <w:szCs w:val="20"/>
              </w:rPr>
            </w:pPr>
          </w:p>
        </w:tc>
        <w:tc>
          <w:tcPr>
            <w:tcW w:w="1795" w:type="pct"/>
          </w:tcPr>
          <w:p w14:paraId="65B698FE" w14:textId="77777777" w:rsidR="00525F29" w:rsidRPr="003C7A76" w:rsidRDefault="00525F29" w:rsidP="003C7A76">
            <w:pPr>
              <w:spacing w:before="60" w:after="60"/>
              <w:rPr>
                <w:rFonts w:ascii="Arial" w:hAnsi="Arial" w:cs="Arial"/>
                <w:sz w:val="20"/>
                <w:szCs w:val="20"/>
              </w:rPr>
            </w:pPr>
          </w:p>
        </w:tc>
        <w:tc>
          <w:tcPr>
            <w:tcW w:w="1795" w:type="pct"/>
          </w:tcPr>
          <w:p w14:paraId="29182C3B" w14:textId="77777777" w:rsidR="00525F29" w:rsidRPr="003C7A76" w:rsidRDefault="00525F29" w:rsidP="003C7A76">
            <w:pPr>
              <w:spacing w:before="60" w:after="60"/>
              <w:rPr>
                <w:rFonts w:ascii="Arial" w:hAnsi="Arial" w:cs="Arial"/>
                <w:sz w:val="20"/>
                <w:szCs w:val="20"/>
              </w:rPr>
            </w:pPr>
          </w:p>
        </w:tc>
      </w:tr>
      <w:tr w:rsidR="00525F29" w:rsidRPr="003C7A76" w14:paraId="5C641E38" w14:textId="77777777" w:rsidTr="00746AA2">
        <w:trPr>
          <w:cantSplit/>
        </w:trPr>
        <w:tc>
          <w:tcPr>
            <w:tcW w:w="1410" w:type="pct"/>
            <w:vMerge w:val="restart"/>
          </w:tcPr>
          <w:p w14:paraId="16BB95E3" w14:textId="75B75FF4" w:rsidR="00525F29" w:rsidRPr="003C7A76" w:rsidRDefault="00525F29" w:rsidP="003C7A76">
            <w:pPr>
              <w:spacing w:before="60" w:after="60"/>
              <w:rPr>
                <w:rFonts w:ascii="Arial" w:hAnsi="Arial" w:cs="Arial"/>
                <w:bCs/>
                <w:sz w:val="20"/>
                <w:szCs w:val="20"/>
              </w:rPr>
            </w:pPr>
            <w:r>
              <w:rPr>
                <w:rFonts w:ascii="Arial" w:hAnsi="Arial"/>
                <w:bCs/>
                <w:color w:val="000000"/>
                <w:sz w:val="20"/>
                <w:szCs w:val="20"/>
              </w:rPr>
              <w:t>Alinhamento com os objetivos de desenvolvimento sustentável e as metas</w:t>
            </w:r>
          </w:p>
        </w:tc>
        <w:tc>
          <w:tcPr>
            <w:tcW w:w="1795" w:type="pct"/>
          </w:tcPr>
          <w:p w14:paraId="3571D98A" w14:textId="77777777" w:rsidR="00525F29" w:rsidRPr="003C7A76" w:rsidRDefault="00525F29" w:rsidP="003C7A76">
            <w:pPr>
              <w:spacing w:before="60" w:after="60"/>
              <w:rPr>
                <w:rFonts w:ascii="Arial" w:hAnsi="Arial" w:cs="Arial"/>
                <w:sz w:val="20"/>
                <w:szCs w:val="20"/>
              </w:rPr>
            </w:pPr>
            <w:r>
              <w:rPr>
                <w:rFonts w:ascii="Arial" w:hAnsi="Arial"/>
                <w:i/>
                <w:iCs/>
                <w:sz w:val="20"/>
                <w:szCs w:val="20"/>
              </w:rPr>
              <w:t>Objetivo</w:t>
            </w:r>
          </w:p>
        </w:tc>
        <w:tc>
          <w:tcPr>
            <w:tcW w:w="1795" w:type="pct"/>
          </w:tcPr>
          <w:p w14:paraId="6BB36630" w14:textId="77777777" w:rsidR="00525F29" w:rsidRPr="003C7A76" w:rsidRDefault="00525F29" w:rsidP="003C7A76">
            <w:pPr>
              <w:spacing w:before="60" w:after="60"/>
              <w:rPr>
                <w:rFonts w:ascii="Arial" w:hAnsi="Arial" w:cs="Arial"/>
                <w:sz w:val="20"/>
                <w:szCs w:val="20"/>
              </w:rPr>
            </w:pPr>
            <w:r>
              <w:rPr>
                <w:rFonts w:ascii="Arial" w:hAnsi="Arial"/>
                <w:i/>
                <w:iCs/>
                <w:sz w:val="20"/>
                <w:szCs w:val="20"/>
              </w:rPr>
              <w:t>Meta</w:t>
            </w:r>
          </w:p>
        </w:tc>
      </w:tr>
      <w:tr w:rsidR="00525F29" w:rsidRPr="003C7A76" w14:paraId="015C594C" w14:textId="77777777" w:rsidTr="00746AA2">
        <w:trPr>
          <w:cantSplit/>
        </w:trPr>
        <w:tc>
          <w:tcPr>
            <w:tcW w:w="1410" w:type="pct"/>
            <w:vMerge/>
          </w:tcPr>
          <w:p w14:paraId="07E84202" w14:textId="77777777" w:rsidR="00525F29" w:rsidRPr="003C7A76" w:rsidRDefault="00525F29" w:rsidP="003C7A76">
            <w:pPr>
              <w:spacing w:before="60" w:after="60"/>
              <w:rPr>
                <w:rFonts w:ascii="Arial" w:hAnsi="Arial" w:cs="Arial"/>
                <w:sz w:val="20"/>
                <w:szCs w:val="20"/>
              </w:rPr>
            </w:pPr>
          </w:p>
        </w:tc>
        <w:tc>
          <w:tcPr>
            <w:tcW w:w="1795" w:type="pct"/>
          </w:tcPr>
          <w:p w14:paraId="7438FD46" w14:textId="77777777" w:rsidR="00525F29" w:rsidRPr="003C7A76" w:rsidRDefault="00525F29" w:rsidP="003C7A76">
            <w:pPr>
              <w:spacing w:before="60" w:after="60"/>
              <w:rPr>
                <w:rFonts w:ascii="Arial" w:hAnsi="Arial" w:cs="Arial"/>
                <w:sz w:val="20"/>
                <w:szCs w:val="20"/>
              </w:rPr>
            </w:pPr>
          </w:p>
        </w:tc>
        <w:tc>
          <w:tcPr>
            <w:tcW w:w="1795" w:type="pct"/>
          </w:tcPr>
          <w:p w14:paraId="49594943" w14:textId="77777777" w:rsidR="00525F29" w:rsidRPr="003C7A76" w:rsidRDefault="00525F29" w:rsidP="003C7A76">
            <w:pPr>
              <w:spacing w:before="60" w:after="60"/>
              <w:rPr>
                <w:rFonts w:ascii="Arial" w:hAnsi="Arial" w:cs="Arial"/>
                <w:sz w:val="20"/>
                <w:szCs w:val="20"/>
              </w:rPr>
            </w:pPr>
          </w:p>
        </w:tc>
      </w:tr>
      <w:tr w:rsidR="00525F29" w:rsidRPr="003C7A76" w14:paraId="7C5D213C" w14:textId="77777777" w:rsidTr="00746AA2">
        <w:trPr>
          <w:cantSplit/>
        </w:trPr>
        <w:tc>
          <w:tcPr>
            <w:tcW w:w="1410" w:type="pct"/>
            <w:vMerge/>
          </w:tcPr>
          <w:p w14:paraId="4EDA76CD" w14:textId="77777777" w:rsidR="00525F29" w:rsidRPr="003C7A76" w:rsidRDefault="00525F29" w:rsidP="003C7A76">
            <w:pPr>
              <w:spacing w:before="60" w:after="60"/>
              <w:rPr>
                <w:rFonts w:ascii="Arial" w:hAnsi="Arial" w:cs="Arial"/>
                <w:sz w:val="20"/>
                <w:szCs w:val="20"/>
              </w:rPr>
            </w:pPr>
          </w:p>
        </w:tc>
        <w:tc>
          <w:tcPr>
            <w:tcW w:w="1795" w:type="pct"/>
          </w:tcPr>
          <w:p w14:paraId="2E0C672C" w14:textId="77777777" w:rsidR="00525F29" w:rsidRPr="003C7A76" w:rsidRDefault="00525F29" w:rsidP="003C7A76">
            <w:pPr>
              <w:spacing w:before="60" w:after="60"/>
              <w:rPr>
                <w:rFonts w:ascii="Arial" w:hAnsi="Arial" w:cs="Arial"/>
                <w:sz w:val="20"/>
                <w:szCs w:val="20"/>
              </w:rPr>
            </w:pPr>
          </w:p>
        </w:tc>
        <w:tc>
          <w:tcPr>
            <w:tcW w:w="1795" w:type="pct"/>
          </w:tcPr>
          <w:p w14:paraId="2CDED9FA" w14:textId="77777777" w:rsidR="00525F29" w:rsidRPr="003C7A76" w:rsidRDefault="00525F29" w:rsidP="003C7A76">
            <w:pPr>
              <w:spacing w:before="60" w:after="60"/>
              <w:rPr>
                <w:rFonts w:ascii="Arial" w:hAnsi="Arial" w:cs="Arial"/>
                <w:sz w:val="20"/>
                <w:szCs w:val="20"/>
              </w:rPr>
            </w:pPr>
          </w:p>
        </w:tc>
      </w:tr>
      <w:tr w:rsidR="00525F29" w:rsidRPr="003C7A76" w14:paraId="6B5BD3CA" w14:textId="77777777" w:rsidTr="00746AA2">
        <w:trPr>
          <w:cantSplit/>
        </w:trPr>
        <w:tc>
          <w:tcPr>
            <w:tcW w:w="1410" w:type="pct"/>
            <w:vMerge/>
          </w:tcPr>
          <w:p w14:paraId="1BD0FDB3" w14:textId="77777777" w:rsidR="00525F29" w:rsidRPr="003C7A76" w:rsidRDefault="00525F29" w:rsidP="003C7A76">
            <w:pPr>
              <w:spacing w:before="60" w:after="60"/>
              <w:rPr>
                <w:rFonts w:ascii="Arial" w:hAnsi="Arial" w:cs="Arial"/>
                <w:sz w:val="20"/>
                <w:szCs w:val="20"/>
              </w:rPr>
            </w:pPr>
          </w:p>
        </w:tc>
        <w:tc>
          <w:tcPr>
            <w:tcW w:w="1795" w:type="pct"/>
          </w:tcPr>
          <w:p w14:paraId="3BA17C17" w14:textId="77777777" w:rsidR="00525F29" w:rsidRPr="003C7A76" w:rsidRDefault="00525F29" w:rsidP="003C7A76">
            <w:pPr>
              <w:spacing w:before="60" w:after="60"/>
              <w:rPr>
                <w:rFonts w:ascii="Arial" w:hAnsi="Arial" w:cs="Arial"/>
                <w:sz w:val="20"/>
                <w:szCs w:val="20"/>
              </w:rPr>
            </w:pPr>
          </w:p>
        </w:tc>
        <w:tc>
          <w:tcPr>
            <w:tcW w:w="1795" w:type="pct"/>
          </w:tcPr>
          <w:p w14:paraId="3D2263CF" w14:textId="77777777" w:rsidR="00525F29" w:rsidRPr="003C7A76" w:rsidRDefault="00525F29" w:rsidP="003C7A76">
            <w:pPr>
              <w:spacing w:before="60" w:after="60"/>
              <w:rPr>
                <w:rFonts w:ascii="Arial" w:hAnsi="Arial" w:cs="Arial"/>
                <w:sz w:val="20"/>
                <w:szCs w:val="20"/>
              </w:rPr>
            </w:pPr>
          </w:p>
        </w:tc>
      </w:tr>
      <w:tr w:rsidR="00525F29" w:rsidRPr="003C7A76" w14:paraId="28D2D5CB" w14:textId="77777777" w:rsidTr="00746AA2">
        <w:trPr>
          <w:cantSplit/>
        </w:trPr>
        <w:tc>
          <w:tcPr>
            <w:tcW w:w="1410" w:type="pct"/>
            <w:vMerge/>
          </w:tcPr>
          <w:p w14:paraId="3CD8D32F" w14:textId="77777777" w:rsidR="00525F29" w:rsidRPr="003C7A76" w:rsidRDefault="00525F29" w:rsidP="003C7A76">
            <w:pPr>
              <w:spacing w:before="60" w:after="60"/>
              <w:rPr>
                <w:rFonts w:ascii="Arial" w:hAnsi="Arial" w:cs="Arial"/>
                <w:sz w:val="20"/>
                <w:szCs w:val="20"/>
              </w:rPr>
            </w:pPr>
          </w:p>
        </w:tc>
        <w:tc>
          <w:tcPr>
            <w:tcW w:w="1795" w:type="pct"/>
          </w:tcPr>
          <w:p w14:paraId="652A9401" w14:textId="77777777" w:rsidR="00525F29" w:rsidRPr="003C7A76" w:rsidRDefault="00525F29" w:rsidP="003C7A76">
            <w:pPr>
              <w:spacing w:before="60" w:after="60"/>
              <w:rPr>
                <w:rFonts w:ascii="Arial" w:hAnsi="Arial" w:cs="Arial"/>
                <w:sz w:val="20"/>
                <w:szCs w:val="20"/>
              </w:rPr>
            </w:pPr>
          </w:p>
        </w:tc>
        <w:tc>
          <w:tcPr>
            <w:tcW w:w="1795" w:type="pct"/>
          </w:tcPr>
          <w:p w14:paraId="2D7CD3B7" w14:textId="77777777" w:rsidR="00525F29" w:rsidRPr="003C7A76" w:rsidRDefault="00525F29" w:rsidP="003C7A76">
            <w:pPr>
              <w:spacing w:before="60" w:after="60"/>
              <w:rPr>
                <w:rFonts w:ascii="Arial" w:hAnsi="Arial" w:cs="Arial"/>
                <w:sz w:val="20"/>
                <w:szCs w:val="20"/>
              </w:rPr>
            </w:pPr>
          </w:p>
        </w:tc>
      </w:tr>
    </w:tbl>
    <w:p w14:paraId="0F26E69D" w14:textId="6269C6B6" w:rsidR="00525F29" w:rsidRPr="003C7A76" w:rsidRDefault="00525F29" w:rsidP="003C7A76">
      <w:pPr>
        <w:tabs>
          <w:tab w:val="left" w:pos="5660"/>
        </w:tabs>
        <w:jc w:val="both"/>
        <w:rPr>
          <w:rFonts w:ascii="Arial" w:hAnsi="Arial" w:cs="Arial"/>
        </w:rPr>
      </w:pPr>
    </w:p>
    <w:tbl>
      <w:tblPr>
        <w:tblW w:w="5000" w:type="pct"/>
        <w:tblBorders>
          <w:top w:val="single" w:sz="4" w:space="0" w:color="auto"/>
          <w:left w:val="single" w:sz="4" w:space="0" w:color="auto"/>
          <w:bottom w:val="single" w:sz="4" w:space="0" w:color="auto"/>
          <w:right w:val="single" w:sz="4" w:space="0" w:color="auto"/>
          <w:insideV w:val="single" w:sz="4" w:space="0" w:color="auto"/>
        </w:tblBorders>
        <w:tblLayout w:type="fixed"/>
        <w:tblLook w:val="0000" w:firstRow="0" w:lastRow="0" w:firstColumn="0" w:lastColumn="0" w:noHBand="0" w:noVBand="0"/>
      </w:tblPr>
      <w:tblGrid>
        <w:gridCol w:w="4106"/>
        <w:gridCol w:w="10455"/>
      </w:tblGrid>
      <w:tr w:rsidR="00525F29" w:rsidRPr="003C7A76" w14:paraId="1076708A" w14:textId="77777777" w:rsidTr="00746AA2">
        <w:trPr>
          <w:cantSplit/>
        </w:trPr>
        <w:tc>
          <w:tcPr>
            <w:tcW w:w="1410" w:type="pct"/>
            <w:tcBorders>
              <w:top w:val="single" w:sz="4" w:space="0" w:color="auto"/>
              <w:bottom w:val="single" w:sz="4" w:space="0" w:color="auto"/>
            </w:tcBorders>
          </w:tcPr>
          <w:p w14:paraId="3CC791BD" w14:textId="416DB40D" w:rsidR="00525F29" w:rsidRPr="003C7A76" w:rsidRDefault="00525F29" w:rsidP="003C7A76">
            <w:pPr>
              <w:tabs>
                <w:tab w:val="left" w:pos="567"/>
              </w:tabs>
              <w:spacing w:before="60" w:after="60"/>
              <w:rPr>
                <w:rFonts w:ascii="Arial" w:hAnsi="Arial" w:cs="Arial"/>
                <w:bCs/>
                <w:i/>
                <w:iCs/>
              </w:rPr>
            </w:pPr>
            <w:r>
              <w:rPr>
                <w:rFonts w:ascii="Arial" w:hAnsi="Arial"/>
                <w:bCs/>
                <w:color w:val="000000"/>
              </w:rPr>
              <w:lastRenderedPageBreak/>
              <w:t>Sobreposição com as propostas de trabalho temáticas – Confirmação da sobreposição ou não dos trabalhos associados a esta resolução com uma proposta de trabalho temática existente no Plano de Atividades de Dubai</w:t>
            </w:r>
          </w:p>
        </w:tc>
        <w:tc>
          <w:tcPr>
            <w:tcW w:w="3590" w:type="pct"/>
            <w:tcBorders>
              <w:top w:val="single" w:sz="4" w:space="0" w:color="auto"/>
              <w:bottom w:val="single" w:sz="4" w:space="0" w:color="auto"/>
            </w:tcBorders>
          </w:tcPr>
          <w:p w14:paraId="4F2ECFAF" w14:textId="0B8281DE" w:rsidR="00525F29" w:rsidRPr="003C7A76" w:rsidRDefault="0092501E" w:rsidP="003C7A76">
            <w:pPr>
              <w:spacing w:before="60" w:after="60"/>
              <w:ind w:left="310" w:hanging="310"/>
              <w:jc w:val="both"/>
              <w:rPr>
                <w:rFonts w:ascii="Arial" w:hAnsi="Arial" w:cs="Arial"/>
              </w:rPr>
            </w:pPr>
            <w:sdt>
              <w:sdtPr>
                <w:rPr>
                  <w:rFonts w:ascii="Arial" w:hAnsi="Arial" w:cs="Arial"/>
                </w:rPr>
                <w:id w:val="-395134084"/>
                <w14:checkbox>
                  <w14:checked w14:val="0"/>
                  <w14:checkedState w14:val="0054" w14:font="Wingdings 2"/>
                  <w14:uncheckedState w14:val="0071" w14:font="Wingdings"/>
                </w14:checkbox>
              </w:sdtPr>
              <w:sdtEndPr/>
              <w:sdtContent>
                <w:r w:rsidR="00C831C6">
                  <w:rPr>
                    <w:rFonts w:ascii="Arial" w:hAnsi="Arial" w:cs="Arial"/>
                  </w:rPr>
                  <w:sym w:font="Wingdings" w:char="F071"/>
                </w:r>
              </w:sdtContent>
            </w:sdt>
            <w:r w:rsidR="007F0D6E">
              <w:rPr>
                <w:rFonts w:ascii="Arial" w:hAnsi="Arial"/>
              </w:rPr>
              <w:tab/>
              <w:t>Não – Não existe sobreposição, a resolução propõe um conjunto de atividades completamente diferente que não é abrangido por uma ou mais propostas de trabalho temáticas do Plano de Atividades de Dubai</w:t>
            </w:r>
            <w:r>
              <w:rPr>
                <w:rFonts w:ascii="Arial" w:hAnsi="Arial"/>
              </w:rPr>
              <w:t>.</w:t>
            </w:r>
          </w:p>
          <w:p w14:paraId="51E2461D" w14:textId="28BCCE88" w:rsidR="00525F29" w:rsidRPr="003C7A76" w:rsidRDefault="0092501E" w:rsidP="003C7A76">
            <w:pPr>
              <w:spacing w:before="60" w:after="60"/>
              <w:ind w:left="310" w:hanging="310"/>
              <w:jc w:val="both"/>
              <w:rPr>
                <w:rFonts w:ascii="Arial" w:hAnsi="Arial" w:cs="Arial"/>
              </w:rPr>
            </w:pPr>
            <w:sdt>
              <w:sdtPr>
                <w:rPr>
                  <w:rFonts w:ascii="Arial" w:hAnsi="Arial" w:cs="Arial"/>
                </w:rPr>
                <w:id w:val="1704820371"/>
                <w14:checkbox>
                  <w14:checked w14:val="0"/>
                  <w14:checkedState w14:val="0054" w14:font="Wingdings 2"/>
                  <w14:uncheckedState w14:val="0071" w14:font="Wingdings"/>
                </w14:checkbox>
              </w:sdtPr>
              <w:sdtEndPr/>
              <w:sdtContent>
                <w:r w:rsidR="00525F29" w:rsidRPr="003C7A76">
                  <w:rPr>
                    <w:rFonts w:ascii="Arial" w:hAnsi="Arial" w:cs="Arial"/>
                  </w:rPr>
                  <w:sym w:font="Wingdings" w:char="F071"/>
                </w:r>
              </w:sdtContent>
            </w:sdt>
            <w:r w:rsidR="007F0D6E">
              <w:rPr>
                <w:rFonts w:ascii="Arial" w:hAnsi="Arial"/>
              </w:rPr>
              <w:tab/>
              <w:t>Sim – Existe uma sobreposição com uma ou mais propostas de trabalho temáticas existentes no Plano de Atividades de Dubai</w:t>
            </w:r>
            <w:r>
              <w:rPr>
                <w:rFonts w:ascii="Arial" w:hAnsi="Arial"/>
              </w:rPr>
              <w:t>.</w:t>
            </w:r>
          </w:p>
          <w:p w14:paraId="70A8A2B2" w14:textId="665560ED" w:rsidR="00525F29" w:rsidRPr="003C7A76" w:rsidRDefault="00525F29" w:rsidP="003C7A76">
            <w:pPr>
              <w:spacing w:before="60" w:after="60"/>
              <w:ind w:left="310"/>
              <w:jc w:val="both"/>
              <w:rPr>
                <w:rFonts w:ascii="Arial" w:hAnsi="Arial" w:cs="Arial"/>
              </w:rPr>
            </w:pPr>
            <w:r>
              <w:rPr>
                <w:rFonts w:ascii="Arial" w:hAnsi="Arial"/>
              </w:rPr>
              <w:t>Neste contexto, convém referir que as propostas de ordem geral não deveriam duplicar nenhuma das atividades planeadas já abrangidas por uma ou mais propostas de trabalho temáticas submetidas por um dos Conselhos (ou por um ou mais Países-membros) durante a preparação do projeto de Plano de Atividades de Dubai. Além disso, tais propostas deveriam ser submetidas, desde que possam ser associadas a atividades da União previstas para o período de quatro anos, como propostas a integrar no projeto de Plano de Atividades de Dubai supramencionado (contrariamente aos projetos de decisões do Congresso separados).</w:t>
            </w:r>
          </w:p>
        </w:tc>
      </w:tr>
    </w:tbl>
    <w:p w14:paraId="0EF91E5E" w14:textId="77777777" w:rsidR="00525F29" w:rsidRPr="003C7A76" w:rsidRDefault="00525F29" w:rsidP="003C7A76">
      <w:pPr>
        <w:tabs>
          <w:tab w:val="left" w:pos="5660"/>
        </w:tabs>
        <w:jc w:val="both"/>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106"/>
        <w:gridCol w:w="10455"/>
      </w:tblGrid>
      <w:tr w:rsidR="00525F29" w:rsidRPr="003C7A76" w14:paraId="6AB88BA0" w14:textId="77777777" w:rsidTr="00746AA2">
        <w:trPr>
          <w:cantSplit/>
        </w:trPr>
        <w:tc>
          <w:tcPr>
            <w:tcW w:w="1410" w:type="pct"/>
          </w:tcPr>
          <w:p w14:paraId="6970113D" w14:textId="38B446A0" w:rsidR="00525F29" w:rsidRPr="003C7A76" w:rsidRDefault="00525F29" w:rsidP="003C7A76">
            <w:pPr>
              <w:tabs>
                <w:tab w:val="left" w:pos="567"/>
              </w:tabs>
              <w:spacing w:before="60" w:after="60"/>
              <w:rPr>
                <w:rFonts w:ascii="Arial" w:hAnsi="Arial" w:cs="Arial"/>
                <w:bCs/>
                <w:i/>
                <w:iCs/>
              </w:rPr>
            </w:pPr>
            <w:r>
              <w:rPr>
                <w:rFonts w:ascii="Arial" w:hAnsi="Arial"/>
                <w:bCs/>
                <w:color w:val="000000"/>
              </w:rPr>
              <w:t>Órgão(s) da UPU que elabora(m) e apresenta(m) a descrição do impacto no Programa e Orçamento</w:t>
            </w:r>
          </w:p>
        </w:tc>
        <w:tc>
          <w:tcPr>
            <w:tcW w:w="3590" w:type="pct"/>
          </w:tcPr>
          <w:p w14:paraId="0B522DED" w14:textId="61C5200E" w:rsidR="00525F29" w:rsidRPr="003C7A76" w:rsidRDefault="00525F29" w:rsidP="003C7A76">
            <w:pPr>
              <w:tabs>
                <w:tab w:val="left" w:pos="567"/>
              </w:tabs>
              <w:spacing w:before="60" w:after="60"/>
              <w:jc w:val="both"/>
              <w:rPr>
                <w:rFonts w:ascii="Arial" w:hAnsi="Arial" w:cs="Arial"/>
              </w:rPr>
            </w:pPr>
            <w:r>
              <w:rPr>
                <w:rFonts w:ascii="Arial" w:hAnsi="Arial"/>
              </w:rPr>
              <w:t>Conselho de Administração e Secretaria Internacional</w:t>
            </w:r>
          </w:p>
        </w:tc>
      </w:tr>
    </w:tbl>
    <w:p w14:paraId="3034C2C3" w14:textId="72F410EC" w:rsidR="00525F29" w:rsidRPr="003C7A76" w:rsidRDefault="00525F29" w:rsidP="003C7A76">
      <w:pPr>
        <w:tabs>
          <w:tab w:val="left" w:pos="5660"/>
        </w:tabs>
        <w:jc w:val="both"/>
        <w:rPr>
          <w:rFonts w:ascii="Arial" w:hAnsi="Arial" w:cs="Arial"/>
        </w:rPr>
      </w:pPr>
    </w:p>
    <w:p w14:paraId="3765E65F" w14:textId="77777777" w:rsidR="00E038F9" w:rsidRPr="003C7A76" w:rsidRDefault="00E038F9" w:rsidP="003C7A76">
      <w:pPr>
        <w:jc w:val="both"/>
        <w:rPr>
          <w:rFonts w:ascii="Arial" w:hAnsi="Arial" w:cs="Arial"/>
          <w:color w:val="000000"/>
        </w:rPr>
      </w:pPr>
    </w:p>
    <w:p w14:paraId="5B43A1F4" w14:textId="5792D7A7" w:rsidR="00E038F9" w:rsidRPr="003C7A76" w:rsidRDefault="00E038F9" w:rsidP="003C7A76">
      <w:pPr>
        <w:jc w:val="both"/>
        <w:rPr>
          <w:rFonts w:ascii="Arial" w:hAnsi="Arial" w:cs="Arial"/>
          <w:b/>
          <w:bCs/>
          <w:color w:val="000000"/>
        </w:rPr>
      </w:pPr>
      <w:r>
        <w:rPr>
          <w:rFonts w:ascii="Arial" w:hAnsi="Arial"/>
          <w:b/>
          <w:bCs/>
          <w:color w:val="000000"/>
        </w:rPr>
        <w:t>Parte I – Proposta de trabalho temática</w:t>
      </w:r>
    </w:p>
    <w:p w14:paraId="4CA8E681" w14:textId="0799C604" w:rsidR="00E038F9" w:rsidRPr="003C7A76" w:rsidRDefault="00E038F9" w:rsidP="003C7A76">
      <w:pPr>
        <w:jc w:val="both"/>
        <w:rPr>
          <w:rFonts w:ascii="Arial" w:hAnsi="Arial" w:cs="Arial"/>
          <w:color w:val="000000"/>
        </w:rPr>
      </w:pPr>
    </w:p>
    <w:tbl>
      <w:tblPr>
        <w:tblStyle w:val="Grilledutableau"/>
        <w:tblW w:w="5000" w:type="pct"/>
        <w:tblLayout w:type="fixed"/>
        <w:tblLook w:val="04A0" w:firstRow="1" w:lastRow="0" w:firstColumn="1" w:lastColumn="0" w:noHBand="0" w:noVBand="1"/>
      </w:tblPr>
      <w:tblGrid>
        <w:gridCol w:w="1979"/>
        <w:gridCol w:w="471"/>
        <w:gridCol w:w="471"/>
        <w:gridCol w:w="472"/>
        <w:gridCol w:w="472"/>
        <w:gridCol w:w="472"/>
        <w:gridCol w:w="472"/>
        <w:gridCol w:w="472"/>
        <w:gridCol w:w="481"/>
        <w:gridCol w:w="1605"/>
        <w:gridCol w:w="2735"/>
        <w:gridCol w:w="1905"/>
        <w:gridCol w:w="647"/>
        <w:gridCol w:w="632"/>
        <w:gridCol w:w="658"/>
        <w:gridCol w:w="617"/>
      </w:tblGrid>
      <w:tr w:rsidR="00082DB7" w:rsidRPr="003C7A76" w14:paraId="42DB14BF" w14:textId="77777777" w:rsidTr="00852545">
        <w:trPr>
          <w:cantSplit/>
          <w:trHeight w:val="20"/>
          <w:tblHeader/>
        </w:trPr>
        <w:tc>
          <w:tcPr>
            <w:tcW w:w="680" w:type="pct"/>
            <w:vMerge w:val="restart"/>
          </w:tcPr>
          <w:p w14:paraId="18EBA197" w14:textId="77777777" w:rsidR="00082DB7" w:rsidRPr="003C7A76" w:rsidRDefault="00082DB7" w:rsidP="003C7A76">
            <w:pPr>
              <w:spacing w:before="60" w:after="60"/>
              <w:ind w:right="-55"/>
              <w:rPr>
                <w:rFonts w:ascii="Arial" w:hAnsi="Arial" w:cs="Arial"/>
                <w:bCs/>
                <w:i/>
                <w:iCs/>
                <w:color w:val="000000"/>
                <w:sz w:val="20"/>
                <w:szCs w:val="20"/>
              </w:rPr>
            </w:pPr>
            <w:r>
              <w:rPr>
                <w:rFonts w:ascii="Arial" w:hAnsi="Arial"/>
                <w:bCs/>
                <w:i/>
                <w:iCs/>
                <w:color w:val="000000"/>
                <w:sz w:val="20"/>
                <w:szCs w:val="20"/>
              </w:rPr>
              <w:t>Resultados</w:t>
            </w:r>
          </w:p>
        </w:tc>
        <w:tc>
          <w:tcPr>
            <w:tcW w:w="1299" w:type="pct"/>
            <w:gridSpan w:val="8"/>
            <w:tcBorders>
              <w:bottom w:val="nil"/>
            </w:tcBorders>
          </w:tcPr>
          <w:p w14:paraId="22A2E484" w14:textId="77777777" w:rsidR="00082DB7" w:rsidRPr="003C7A76" w:rsidRDefault="00082DB7" w:rsidP="003C7A76">
            <w:pPr>
              <w:spacing w:before="60" w:after="60"/>
              <w:rPr>
                <w:rFonts w:ascii="Arial" w:hAnsi="Arial" w:cs="Arial"/>
                <w:bCs/>
                <w:i/>
                <w:iCs/>
                <w:color w:val="000000"/>
                <w:sz w:val="20"/>
                <w:szCs w:val="20"/>
              </w:rPr>
            </w:pPr>
            <w:r>
              <w:rPr>
                <w:rFonts w:ascii="Arial" w:hAnsi="Arial"/>
                <w:bCs/>
                <w:i/>
                <w:iCs/>
                <w:color w:val="000000"/>
                <w:sz w:val="20"/>
                <w:szCs w:val="20"/>
              </w:rPr>
              <w:t>Calendário de entrega</w:t>
            </w:r>
          </w:p>
        </w:tc>
        <w:tc>
          <w:tcPr>
            <w:tcW w:w="551" w:type="pct"/>
            <w:vMerge w:val="restart"/>
          </w:tcPr>
          <w:p w14:paraId="5E255A71" w14:textId="1640D603" w:rsidR="00082DB7" w:rsidRPr="003C7A76" w:rsidRDefault="00082DB7" w:rsidP="003C7A76">
            <w:pPr>
              <w:spacing w:before="60" w:after="60"/>
              <w:ind w:right="-58"/>
              <w:rPr>
                <w:rFonts w:ascii="Arial" w:hAnsi="Arial" w:cs="Arial"/>
                <w:bCs/>
                <w:i/>
                <w:iCs/>
                <w:color w:val="000000"/>
                <w:sz w:val="20"/>
                <w:szCs w:val="20"/>
              </w:rPr>
            </w:pPr>
            <w:r>
              <w:rPr>
                <w:rFonts w:ascii="Arial" w:hAnsi="Arial"/>
                <w:bCs/>
                <w:i/>
                <w:iCs/>
                <w:color w:val="000000"/>
                <w:sz w:val="20"/>
                <w:szCs w:val="20"/>
              </w:rPr>
              <w:t>Financiamento</w:t>
            </w:r>
          </w:p>
        </w:tc>
        <w:tc>
          <w:tcPr>
            <w:tcW w:w="939" w:type="pct"/>
            <w:vMerge w:val="restart"/>
          </w:tcPr>
          <w:p w14:paraId="5A0B8D9F" w14:textId="547D506F" w:rsidR="00082DB7" w:rsidRPr="003C7A76" w:rsidRDefault="00082DB7" w:rsidP="003C7A76">
            <w:pPr>
              <w:spacing w:before="60" w:after="60"/>
              <w:ind w:right="-56"/>
              <w:rPr>
                <w:rFonts w:ascii="Arial" w:hAnsi="Arial" w:cs="Arial"/>
                <w:bCs/>
                <w:i/>
                <w:iCs/>
                <w:color w:val="000000"/>
                <w:sz w:val="20"/>
                <w:szCs w:val="20"/>
              </w:rPr>
            </w:pPr>
            <w:r>
              <w:rPr>
                <w:rFonts w:ascii="Arial" w:hAnsi="Arial"/>
                <w:bCs/>
                <w:i/>
                <w:iCs/>
                <w:color w:val="000000"/>
                <w:sz w:val="20"/>
                <w:szCs w:val="20"/>
              </w:rPr>
              <w:t>Resultado(s) da atividade</w:t>
            </w:r>
          </w:p>
        </w:tc>
        <w:tc>
          <w:tcPr>
            <w:tcW w:w="654" w:type="pct"/>
            <w:vMerge w:val="restart"/>
          </w:tcPr>
          <w:p w14:paraId="0844EE2C" w14:textId="353CC7EF" w:rsidR="00082DB7" w:rsidRPr="003C7A76" w:rsidRDefault="00082DB7" w:rsidP="003C7A76">
            <w:pPr>
              <w:spacing w:before="60" w:after="60"/>
              <w:ind w:right="-67"/>
              <w:rPr>
                <w:rFonts w:ascii="Arial" w:hAnsi="Arial" w:cs="Arial"/>
                <w:bCs/>
                <w:i/>
                <w:iCs/>
                <w:color w:val="000000"/>
                <w:sz w:val="20"/>
                <w:szCs w:val="20"/>
              </w:rPr>
            </w:pPr>
            <w:r>
              <w:rPr>
                <w:rFonts w:ascii="Arial" w:hAnsi="Arial"/>
                <w:bCs/>
                <w:i/>
                <w:iCs/>
                <w:color w:val="000000"/>
                <w:sz w:val="20"/>
                <w:szCs w:val="20"/>
              </w:rPr>
              <w:t>Principal indicador de desempenho do resultado da atividade</w:t>
            </w:r>
          </w:p>
        </w:tc>
        <w:tc>
          <w:tcPr>
            <w:tcW w:w="877" w:type="pct"/>
            <w:gridSpan w:val="4"/>
            <w:tcBorders>
              <w:bottom w:val="nil"/>
            </w:tcBorders>
          </w:tcPr>
          <w:p w14:paraId="5771C68E" w14:textId="2983F2C3" w:rsidR="00082DB7" w:rsidRPr="003C7A76" w:rsidRDefault="00082DB7" w:rsidP="003C7A76">
            <w:pPr>
              <w:spacing w:before="60" w:after="60"/>
              <w:rPr>
                <w:rFonts w:ascii="Arial" w:hAnsi="Arial" w:cs="Arial"/>
                <w:bCs/>
                <w:i/>
                <w:iCs/>
                <w:color w:val="000000"/>
                <w:sz w:val="20"/>
                <w:szCs w:val="20"/>
              </w:rPr>
            </w:pPr>
            <w:r>
              <w:rPr>
                <w:rFonts w:ascii="Arial" w:hAnsi="Arial"/>
                <w:bCs/>
                <w:i/>
                <w:iCs/>
                <w:color w:val="000000"/>
                <w:sz w:val="20"/>
                <w:szCs w:val="20"/>
              </w:rPr>
              <w:t>Metas de resultados</w:t>
            </w:r>
          </w:p>
        </w:tc>
      </w:tr>
      <w:tr w:rsidR="00082DB7" w:rsidRPr="003C7A76" w14:paraId="52CF7D0F" w14:textId="77777777" w:rsidTr="00852545">
        <w:trPr>
          <w:cantSplit/>
          <w:trHeight w:val="20"/>
          <w:tblHeader/>
        </w:trPr>
        <w:tc>
          <w:tcPr>
            <w:tcW w:w="680" w:type="pct"/>
            <w:vMerge/>
          </w:tcPr>
          <w:p w14:paraId="69B7B116" w14:textId="77777777" w:rsidR="00082DB7" w:rsidRPr="003C7A76" w:rsidRDefault="00082DB7" w:rsidP="003C7A76">
            <w:pPr>
              <w:spacing w:before="60" w:after="60"/>
              <w:ind w:right="-55"/>
              <w:rPr>
                <w:rFonts w:ascii="Arial" w:hAnsi="Arial" w:cs="Arial"/>
                <w:bCs/>
                <w:i/>
                <w:iCs/>
                <w:color w:val="000000"/>
                <w:sz w:val="20"/>
                <w:szCs w:val="20"/>
              </w:rPr>
            </w:pPr>
          </w:p>
        </w:tc>
        <w:tc>
          <w:tcPr>
            <w:tcW w:w="162" w:type="pct"/>
            <w:tcBorders>
              <w:top w:val="nil"/>
            </w:tcBorders>
          </w:tcPr>
          <w:p w14:paraId="471180B1" w14:textId="77777777" w:rsidR="00082DB7" w:rsidRPr="003C7A76" w:rsidRDefault="00082DB7" w:rsidP="003C7A76">
            <w:pPr>
              <w:spacing w:after="60"/>
              <w:ind w:right="-67"/>
              <w:rPr>
                <w:rFonts w:ascii="Arial" w:hAnsi="Arial" w:cs="Arial"/>
                <w:bCs/>
                <w:i/>
                <w:iCs/>
                <w:color w:val="000000"/>
                <w:sz w:val="20"/>
                <w:szCs w:val="20"/>
              </w:rPr>
            </w:pPr>
            <w:r>
              <w:rPr>
                <w:rFonts w:ascii="Arial" w:hAnsi="Arial"/>
                <w:bCs/>
                <w:i/>
                <w:iCs/>
                <w:color w:val="000000"/>
                <w:sz w:val="20"/>
                <w:szCs w:val="20"/>
              </w:rPr>
              <w:t>S0</w:t>
            </w:r>
          </w:p>
        </w:tc>
        <w:tc>
          <w:tcPr>
            <w:tcW w:w="162" w:type="pct"/>
            <w:tcBorders>
              <w:top w:val="nil"/>
            </w:tcBorders>
          </w:tcPr>
          <w:p w14:paraId="0582EF21" w14:textId="77777777" w:rsidR="00082DB7" w:rsidRPr="003C7A76" w:rsidRDefault="00082DB7" w:rsidP="003C7A76">
            <w:pPr>
              <w:spacing w:after="60"/>
              <w:ind w:right="-67"/>
              <w:rPr>
                <w:rFonts w:ascii="Arial" w:hAnsi="Arial" w:cs="Arial"/>
                <w:bCs/>
                <w:i/>
                <w:iCs/>
                <w:color w:val="000000"/>
                <w:sz w:val="20"/>
                <w:szCs w:val="20"/>
              </w:rPr>
            </w:pPr>
            <w:r>
              <w:rPr>
                <w:rFonts w:ascii="Arial" w:hAnsi="Arial"/>
                <w:bCs/>
                <w:i/>
                <w:iCs/>
                <w:color w:val="000000"/>
                <w:sz w:val="20"/>
                <w:szCs w:val="20"/>
              </w:rPr>
              <w:t>S1</w:t>
            </w:r>
          </w:p>
        </w:tc>
        <w:tc>
          <w:tcPr>
            <w:tcW w:w="162" w:type="pct"/>
            <w:tcBorders>
              <w:top w:val="nil"/>
            </w:tcBorders>
          </w:tcPr>
          <w:p w14:paraId="0B1C7CE3" w14:textId="77777777" w:rsidR="00082DB7" w:rsidRPr="003C7A76" w:rsidRDefault="00082DB7" w:rsidP="003C7A76">
            <w:pPr>
              <w:spacing w:after="60"/>
              <w:ind w:right="-67"/>
              <w:rPr>
                <w:rFonts w:ascii="Arial" w:hAnsi="Arial" w:cs="Arial"/>
                <w:bCs/>
                <w:i/>
                <w:iCs/>
                <w:color w:val="000000"/>
                <w:sz w:val="20"/>
                <w:szCs w:val="20"/>
              </w:rPr>
            </w:pPr>
            <w:r>
              <w:rPr>
                <w:rFonts w:ascii="Arial" w:hAnsi="Arial"/>
                <w:bCs/>
                <w:i/>
                <w:iCs/>
                <w:color w:val="000000"/>
                <w:sz w:val="20"/>
                <w:szCs w:val="20"/>
              </w:rPr>
              <w:t>S2</w:t>
            </w:r>
          </w:p>
        </w:tc>
        <w:tc>
          <w:tcPr>
            <w:tcW w:w="162" w:type="pct"/>
            <w:tcBorders>
              <w:top w:val="nil"/>
            </w:tcBorders>
          </w:tcPr>
          <w:p w14:paraId="5EEFD745" w14:textId="77777777" w:rsidR="00082DB7" w:rsidRPr="003C7A76" w:rsidRDefault="00082DB7" w:rsidP="003C7A76">
            <w:pPr>
              <w:spacing w:after="60"/>
              <w:ind w:right="-67"/>
              <w:rPr>
                <w:rFonts w:ascii="Arial" w:hAnsi="Arial" w:cs="Arial"/>
                <w:bCs/>
                <w:i/>
                <w:iCs/>
                <w:color w:val="000000"/>
                <w:sz w:val="20"/>
                <w:szCs w:val="20"/>
              </w:rPr>
            </w:pPr>
            <w:r>
              <w:rPr>
                <w:rFonts w:ascii="Arial" w:hAnsi="Arial"/>
                <w:bCs/>
                <w:i/>
                <w:iCs/>
                <w:color w:val="000000"/>
                <w:sz w:val="20"/>
                <w:szCs w:val="20"/>
              </w:rPr>
              <w:t>S3</w:t>
            </w:r>
          </w:p>
        </w:tc>
        <w:tc>
          <w:tcPr>
            <w:tcW w:w="162" w:type="pct"/>
            <w:tcBorders>
              <w:top w:val="nil"/>
            </w:tcBorders>
          </w:tcPr>
          <w:p w14:paraId="322264DC" w14:textId="77777777" w:rsidR="00082DB7" w:rsidRPr="003C7A76" w:rsidRDefault="00082DB7" w:rsidP="003C7A76">
            <w:pPr>
              <w:spacing w:after="60"/>
              <w:ind w:right="-67"/>
              <w:rPr>
                <w:rFonts w:ascii="Arial" w:hAnsi="Arial" w:cs="Arial"/>
                <w:bCs/>
                <w:i/>
                <w:iCs/>
                <w:color w:val="000000"/>
                <w:sz w:val="20"/>
                <w:szCs w:val="20"/>
              </w:rPr>
            </w:pPr>
            <w:r>
              <w:rPr>
                <w:rFonts w:ascii="Arial" w:hAnsi="Arial"/>
                <w:bCs/>
                <w:i/>
                <w:iCs/>
                <w:color w:val="000000"/>
                <w:sz w:val="20"/>
                <w:szCs w:val="20"/>
              </w:rPr>
              <w:t>S4</w:t>
            </w:r>
          </w:p>
        </w:tc>
        <w:tc>
          <w:tcPr>
            <w:tcW w:w="162" w:type="pct"/>
            <w:tcBorders>
              <w:top w:val="nil"/>
            </w:tcBorders>
          </w:tcPr>
          <w:p w14:paraId="6C8409E3" w14:textId="77777777" w:rsidR="00082DB7" w:rsidRPr="003C7A76" w:rsidRDefault="00082DB7" w:rsidP="003C7A76">
            <w:pPr>
              <w:spacing w:after="60"/>
              <w:ind w:right="-67"/>
              <w:rPr>
                <w:rFonts w:ascii="Arial" w:hAnsi="Arial" w:cs="Arial"/>
                <w:bCs/>
                <w:i/>
                <w:iCs/>
                <w:color w:val="000000"/>
                <w:sz w:val="20"/>
                <w:szCs w:val="20"/>
              </w:rPr>
            </w:pPr>
            <w:r>
              <w:rPr>
                <w:rFonts w:ascii="Arial" w:hAnsi="Arial"/>
                <w:bCs/>
                <w:i/>
                <w:iCs/>
                <w:color w:val="000000"/>
                <w:sz w:val="20"/>
                <w:szCs w:val="20"/>
              </w:rPr>
              <w:t>S5</w:t>
            </w:r>
          </w:p>
        </w:tc>
        <w:tc>
          <w:tcPr>
            <w:tcW w:w="162" w:type="pct"/>
            <w:tcBorders>
              <w:top w:val="nil"/>
            </w:tcBorders>
          </w:tcPr>
          <w:p w14:paraId="207C2BA0" w14:textId="77777777" w:rsidR="00082DB7" w:rsidRPr="003C7A76" w:rsidRDefault="00082DB7" w:rsidP="003C7A76">
            <w:pPr>
              <w:spacing w:after="60"/>
              <w:ind w:right="-67"/>
              <w:rPr>
                <w:rFonts w:ascii="Arial" w:hAnsi="Arial" w:cs="Arial"/>
                <w:bCs/>
                <w:i/>
                <w:iCs/>
                <w:color w:val="000000"/>
                <w:sz w:val="20"/>
                <w:szCs w:val="20"/>
              </w:rPr>
            </w:pPr>
            <w:r>
              <w:rPr>
                <w:rFonts w:ascii="Arial" w:hAnsi="Arial"/>
                <w:bCs/>
                <w:i/>
                <w:iCs/>
                <w:color w:val="000000"/>
                <w:sz w:val="20"/>
                <w:szCs w:val="20"/>
              </w:rPr>
              <w:t>S6</w:t>
            </w:r>
          </w:p>
        </w:tc>
        <w:tc>
          <w:tcPr>
            <w:tcW w:w="165" w:type="pct"/>
            <w:tcBorders>
              <w:top w:val="nil"/>
            </w:tcBorders>
          </w:tcPr>
          <w:p w14:paraId="56A24ACD" w14:textId="77777777" w:rsidR="00082DB7" w:rsidRPr="003C7A76" w:rsidRDefault="00082DB7" w:rsidP="003C7A76">
            <w:pPr>
              <w:spacing w:after="60"/>
              <w:ind w:right="-67"/>
              <w:rPr>
                <w:rFonts w:ascii="Arial" w:hAnsi="Arial" w:cs="Arial"/>
                <w:bCs/>
                <w:i/>
                <w:iCs/>
                <w:color w:val="000000"/>
                <w:sz w:val="20"/>
                <w:szCs w:val="20"/>
              </w:rPr>
            </w:pPr>
            <w:r>
              <w:rPr>
                <w:rFonts w:ascii="Arial" w:hAnsi="Arial"/>
                <w:bCs/>
                <w:i/>
                <w:iCs/>
                <w:color w:val="000000"/>
                <w:sz w:val="20"/>
                <w:szCs w:val="20"/>
              </w:rPr>
              <w:t>S7</w:t>
            </w:r>
          </w:p>
        </w:tc>
        <w:tc>
          <w:tcPr>
            <w:tcW w:w="551" w:type="pct"/>
            <w:vMerge/>
          </w:tcPr>
          <w:p w14:paraId="2B1C84B9" w14:textId="77777777" w:rsidR="00082DB7" w:rsidRPr="003C7A76" w:rsidRDefault="00082DB7" w:rsidP="003C7A76">
            <w:pPr>
              <w:spacing w:before="60" w:after="60"/>
              <w:rPr>
                <w:rFonts w:ascii="Arial" w:hAnsi="Arial" w:cs="Arial"/>
                <w:i/>
                <w:color w:val="000000"/>
                <w:sz w:val="20"/>
                <w:szCs w:val="20"/>
              </w:rPr>
            </w:pPr>
          </w:p>
        </w:tc>
        <w:tc>
          <w:tcPr>
            <w:tcW w:w="939" w:type="pct"/>
            <w:vMerge/>
          </w:tcPr>
          <w:p w14:paraId="001C766B" w14:textId="77777777" w:rsidR="00082DB7" w:rsidRPr="003C7A76" w:rsidRDefault="00082DB7" w:rsidP="003C7A76">
            <w:pPr>
              <w:spacing w:before="60" w:after="60"/>
              <w:ind w:right="-56"/>
              <w:rPr>
                <w:rFonts w:ascii="Arial" w:hAnsi="Arial" w:cs="Arial"/>
                <w:bCs/>
                <w:i/>
                <w:iCs/>
                <w:color w:val="000000"/>
                <w:sz w:val="20"/>
                <w:szCs w:val="20"/>
              </w:rPr>
            </w:pPr>
          </w:p>
        </w:tc>
        <w:tc>
          <w:tcPr>
            <w:tcW w:w="654" w:type="pct"/>
            <w:vMerge/>
          </w:tcPr>
          <w:p w14:paraId="5EF785BD" w14:textId="77777777" w:rsidR="00082DB7" w:rsidRPr="003C7A76" w:rsidRDefault="00082DB7" w:rsidP="003C7A76">
            <w:pPr>
              <w:spacing w:before="60" w:after="60"/>
              <w:ind w:right="-39"/>
              <w:rPr>
                <w:rFonts w:ascii="Arial" w:hAnsi="Arial" w:cs="Arial"/>
                <w:bCs/>
                <w:i/>
                <w:iCs/>
                <w:color w:val="000000"/>
                <w:sz w:val="20"/>
                <w:szCs w:val="20"/>
              </w:rPr>
            </w:pPr>
          </w:p>
        </w:tc>
        <w:tc>
          <w:tcPr>
            <w:tcW w:w="222" w:type="pct"/>
            <w:tcBorders>
              <w:top w:val="nil"/>
            </w:tcBorders>
          </w:tcPr>
          <w:p w14:paraId="58D29D92" w14:textId="77777777" w:rsidR="00082DB7" w:rsidRPr="003C7A76" w:rsidRDefault="00082DB7" w:rsidP="003C7A76">
            <w:pPr>
              <w:spacing w:after="60"/>
              <w:ind w:right="-66"/>
              <w:rPr>
                <w:rFonts w:ascii="Arial" w:hAnsi="Arial" w:cs="Arial"/>
                <w:bCs/>
                <w:i/>
                <w:iCs/>
                <w:color w:val="000000"/>
                <w:sz w:val="20"/>
                <w:szCs w:val="20"/>
              </w:rPr>
            </w:pPr>
            <w:r>
              <w:rPr>
                <w:rFonts w:ascii="Arial" w:hAnsi="Arial"/>
                <w:bCs/>
                <w:i/>
                <w:iCs/>
                <w:color w:val="000000"/>
                <w:sz w:val="20"/>
                <w:szCs w:val="20"/>
              </w:rPr>
              <w:t>2026</w:t>
            </w:r>
          </w:p>
        </w:tc>
        <w:tc>
          <w:tcPr>
            <w:tcW w:w="217" w:type="pct"/>
            <w:tcBorders>
              <w:top w:val="nil"/>
            </w:tcBorders>
          </w:tcPr>
          <w:p w14:paraId="22F3C035" w14:textId="77777777" w:rsidR="00082DB7" w:rsidRPr="003C7A76" w:rsidRDefault="00082DB7" w:rsidP="003C7A76">
            <w:pPr>
              <w:spacing w:after="60"/>
              <w:ind w:right="-66"/>
              <w:rPr>
                <w:rFonts w:ascii="Arial" w:hAnsi="Arial" w:cs="Arial"/>
                <w:bCs/>
                <w:i/>
                <w:iCs/>
                <w:color w:val="000000"/>
                <w:sz w:val="20"/>
                <w:szCs w:val="20"/>
              </w:rPr>
            </w:pPr>
            <w:r>
              <w:rPr>
                <w:rFonts w:ascii="Arial" w:hAnsi="Arial"/>
                <w:bCs/>
                <w:i/>
                <w:iCs/>
                <w:color w:val="000000"/>
                <w:sz w:val="20"/>
                <w:szCs w:val="20"/>
              </w:rPr>
              <w:t>2027</w:t>
            </w:r>
          </w:p>
        </w:tc>
        <w:tc>
          <w:tcPr>
            <w:tcW w:w="226" w:type="pct"/>
            <w:tcBorders>
              <w:top w:val="nil"/>
            </w:tcBorders>
          </w:tcPr>
          <w:p w14:paraId="7C2186BE" w14:textId="77777777" w:rsidR="00082DB7" w:rsidRPr="003C7A76" w:rsidRDefault="00082DB7" w:rsidP="003C7A76">
            <w:pPr>
              <w:spacing w:after="60"/>
              <w:ind w:right="-66"/>
              <w:rPr>
                <w:rFonts w:ascii="Arial" w:hAnsi="Arial" w:cs="Arial"/>
                <w:bCs/>
                <w:i/>
                <w:iCs/>
                <w:color w:val="000000"/>
                <w:sz w:val="20"/>
                <w:szCs w:val="20"/>
              </w:rPr>
            </w:pPr>
            <w:r>
              <w:rPr>
                <w:rFonts w:ascii="Arial" w:hAnsi="Arial"/>
                <w:bCs/>
                <w:i/>
                <w:iCs/>
                <w:color w:val="000000"/>
                <w:sz w:val="20"/>
                <w:szCs w:val="20"/>
              </w:rPr>
              <w:t>2028</w:t>
            </w:r>
          </w:p>
        </w:tc>
        <w:tc>
          <w:tcPr>
            <w:tcW w:w="212" w:type="pct"/>
            <w:tcBorders>
              <w:top w:val="nil"/>
            </w:tcBorders>
          </w:tcPr>
          <w:p w14:paraId="2D3B30E5" w14:textId="77777777" w:rsidR="00082DB7" w:rsidRPr="003C7A76" w:rsidRDefault="00082DB7" w:rsidP="003C7A76">
            <w:pPr>
              <w:spacing w:after="60"/>
              <w:ind w:right="-66"/>
              <w:rPr>
                <w:rFonts w:ascii="Arial" w:hAnsi="Arial" w:cs="Arial"/>
                <w:bCs/>
                <w:i/>
                <w:iCs/>
                <w:color w:val="000000"/>
                <w:sz w:val="20"/>
                <w:szCs w:val="20"/>
              </w:rPr>
            </w:pPr>
            <w:r>
              <w:rPr>
                <w:rFonts w:ascii="Arial" w:hAnsi="Arial"/>
                <w:bCs/>
                <w:i/>
                <w:iCs/>
                <w:color w:val="000000"/>
                <w:sz w:val="20"/>
                <w:szCs w:val="20"/>
              </w:rPr>
              <w:t>2029</w:t>
            </w:r>
          </w:p>
        </w:tc>
      </w:tr>
      <w:tr w:rsidR="00082DB7" w:rsidRPr="003C7A76" w14:paraId="539440A3" w14:textId="77777777" w:rsidTr="00852545">
        <w:trPr>
          <w:cantSplit/>
          <w:trHeight w:val="20"/>
        </w:trPr>
        <w:tc>
          <w:tcPr>
            <w:tcW w:w="680" w:type="pct"/>
          </w:tcPr>
          <w:p w14:paraId="7CFD874E" w14:textId="77777777" w:rsidR="00082DB7" w:rsidRPr="003C7A76" w:rsidRDefault="00082DB7" w:rsidP="003C7A76">
            <w:pPr>
              <w:spacing w:before="60" w:after="60"/>
              <w:ind w:right="-55"/>
              <w:rPr>
                <w:rFonts w:ascii="Arial" w:hAnsi="Arial" w:cs="Arial"/>
                <w:color w:val="000000"/>
                <w:sz w:val="20"/>
                <w:szCs w:val="20"/>
              </w:rPr>
            </w:pPr>
          </w:p>
        </w:tc>
        <w:tc>
          <w:tcPr>
            <w:tcW w:w="162" w:type="pct"/>
          </w:tcPr>
          <w:p w14:paraId="253CB9E4" w14:textId="77777777" w:rsidR="00082DB7" w:rsidRPr="003C7A76" w:rsidRDefault="00082DB7" w:rsidP="003C7A76">
            <w:pPr>
              <w:spacing w:before="60" w:after="60"/>
              <w:rPr>
                <w:rFonts w:ascii="Arial" w:hAnsi="Arial" w:cs="Arial"/>
                <w:color w:val="000000"/>
                <w:sz w:val="20"/>
                <w:szCs w:val="20"/>
              </w:rPr>
            </w:pPr>
          </w:p>
        </w:tc>
        <w:tc>
          <w:tcPr>
            <w:tcW w:w="162" w:type="pct"/>
          </w:tcPr>
          <w:p w14:paraId="25B431BA" w14:textId="77777777" w:rsidR="00082DB7" w:rsidRPr="003C7A76" w:rsidRDefault="00082DB7" w:rsidP="003C7A76">
            <w:pPr>
              <w:spacing w:before="60" w:after="60"/>
              <w:rPr>
                <w:rFonts w:ascii="Arial" w:hAnsi="Arial" w:cs="Arial"/>
                <w:color w:val="000000"/>
                <w:sz w:val="20"/>
                <w:szCs w:val="20"/>
              </w:rPr>
            </w:pPr>
          </w:p>
        </w:tc>
        <w:tc>
          <w:tcPr>
            <w:tcW w:w="162" w:type="pct"/>
          </w:tcPr>
          <w:p w14:paraId="0CE47481" w14:textId="77777777" w:rsidR="00082DB7" w:rsidRPr="003C7A76" w:rsidRDefault="00082DB7" w:rsidP="003C7A76">
            <w:pPr>
              <w:spacing w:before="60" w:after="60"/>
              <w:rPr>
                <w:rFonts w:ascii="Arial" w:hAnsi="Arial" w:cs="Arial"/>
                <w:color w:val="000000"/>
                <w:sz w:val="20"/>
                <w:szCs w:val="20"/>
              </w:rPr>
            </w:pPr>
          </w:p>
        </w:tc>
        <w:tc>
          <w:tcPr>
            <w:tcW w:w="162" w:type="pct"/>
          </w:tcPr>
          <w:p w14:paraId="33563ABA" w14:textId="77777777" w:rsidR="00082DB7" w:rsidRPr="003C7A76" w:rsidRDefault="00082DB7" w:rsidP="003C7A76">
            <w:pPr>
              <w:spacing w:before="60" w:after="60"/>
              <w:rPr>
                <w:rFonts w:ascii="Arial" w:hAnsi="Arial" w:cs="Arial"/>
                <w:color w:val="000000"/>
                <w:sz w:val="20"/>
                <w:szCs w:val="20"/>
              </w:rPr>
            </w:pPr>
          </w:p>
        </w:tc>
        <w:tc>
          <w:tcPr>
            <w:tcW w:w="162" w:type="pct"/>
          </w:tcPr>
          <w:p w14:paraId="0E17BE73" w14:textId="77777777" w:rsidR="00082DB7" w:rsidRPr="003C7A76" w:rsidRDefault="00082DB7" w:rsidP="003C7A76">
            <w:pPr>
              <w:spacing w:before="60" w:after="60"/>
              <w:rPr>
                <w:rFonts w:ascii="Arial" w:hAnsi="Arial" w:cs="Arial"/>
                <w:color w:val="000000"/>
                <w:sz w:val="20"/>
                <w:szCs w:val="20"/>
              </w:rPr>
            </w:pPr>
          </w:p>
        </w:tc>
        <w:tc>
          <w:tcPr>
            <w:tcW w:w="162" w:type="pct"/>
          </w:tcPr>
          <w:p w14:paraId="3FF20331" w14:textId="77777777" w:rsidR="00082DB7" w:rsidRPr="003C7A76" w:rsidRDefault="00082DB7" w:rsidP="003C7A76">
            <w:pPr>
              <w:spacing w:before="60" w:after="60"/>
              <w:rPr>
                <w:rFonts w:ascii="Arial" w:hAnsi="Arial" w:cs="Arial"/>
                <w:color w:val="000000"/>
                <w:sz w:val="20"/>
                <w:szCs w:val="20"/>
              </w:rPr>
            </w:pPr>
          </w:p>
        </w:tc>
        <w:tc>
          <w:tcPr>
            <w:tcW w:w="162" w:type="pct"/>
          </w:tcPr>
          <w:p w14:paraId="4271383B" w14:textId="77777777" w:rsidR="00082DB7" w:rsidRPr="003C7A76" w:rsidRDefault="00082DB7" w:rsidP="003C7A76">
            <w:pPr>
              <w:spacing w:before="60" w:after="60"/>
              <w:rPr>
                <w:rFonts w:ascii="Arial" w:hAnsi="Arial" w:cs="Arial"/>
                <w:color w:val="000000"/>
                <w:sz w:val="20"/>
                <w:szCs w:val="20"/>
              </w:rPr>
            </w:pPr>
          </w:p>
        </w:tc>
        <w:tc>
          <w:tcPr>
            <w:tcW w:w="165" w:type="pct"/>
          </w:tcPr>
          <w:p w14:paraId="0C870993" w14:textId="77777777" w:rsidR="00082DB7" w:rsidRPr="003C7A76" w:rsidRDefault="00082DB7" w:rsidP="003C7A76">
            <w:pPr>
              <w:spacing w:before="60" w:after="60"/>
              <w:rPr>
                <w:rFonts w:ascii="Arial" w:hAnsi="Arial" w:cs="Arial"/>
                <w:color w:val="000000"/>
                <w:sz w:val="20"/>
                <w:szCs w:val="20"/>
              </w:rPr>
            </w:pPr>
          </w:p>
        </w:tc>
        <w:tc>
          <w:tcPr>
            <w:tcW w:w="551" w:type="pct"/>
          </w:tcPr>
          <w:p w14:paraId="33871396" w14:textId="0CF697C9" w:rsidR="00082DB7" w:rsidRPr="003C7A76" w:rsidRDefault="00082DB7" w:rsidP="003C7A76">
            <w:pPr>
              <w:spacing w:before="60" w:after="60"/>
              <w:rPr>
                <w:rFonts w:ascii="Arial" w:hAnsi="Arial" w:cs="Arial"/>
                <w:spacing w:val="-2"/>
                <w:sz w:val="20"/>
                <w:szCs w:val="20"/>
              </w:rPr>
            </w:pPr>
            <w:r>
              <w:rPr>
                <w:rFonts w:ascii="Arial" w:hAnsi="Arial"/>
                <w:color w:val="000000"/>
                <w:sz w:val="20"/>
                <w:szCs w:val="20"/>
              </w:rPr>
              <w:t>Contribuições voluntárias</w:t>
            </w:r>
          </w:p>
        </w:tc>
        <w:tc>
          <w:tcPr>
            <w:tcW w:w="939" w:type="pct"/>
          </w:tcPr>
          <w:p w14:paraId="60072A65" w14:textId="77777777" w:rsidR="00082DB7" w:rsidRPr="003C7A76" w:rsidRDefault="00082DB7" w:rsidP="003C7A76">
            <w:pPr>
              <w:spacing w:before="60" w:after="60"/>
              <w:ind w:right="-56"/>
              <w:rPr>
                <w:rFonts w:ascii="Arial" w:hAnsi="Arial" w:cs="Arial"/>
                <w:color w:val="000000"/>
                <w:sz w:val="20"/>
                <w:szCs w:val="20"/>
              </w:rPr>
            </w:pPr>
          </w:p>
        </w:tc>
        <w:tc>
          <w:tcPr>
            <w:tcW w:w="654" w:type="pct"/>
          </w:tcPr>
          <w:p w14:paraId="0DF25AC8" w14:textId="77777777" w:rsidR="00082DB7" w:rsidRPr="003C7A76" w:rsidRDefault="00082DB7" w:rsidP="003C7A76">
            <w:pPr>
              <w:spacing w:before="60" w:after="60"/>
              <w:ind w:right="-39"/>
              <w:rPr>
                <w:rFonts w:ascii="Arial" w:hAnsi="Arial" w:cs="Arial"/>
                <w:color w:val="000000"/>
                <w:sz w:val="20"/>
                <w:szCs w:val="20"/>
              </w:rPr>
            </w:pPr>
          </w:p>
        </w:tc>
        <w:tc>
          <w:tcPr>
            <w:tcW w:w="222" w:type="pct"/>
          </w:tcPr>
          <w:p w14:paraId="25916853" w14:textId="77777777" w:rsidR="00082DB7" w:rsidRPr="003C7A76" w:rsidRDefault="00082DB7" w:rsidP="003C7A76">
            <w:pPr>
              <w:spacing w:before="60" w:after="60"/>
              <w:rPr>
                <w:rFonts w:ascii="Arial" w:hAnsi="Arial" w:cs="Arial"/>
                <w:color w:val="000000"/>
                <w:sz w:val="20"/>
                <w:szCs w:val="20"/>
              </w:rPr>
            </w:pPr>
          </w:p>
        </w:tc>
        <w:tc>
          <w:tcPr>
            <w:tcW w:w="217" w:type="pct"/>
          </w:tcPr>
          <w:p w14:paraId="565BFE6F" w14:textId="77777777" w:rsidR="00082DB7" w:rsidRPr="003C7A76" w:rsidRDefault="00082DB7" w:rsidP="003C7A76">
            <w:pPr>
              <w:spacing w:before="60" w:after="60"/>
              <w:rPr>
                <w:rFonts w:ascii="Arial" w:hAnsi="Arial" w:cs="Arial"/>
                <w:color w:val="000000"/>
                <w:sz w:val="20"/>
                <w:szCs w:val="20"/>
              </w:rPr>
            </w:pPr>
          </w:p>
        </w:tc>
        <w:tc>
          <w:tcPr>
            <w:tcW w:w="226" w:type="pct"/>
          </w:tcPr>
          <w:p w14:paraId="223CD0B4" w14:textId="77777777" w:rsidR="00082DB7" w:rsidRPr="003C7A76" w:rsidRDefault="00082DB7" w:rsidP="003C7A76">
            <w:pPr>
              <w:spacing w:before="60" w:after="60"/>
              <w:rPr>
                <w:rFonts w:ascii="Arial" w:hAnsi="Arial" w:cs="Arial"/>
                <w:color w:val="000000"/>
                <w:sz w:val="20"/>
                <w:szCs w:val="20"/>
              </w:rPr>
            </w:pPr>
          </w:p>
        </w:tc>
        <w:tc>
          <w:tcPr>
            <w:tcW w:w="212" w:type="pct"/>
          </w:tcPr>
          <w:p w14:paraId="121F3DD8" w14:textId="77777777" w:rsidR="00082DB7" w:rsidRPr="003C7A76" w:rsidRDefault="00082DB7" w:rsidP="003C7A76">
            <w:pPr>
              <w:spacing w:before="60" w:after="60"/>
              <w:rPr>
                <w:rFonts w:ascii="Arial" w:hAnsi="Arial" w:cs="Arial"/>
                <w:color w:val="000000"/>
                <w:sz w:val="20"/>
                <w:szCs w:val="20"/>
              </w:rPr>
            </w:pPr>
          </w:p>
        </w:tc>
      </w:tr>
      <w:tr w:rsidR="00082DB7" w:rsidRPr="003C7A76" w14:paraId="20B78D1E" w14:textId="77777777" w:rsidTr="00852545">
        <w:trPr>
          <w:cantSplit/>
          <w:trHeight w:val="20"/>
        </w:trPr>
        <w:tc>
          <w:tcPr>
            <w:tcW w:w="680" w:type="pct"/>
          </w:tcPr>
          <w:p w14:paraId="00E9F78B" w14:textId="77777777" w:rsidR="00082DB7" w:rsidRPr="003C7A76" w:rsidRDefault="00082DB7" w:rsidP="003C7A76">
            <w:pPr>
              <w:spacing w:before="60" w:after="60"/>
              <w:ind w:right="-55"/>
              <w:rPr>
                <w:rFonts w:ascii="Arial" w:hAnsi="Arial" w:cs="Arial"/>
                <w:color w:val="000000"/>
                <w:sz w:val="20"/>
                <w:szCs w:val="20"/>
              </w:rPr>
            </w:pPr>
          </w:p>
        </w:tc>
        <w:tc>
          <w:tcPr>
            <w:tcW w:w="162" w:type="pct"/>
          </w:tcPr>
          <w:p w14:paraId="2ACA3796" w14:textId="77777777" w:rsidR="00082DB7" w:rsidRPr="003C7A76" w:rsidRDefault="00082DB7" w:rsidP="003C7A76">
            <w:pPr>
              <w:spacing w:before="60" w:after="60"/>
              <w:rPr>
                <w:rFonts w:ascii="Arial" w:hAnsi="Arial" w:cs="Arial"/>
                <w:color w:val="000000"/>
                <w:sz w:val="20"/>
                <w:szCs w:val="20"/>
              </w:rPr>
            </w:pPr>
          </w:p>
        </w:tc>
        <w:tc>
          <w:tcPr>
            <w:tcW w:w="162" w:type="pct"/>
          </w:tcPr>
          <w:p w14:paraId="2AC32FCA" w14:textId="77777777" w:rsidR="00082DB7" w:rsidRPr="003C7A76" w:rsidRDefault="00082DB7" w:rsidP="003C7A76">
            <w:pPr>
              <w:spacing w:before="60" w:after="60"/>
              <w:rPr>
                <w:rFonts w:ascii="Arial" w:hAnsi="Arial" w:cs="Arial"/>
                <w:color w:val="000000"/>
                <w:sz w:val="20"/>
                <w:szCs w:val="20"/>
              </w:rPr>
            </w:pPr>
          </w:p>
        </w:tc>
        <w:tc>
          <w:tcPr>
            <w:tcW w:w="162" w:type="pct"/>
          </w:tcPr>
          <w:p w14:paraId="1D0D2380" w14:textId="77777777" w:rsidR="00082DB7" w:rsidRPr="003C7A76" w:rsidRDefault="00082DB7" w:rsidP="003C7A76">
            <w:pPr>
              <w:spacing w:before="60" w:after="60"/>
              <w:rPr>
                <w:rFonts w:ascii="Arial" w:hAnsi="Arial" w:cs="Arial"/>
                <w:color w:val="000000"/>
                <w:sz w:val="20"/>
                <w:szCs w:val="20"/>
              </w:rPr>
            </w:pPr>
          </w:p>
        </w:tc>
        <w:tc>
          <w:tcPr>
            <w:tcW w:w="162" w:type="pct"/>
          </w:tcPr>
          <w:p w14:paraId="1C17AFCB" w14:textId="77777777" w:rsidR="00082DB7" w:rsidRPr="003C7A76" w:rsidRDefault="00082DB7" w:rsidP="003C7A76">
            <w:pPr>
              <w:spacing w:before="60" w:after="60"/>
              <w:rPr>
                <w:rFonts w:ascii="Arial" w:hAnsi="Arial" w:cs="Arial"/>
                <w:color w:val="000000"/>
                <w:sz w:val="20"/>
                <w:szCs w:val="20"/>
              </w:rPr>
            </w:pPr>
          </w:p>
        </w:tc>
        <w:tc>
          <w:tcPr>
            <w:tcW w:w="162" w:type="pct"/>
          </w:tcPr>
          <w:p w14:paraId="53BFC91D" w14:textId="77777777" w:rsidR="00082DB7" w:rsidRPr="003C7A76" w:rsidRDefault="00082DB7" w:rsidP="003C7A76">
            <w:pPr>
              <w:spacing w:before="60" w:after="60"/>
              <w:rPr>
                <w:rFonts w:ascii="Arial" w:hAnsi="Arial" w:cs="Arial"/>
                <w:color w:val="000000"/>
                <w:sz w:val="20"/>
                <w:szCs w:val="20"/>
              </w:rPr>
            </w:pPr>
          </w:p>
        </w:tc>
        <w:tc>
          <w:tcPr>
            <w:tcW w:w="162" w:type="pct"/>
          </w:tcPr>
          <w:p w14:paraId="7F932EDE" w14:textId="77777777" w:rsidR="00082DB7" w:rsidRPr="003C7A76" w:rsidRDefault="00082DB7" w:rsidP="003C7A76">
            <w:pPr>
              <w:spacing w:before="60" w:after="60"/>
              <w:rPr>
                <w:rFonts w:ascii="Arial" w:hAnsi="Arial" w:cs="Arial"/>
                <w:color w:val="000000"/>
                <w:sz w:val="20"/>
                <w:szCs w:val="20"/>
              </w:rPr>
            </w:pPr>
          </w:p>
        </w:tc>
        <w:tc>
          <w:tcPr>
            <w:tcW w:w="162" w:type="pct"/>
          </w:tcPr>
          <w:p w14:paraId="4C79EE30" w14:textId="77777777" w:rsidR="00082DB7" w:rsidRPr="003C7A76" w:rsidRDefault="00082DB7" w:rsidP="003C7A76">
            <w:pPr>
              <w:spacing w:before="60" w:after="60"/>
              <w:rPr>
                <w:rFonts w:ascii="Arial" w:hAnsi="Arial" w:cs="Arial"/>
                <w:color w:val="000000"/>
                <w:sz w:val="20"/>
                <w:szCs w:val="20"/>
              </w:rPr>
            </w:pPr>
          </w:p>
        </w:tc>
        <w:tc>
          <w:tcPr>
            <w:tcW w:w="165" w:type="pct"/>
          </w:tcPr>
          <w:p w14:paraId="7CB384DF" w14:textId="77777777" w:rsidR="00082DB7" w:rsidRPr="003C7A76" w:rsidRDefault="00082DB7" w:rsidP="003C7A76">
            <w:pPr>
              <w:spacing w:before="60" w:after="60"/>
              <w:rPr>
                <w:rFonts w:ascii="Arial" w:hAnsi="Arial" w:cs="Arial"/>
                <w:color w:val="000000"/>
                <w:sz w:val="20"/>
                <w:szCs w:val="20"/>
              </w:rPr>
            </w:pPr>
          </w:p>
        </w:tc>
        <w:tc>
          <w:tcPr>
            <w:tcW w:w="551" w:type="pct"/>
          </w:tcPr>
          <w:p w14:paraId="0DFD4C43" w14:textId="6B29AFD1" w:rsidR="00082DB7" w:rsidRPr="003C7A76" w:rsidRDefault="00082DB7" w:rsidP="003C7A76">
            <w:pPr>
              <w:spacing w:before="60" w:after="60"/>
              <w:rPr>
                <w:rFonts w:ascii="Arial" w:hAnsi="Arial" w:cs="Arial"/>
                <w:spacing w:val="-2"/>
                <w:sz w:val="20"/>
                <w:szCs w:val="20"/>
              </w:rPr>
            </w:pPr>
            <w:r>
              <w:rPr>
                <w:rFonts w:ascii="Arial" w:hAnsi="Arial"/>
                <w:color w:val="000000"/>
                <w:sz w:val="20"/>
                <w:szCs w:val="20"/>
              </w:rPr>
              <w:t>Contribuições voluntárias</w:t>
            </w:r>
          </w:p>
        </w:tc>
        <w:tc>
          <w:tcPr>
            <w:tcW w:w="939" w:type="pct"/>
          </w:tcPr>
          <w:p w14:paraId="49635385" w14:textId="77777777" w:rsidR="00082DB7" w:rsidRPr="003C7A76" w:rsidRDefault="00082DB7" w:rsidP="003C7A76">
            <w:pPr>
              <w:spacing w:before="60" w:after="60"/>
              <w:ind w:right="-56"/>
              <w:rPr>
                <w:rFonts w:ascii="Arial" w:hAnsi="Arial" w:cs="Arial"/>
                <w:color w:val="000000"/>
                <w:sz w:val="20"/>
                <w:szCs w:val="20"/>
              </w:rPr>
            </w:pPr>
          </w:p>
        </w:tc>
        <w:tc>
          <w:tcPr>
            <w:tcW w:w="654" w:type="pct"/>
          </w:tcPr>
          <w:p w14:paraId="02880377" w14:textId="77777777" w:rsidR="00082DB7" w:rsidRPr="003C7A76" w:rsidRDefault="00082DB7" w:rsidP="003C7A76">
            <w:pPr>
              <w:spacing w:before="60" w:after="60"/>
              <w:ind w:right="-39"/>
              <w:rPr>
                <w:rFonts w:ascii="Arial" w:hAnsi="Arial" w:cs="Arial"/>
                <w:color w:val="000000"/>
                <w:sz w:val="20"/>
                <w:szCs w:val="20"/>
              </w:rPr>
            </w:pPr>
          </w:p>
        </w:tc>
        <w:tc>
          <w:tcPr>
            <w:tcW w:w="222" w:type="pct"/>
          </w:tcPr>
          <w:p w14:paraId="36F9A028" w14:textId="77777777" w:rsidR="00082DB7" w:rsidRPr="003C7A76" w:rsidRDefault="00082DB7" w:rsidP="003C7A76">
            <w:pPr>
              <w:spacing w:before="60" w:after="60"/>
              <w:rPr>
                <w:rFonts w:ascii="Arial" w:hAnsi="Arial" w:cs="Arial"/>
                <w:color w:val="000000"/>
                <w:sz w:val="20"/>
                <w:szCs w:val="20"/>
              </w:rPr>
            </w:pPr>
          </w:p>
        </w:tc>
        <w:tc>
          <w:tcPr>
            <w:tcW w:w="217" w:type="pct"/>
          </w:tcPr>
          <w:p w14:paraId="2181F3A8" w14:textId="77777777" w:rsidR="00082DB7" w:rsidRPr="003C7A76" w:rsidRDefault="00082DB7" w:rsidP="003C7A76">
            <w:pPr>
              <w:spacing w:before="60" w:after="60"/>
              <w:rPr>
                <w:rFonts w:ascii="Arial" w:hAnsi="Arial" w:cs="Arial"/>
                <w:color w:val="000000"/>
                <w:sz w:val="20"/>
                <w:szCs w:val="20"/>
              </w:rPr>
            </w:pPr>
          </w:p>
        </w:tc>
        <w:tc>
          <w:tcPr>
            <w:tcW w:w="226" w:type="pct"/>
          </w:tcPr>
          <w:p w14:paraId="116D2556" w14:textId="77777777" w:rsidR="00082DB7" w:rsidRPr="003C7A76" w:rsidRDefault="00082DB7" w:rsidP="003C7A76">
            <w:pPr>
              <w:spacing w:before="60" w:after="60"/>
              <w:rPr>
                <w:rFonts w:ascii="Arial" w:hAnsi="Arial" w:cs="Arial"/>
                <w:color w:val="000000"/>
                <w:sz w:val="20"/>
                <w:szCs w:val="20"/>
              </w:rPr>
            </w:pPr>
          </w:p>
        </w:tc>
        <w:tc>
          <w:tcPr>
            <w:tcW w:w="212" w:type="pct"/>
          </w:tcPr>
          <w:p w14:paraId="233E1BA7" w14:textId="77777777" w:rsidR="00082DB7" w:rsidRPr="003C7A76" w:rsidRDefault="00082DB7" w:rsidP="003C7A76">
            <w:pPr>
              <w:spacing w:before="60" w:after="60"/>
              <w:rPr>
                <w:rFonts w:ascii="Arial" w:hAnsi="Arial" w:cs="Arial"/>
                <w:color w:val="000000"/>
                <w:sz w:val="20"/>
                <w:szCs w:val="20"/>
              </w:rPr>
            </w:pPr>
          </w:p>
        </w:tc>
      </w:tr>
      <w:tr w:rsidR="00082DB7" w:rsidRPr="003C7A76" w14:paraId="26154A05" w14:textId="77777777" w:rsidTr="00852545">
        <w:trPr>
          <w:cantSplit/>
          <w:trHeight w:val="20"/>
        </w:trPr>
        <w:tc>
          <w:tcPr>
            <w:tcW w:w="680" w:type="pct"/>
          </w:tcPr>
          <w:p w14:paraId="796A29EC" w14:textId="77777777" w:rsidR="00082DB7" w:rsidRPr="003C7A76" w:rsidRDefault="00082DB7" w:rsidP="003C7A76">
            <w:pPr>
              <w:spacing w:before="60" w:after="60"/>
              <w:ind w:right="-55"/>
              <w:rPr>
                <w:rFonts w:ascii="Arial" w:hAnsi="Arial" w:cs="Arial"/>
                <w:color w:val="000000"/>
                <w:sz w:val="20"/>
                <w:szCs w:val="20"/>
              </w:rPr>
            </w:pPr>
          </w:p>
        </w:tc>
        <w:tc>
          <w:tcPr>
            <w:tcW w:w="162" w:type="pct"/>
          </w:tcPr>
          <w:p w14:paraId="78D74DA6" w14:textId="77777777" w:rsidR="00082DB7" w:rsidRPr="003C7A76" w:rsidRDefault="00082DB7" w:rsidP="003C7A76">
            <w:pPr>
              <w:spacing w:before="60" w:after="60"/>
              <w:rPr>
                <w:rFonts w:ascii="Arial" w:hAnsi="Arial" w:cs="Arial"/>
                <w:color w:val="000000"/>
                <w:sz w:val="20"/>
                <w:szCs w:val="20"/>
              </w:rPr>
            </w:pPr>
          </w:p>
        </w:tc>
        <w:tc>
          <w:tcPr>
            <w:tcW w:w="162" w:type="pct"/>
          </w:tcPr>
          <w:p w14:paraId="76CADE26" w14:textId="77777777" w:rsidR="00082DB7" w:rsidRPr="003C7A76" w:rsidRDefault="00082DB7" w:rsidP="003C7A76">
            <w:pPr>
              <w:spacing w:before="60" w:after="60"/>
              <w:rPr>
                <w:rFonts w:ascii="Arial" w:hAnsi="Arial" w:cs="Arial"/>
                <w:color w:val="000000"/>
                <w:sz w:val="20"/>
                <w:szCs w:val="20"/>
              </w:rPr>
            </w:pPr>
          </w:p>
        </w:tc>
        <w:tc>
          <w:tcPr>
            <w:tcW w:w="162" w:type="pct"/>
          </w:tcPr>
          <w:p w14:paraId="5FB959F4" w14:textId="77777777" w:rsidR="00082DB7" w:rsidRPr="003C7A76" w:rsidRDefault="00082DB7" w:rsidP="003C7A76">
            <w:pPr>
              <w:spacing w:before="60" w:after="60"/>
              <w:rPr>
                <w:rFonts w:ascii="Arial" w:hAnsi="Arial" w:cs="Arial"/>
                <w:color w:val="000000"/>
                <w:sz w:val="20"/>
                <w:szCs w:val="20"/>
              </w:rPr>
            </w:pPr>
          </w:p>
        </w:tc>
        <w:tc>
          <w:tcPr>
            <w:tcW w:w="162" w:type="pct"/>
          </w:tcPr>
          <w:p w14:paraId="64BCD31C" w14:textId="77777777" w:rsidR="00082DB7" w:rsidRPr="003C7A76" w:rsidRDefault="00082DB7" w:rsidP="003C7A76">
            <w:pPr>
              <w:spacing w:before="60" w:after="60"/>
              <w:rPr>
                <w:rFonts w:ascii="Arial" w:hAnsi="Arial" w:cs="Arial"/>
                <w:color w:val="000000"/>
                <w:sz w:val="20"/>
                <w:szCs w:val="20"/>
              </w:rPr>
            </w:pPr>
          </w:p>
        </w:tc>
        <w:tc>
          <w:tcPr>
            <w:tcW w:w="162" w:type="pct"/>
          </w:tcPr>
          <w:p w14:paraId="3AFBC179" w14:textId="77777777" w:rsidR="00082DB7" w:rsidRPr="003C7A76" w:rsidRDefault="00082DB7" w:rsidP="003C7A76">
            <w:pPr>
              <w:spacing w:before="60" w:after="60"/>
              <w:rPr>
                <w:rFonts w:ascii="Arial" w:hAnsi="Arial" w:cs="Arial"/>
                <w:color w:val="000000"/>
                <w:sz w:val="20"/>
                <w:szCs w:val="20"/>
              </w:rPr>
            </w:pPr>
          </w:p>
        </w:tc>
        <w:tc>
          <w:tcPr>
            <w:tcW w:w="162" w:type="pct"/>
          </w:tcPr>
          <w:p w14:paraId="673A12CD" w14:textId="77777777" w:rsidR="00082DB7" w:rsidRPr="003C7A76" w:rsidRDefault="00082DB7" w:rsidP="003C7A76">
            <w:pPr>
              <w:spacing w:before="60" w:after="60"/>
              <w:rPr>
                <w:rFonts w:ascii="Arial" w:hAnsi="Arial" w:cs="Arial"/>
                <w:color w:val="000000"/>
                <w:sz w:val="20"/>
                <w:szCs w:val="20"/>
              </w:rPr>
            </w:pPr>
          </w:p>
        </w:tc>
        <w:tc>
          <w:tcPr>
            <w:tcW w:w="162" w:type="pct"/>
          </w:tcPr>
          <w:p w14:paraId="39F02621" w14:textId="77777777" w:rsidR="00082DB7" w:rsidRPr="003C7A76" w:rsidRDefault="00082DB7" w:rsidP="003C7A76">
            <w:pPr>
              <w:spacing w:before="60" w:after="60"/>
              <w:rPr>
                <w:rFonts w:ascii="Arial" w:hAnsi="Arial" w:cs="Arial"/>
                <w:color w:val="000000"/>
                <w:sz w:val="20"/>
                <w:szCs w:val="20"/>
              </w:rPr>
            </w:pPr>
          </w:p>
        </w:tc>
        <w:tc>
          <w:tcPr>
            <w:tcW w:w="165" w:type="pct"/>
          </w:tcPr>
          <w:p w14:paraId="4CF389CB" w14:textId="77777777" w:rsidR="00082DB7" w:rsidRPr="003C7A76" w:rsidRDefault="00082DB7" w:rsidP="003C7A76">
            <w:pPr>
              <w:spacing w:before="60" w:after="60"/>
              <w:rPr>
                <w:rFonts w:ascii="Arial" w:hAnsi="Arial" w:cs="Arial"/>
                <w:color w:val="000000"/>
                <w:sz w:val="20"/>
                <w:szCs w:val="20"/>
              </w:rPr>
            </w:pPr>
          </w:p>
        </w:tc>
        <w:tc>
          <w:tcPr>
            <w:tcW w:w="551" w:type="pct"/>
          </w:tcPr>
          <w:p w14:paraId="35FA075D" w14:textId="394ACECD" w:rsidR="00082DB7" w:rsidRPr="003C7A76" w:rsidRDefault="00082DB7" w:rsidP="003C7A76">
            <w:pPr>
              <w:spacing w:before="60" w:after="60"/>
              <w:rPr>
                <w:rFonts w:ascii="Arial" w:hAnsi="Arial" w:cs="Arial"/>
                <w:spacing w:val="-2"/>
                <w:sz w:val="20"/>
                <w:szCs w:val="20"/>
              </w:rPr>
            </w:pPr>
            <w:r>
              <w:rPr>
                <w:rFonts w:ascii="Arial" w:hAnsi="Arial"/>
                <w:color w:val="000000"/>
                <w:sz w:val="20"/>
                <w:szCs w:val="20"/>
              </w:rPr>
              <w:t>Contribuições voluntárias</w:t>
            </w:r>
          </w:p>
        </w:tc>
        <w:tc>
          <w:tcPr>
            <w:tcW w:w="939" w:type="pct"/>
          </w:tcPr>
          <w:p w14:paraId="53F953B9" w14:textId="77777777" w:rsidR="00082DB7" w:rsidRPr="003C7A76" w:rsidRDefault="00082DB7" w:rsidP="003C7A76">
            <w:pPr>
              <w:spacing w:before="60" w:after="60"/>
              <w:ind w:right="-56"/>
              <w:rPr>
                <w:rFonts w:ascii="Arial" w:hAnsi="Arial" w:cs="Arial"/>
                <w:color w:val="000000"/>
                <w:sz w:val="20"/>
                <w:szCs w:val="20"/>
              </w:rPr>
            </w:pPr>
          </w:p>
        </w:tc>
        <w:tc>
          <w:tcPr>
            <w:tcW w:w="654" w:type="pct"/>
          </w:tcPr>
          <w:p w14:paraId="1F0DD15A" w14:textId="77777777" w:rsidR="00082DB7" w:rsidRPr="003C7A76" w:rsidRDefault="00082DB7" w:rsidP="003C7A76">
            <w:pPr>
              <w:spacing w:before="60" w:after="60"/>
              <w:ind w:right="-39"/>
              <w:rPr>
                <w:rFonts w:ascii="Arial" w:hAnsi="Arial" w:cs="Arial"/>
                <w:color w:val="000000"/>
                <w:sz w:val="20"/>
                <w:szCs w:val="20"/>
              </w:rPr>
            </w:pPr>
          </w:p>
        </w:tc>
        <w:tc>
          <w:tcPr>
            <w:tcW w:w="222" w:type="pct"/>
          </w:tcPr>
          <w:p w14:paraId="702527CF" w14:textId="77777777" w:rsidR="00082DB7" w:rsidRPr="003C7A76" w:rsidRDefault="00082DB7" w:rsidP="003C7A76">
            <w:pPr>
              <w:spacing w:before="60" w:after="60"/>
              <w:rPr>
                <w:rFonts w:ascii="Arial" w:hAnsi="Arial" w:cs="Arial"/>
                <w:color w:val="000000"/>
                <w:sz w:val="20"/>
                <w:szCs w:val="20"/>
              </w:rPr>
            </w:pPr>
          </w:p>
        </w:tc>
        <w:tc>
          <w:tcPr>
            <w:tcW w:w="217" w:type="pct"/>
          </w:tcPr>
          <w:p w14:paraId="5C75204A" w14:textId="77777777" w:rsidR="00082DB7" w:rsidRPr="003C7A76" w:rsidRDefault="00082DB7" w:rsidP="003C7A76">
            <w:pPr>
              <w:spacing w:before="60" w:after="60"/>
              <w:rPr>
                <w:rFonts w:ascii="Arial" w:hAnsi="Arial" w:cs="Arial"/>
                <w:color w:val="000000"/>
                <w:sz w:val="20"/>
                <w:szCs w:val="20"/>
              </w:rPr>
            </w:pPr>
          </w:p>
        </w:tc>
        <w:tc>
          <w:tcPr>
            <w:tcW w:w="226" w:type="pct"/>
          </w:tcPr>
          <w:p w14:paraId="1464ACE6" w14:textId="77777777" w:rsidR="00082DB7" w:rsidRPr="003C7A76" w:rsidRDefault="00082DB7" w:rsidP="003C7A76">
            <w:pPr>
              <w:spacing w:before="60" w:after="60"/>
              <w:rPr>
                <w:rFonts w:ascii="Arial" w:hAnsi="Arial" w:cs="Arial"/>
                <w:color w:val="000000"/>
                <w:sz w:val="20"/>
                <w:szCs w:val="20"/>
              </w:rPr>
            </w:pPr>
          </w:p>
        </w:tc>
        <w:tc>
          <w:tcPr>
            <w:tcW w:w="212" w:type="pct"/>
          </w:tcPr>
          <w:p w14:paraId="7549AA40" w14:textId="77777777" w:rsidR="00082DB7" w:rsidRPr="003C7A76" w:rsidRDefault="00082DB7" w:rsidP="003C7A76">
            <w:pPr>
              <w:spacing w:before="60" w:after="60"/>
              <w:rPr>
                <w:rFonts w:ascii="Arial" w:hAnsi="Arial" w:cs="Arial"/>
                <w:color w:val="000000"/>
                <w:sz w:val="20"/>
                <w:szCs w:val="20"/>
              </w:rPr>
            </w:pPr>
          </w:p>
        </w:tc>
      </w:tr>
    </w:tbl>
    <w:p w14:paraId="51BE1B7D" w14:textId="77777777" w:rsidR="00FB7E48" w:rsidRPr="003C7A76" w:rsidRDefault="00FB7E48" w:rsidP="003C7A76">
      <w:pPr>
        <w:jc w:val="both"/>
        <w:rPr>
          <w:rFonts w:ascii="Arial" w:hAnsi="Arial" w:cs="Arial"/>
          <w:color w:val="000000"/>
        </w:rPr>
      </w:pPr>
    </w:p>
    <w:p w14:paraId="00A023B5" w14:textId="66627F85" w:rsidR="00E86ED6" w:rsidRPr="003C7A76" w:rsidRDefault="00E86ED6" w:rsidP="003C7A76">
      <w:pPr>
        <w:pageBreakBefore/>
        <w:jc w:val="both"/>
        <w:rPr>
          <w:rFonts w:ascii="Arial" w:hAnsi="Arial" w:cs="Arial"/>
          <w:b/>
          <w:bCs/>
          <w:color w:val="000000"/>
        </w:rPr>
      </w:pPr>
      <w:r>
        <w:rPr>
          <w:rFonts w:ascii="Arial" w:hAnsi="Arial"/>
          <w:b/>
          <w:bCs/>
          <w:color w:val="000000"/>
        </w:rPr>
        <w:lastRenderedPageBreak/>
        <w:t>Parte II – Custos e financiamento</w:t>
      </w:r>
    </w:p>
    <w:p w14:paraId="1A868596" w14:textId="77777777" w:rsidR="00E86ED6" w:rsidRPr="003C7A76" w:rsidRDefault="00E86ED6" w:rsidP="003C7A76">
      <w:pPr>
        <w:jc w:val="both"/>
        <w:rPr>
          <w:rFonts w:ascii="Arial" w:hAnsi="Arial" w:cs="Arial"/>
          <w:color w:val="000000"/>
        </w:rPr>
      </w:pPr>
    </w:p>
    <w:p w14:paraId="35BF9320" w14:textId="079086D7" w:rsidR="00E86ED6" w:rsidRPr="003C7A76" w:rsidRDefault="00E86ED6" w:rsidP="003C7A76">
      <w:pPr>
        <w:jc w:val="both"/>
        <w:rPr>
          <w:rFonts w:ascii="Arial" w:hAnsi="Arial" w:cs="Arial"/>
          <w:i/>
          <w:iCs/>
          <w:color w:val="000000"/>
        </w:rPr>
      </w:pPr>
      <w:r>
        <w:rPr>
          <w:rFonts w:ascii="Arial" w:hAnsi="Arial"/>
          <w:i/>
          <w:iCs/>
          <w:color w:val="000000"/>
        </w:rPr>
        <w:t>Recursos humanos (meses-homem)</w:t>
      </w:r>
    </w:p>
    <w:p w14:paraId="117C0A7B" w14:textId="77777777" w:rsidR="00E86ED6" w:rsidRPr="003C7A76" w:rsidRDefault="00E86ED6" w:rsidP="003C7A76">
      <w:pPr>
        <w:jc w:val="both"/>
        <w:rPr>
          <w:rFonts w:ascii="Arial" w:hAnsi="Arial" w:cs="Arial"/>
          <w:color w:val="000000"/>
        </w:rPr>
      </w:pPr>
    </w:p>
    <w:tbl>
      <w:tblPr>
        <w:tblStyle w:val="Grilledutableau"/>
        <w:tblW w:w="5000" w:type="pct"/>
        <w:tblLayout w:type="fixed"/>
        <w:tblLook w:val="04A0" w:firstRow="1" w:lastRow="0" w:firstColumn="1" w:lastColumn="0" w:noHBand="0" w:noVBand="1"/>
      </w:tblPr>
      <w:tblGrid>
        <w:gridCol w:w="3402"/>
        <w:gridCol w:w="3401"/>
        <w:gridCol w:w="3401"/>
        <w:gridCol w:w="4357"/>
      </w:tblGrid>
      <w:tr w:rsidR="008037B0" w:rsidRPr="003C7A76" w14:paraId="5AF761D6" w14:textId="77777777" w:rsidTr="003C7A76">
        <w:trPr>
          <w:cantSplit/>
          <w:tblHeader/>
        </w:trPr>
        <w:tc>
          <w:tcPr>
            <w:tcW w:w="1168" w:type="pct"/>
          </w:tcPr>
          <w:p w14:paraId="5EAAD65E" w14:textId="77777777" w:rsidR="00E86ED6" w:rsidRPr="003C7A76" w:rsidRDefault="00E86ED6" w:rsidP="003C7A76">
            <w:pPr>
              <w:spacing w:before="60" w:after="60"/>
              <w:rPr>
                <w:rFonts w:ascii="Arial" w:hAnsi="Arial" w:cs="Arial"/>
                <w:i/>
                <w:iCs/>
                <w:sz w:val="20"/>
                <w:szCs w:val="20"/>
              </w:rPr>
            </w:pPr>
            <w:r>
              <w:rPr>
                <w:rFonts w:ascii="Arial" w:hAnsi="Arial"/>
                <w:i/>
                <w:iCs/>
                <w:sz w:val="20"/>
                <w:szCs w:val="20"/>
              </w:rPr>
              <w:t>Cargos</w:t>
            </w:r>
          </w:p>
        </w:tc>
        <w:tc>
          <w:tcPr>
            <w:tcW w:w="1168" w:type="pct"/>
          </w:tcPr>
          <w:p w14:paraId="5AEEAB24" w14:textId="77777777" w:rsidR="00E86ED6" w:rsidRPr="003C7A76" w:rsidRDefault="00E86ED6" w:rsidP="003C7A76">
            <w:pPr>
              <w:spacing w:before="60" w:after="60"/>
              <w:rPr>
                <w:rFonts w:ascii="Arial" w:hAnsi="Arial" w:cs="Arial"/>
                <w:i/>
                <w:iCs/>
                <w:sz w:val="20"/>
                <w:szCs w:val="20"/>
              </w:rPr>
            </w:pPr>
            <w:r>
              <w:rPr>
                <w:rFonts w:ascii="Arial" w:hAnsi="Arial"/>
                <w:i/>
                <w:iCs/>
                <w:sz w:val="20"/>
                <w:szCs w:val="20"/>
              </w:rPr>
              <w:t>Orçamento ordinário</w:t>
            </w:r>
          </w:p>
        </w:tc>
        <w:tc>
          <w:tcPr>
            <w:tcW w:w="1168" w:type="pct"/>
          </w:tcPr>
          <w:p w14:paraId="11285980" w14:textId="77777777" w:rsidR="00E86ED6" w:rsidRPr="003C7A76" w:rsidRDefault="00E86ED6" w:rsidP="003C7A76">
            <w:pPr>
              <w:spacing w:before="60" w:after="60"/>
              <w:rPr>
                <w:rFonts w:ascii="Arial" w:hAnsi="Arial" w:cs="Arial"/>
                <w:i/>
                <w:iCs/>
                <w:sz w:val="20"/>
                <w:szCs w:val="20"/>
              </w:rPr>
            </w:pPr>
            <w:r>
              <w:rPr>
                <w:rFonts w:ascii="Arial" w:hAnsi="Arial"/>
                <w:i/>
                <w:iCs/>
                <w:sz w:val="20"/>
                <w:szCs w:val="20"/>
              </w:rPr>
              <w:t>Outras fontes</w:t>
            </w:r>
          </w:p>
        </w:tc>
        <w:tc>
          <w:tcPr>
            <w:tcW w:w="1497" w:type="pct"/>
          </w:tcPr>
          <w:p w14:paraId="53FE39AC" w14:textId="77777777" w:rsidR="00E86ED6" w:rsidRPr="003C7A76" w:rsidRDefault="00E86ED6" w:rsidP="003C7A76">
            <w:pPr>
              <w:spacing w:before="60" w:after="60"/>
              <w:rPr>
                <w:rFonts w:ascii="Arial" w:hAnsi="Arial" w:cs="Arial"/>
                <w:i/>
                <w:iCs/>
                <w:sz w:val="20"/>
                <w:szCs w:val="20"/>
              </w:rPr>
            </w:pPr>
            <w:r>
              <w:rPr>
                <w:rFonts w:ascii="Arial" w:hAnsi="Arial"/>
                <w:i/>
                <w:iCs/>
                <w:sz w:val="20"/>
                <w:szCs w:val="20"/>
              </w:rPr>
              <w:t>Número total de funcionários</w:t>
            </w:r>
          </w:p>
        </w:tc>
      </w:tr>
      <w:tr w:rsidR="00525F29" w:rsidRPr="003C7A76" w14:paraId="031E8C39" w14:textId="77777777" w:rsidTr="003C7A76">
        <w:trPr>
          <w:cantSplit/>
        </w:trPr>
        <w:tc>
          <w:tcPr>
            <w:tcW w:w="1168" w:type="pct"/>
          </w:tcPr>
          <w:p w14:paraId="5F712D3A" w14:textId="77777777" w:rsidR="00525F29" w:rsidRPr="003C7A76" w:rsidRDefault="00525F29" w:rsidP="003C7A76">
            <w:pPr>
              <w:spacing w:before="60" w:after="60"/>
              <w:rPr>
                <w:rFonts w:ascii="Arial" w:hAnsi="Arial" w:cs="Arial"/>
                <w:sz w:val="20"/>
                <w:szCs w:val="20"/>
              </w:rPr>
            </w:pPr>
            <w:r>
              <w:rPr>
                <w:rFonts w:ascii="Arial" w:hAnsi="Arial"/>
                <w:sz w:val="20"/>
                <w:szCs w:val="20"/>
              </w:rPr>
              <w:t>D</w:t>
            </w:r>
          </w:p>
        </w:tc>
        <w:tc>
          <w:tcPr>
            <w:tcW w:w="1168" w:type="pct"/>
          </w:tcPr>
          <w:p w14:paraId="13E0E5C9" w14:textId="0E81C6D6" w:rsidR="00525F29" w:rsidRPr="003C7A76" w:rsidRDefault="00525F29" w:rsidP="003C7A76">
            <w:pPr>
              <w:spacing w:before="60" w:after="60"/>
              <w:rPr>
                <w:rFonts w:ascii="Arial" w:hAnsi="Arial" w:cs="Arial"/>
                <w:sz w:val="20"/>
                <w:szCs w:val="20"/>
              </w:rPr>
            </w:pPr>
            <w:r>
              <w:rPr>
                <w:rFonts w:ascii="Arial" w:hAnsi="Arial"/>
                <w:sz w:val="20"/>
                <w:szCs w:val="20"/>
              </w:rPr>
              <w:t>–</w:t>
            </w:r>
          </w:p>
        </w:tc>
        <w:tc>
          <w:tcPr>
            <w:tcW w:w="1168" w:type="pct"/>
          </w:tcPr>
          <w:p w14:paraId="35DC1016" w14:textId="448C1D0E" w:rsidR="00525F29" w:rsidRPr="003C7A76" w:rsidRDefault="00525F29" w:rsidP="003C7A76">
            <w:pPr>
              <w:spacing w:before="60" w:after="60"/>
              <w:rPr>
                <w:rFonts w:ascii="Arial" w:hAnsi="Arial" w:cs="Arial"/>
                <w:sz w:val="20"/>
                <w:szCs w:val="20"/>
              </w:rPr>
            </w:pPr>
          </w:p>
        </w:tc>
        <w:tc>
          <w:tcPr>
            <w:tcW w:w="1497" w:type="pct"/>
          </w:tcPr>
          <w:p w14:paraId="5661DB15" w14:textId="69E6565D" w:rsidR="00525F29" w:rsidRPr="003C7A76" w:rsidRDefault="00525F29" w:rsidP="003C7A76">
            <w:pPr>
              <w:spacing w:before="60" w:after="60"/>
              <w:rPr>
                <w:rFonts w:ascii="Arial" w:hAnsi="Arial" w:cs="Arial"/>
                <w:sz w:val="20"/>
                <w:szCs w:val="20"/>
              </w:rPr>
            </w:pPr>
          </w:p>
        </w:tc>
      </w:tr>
      <w:tr w:rsidR="003C7A76" w:rsidRPr="003C7A76" w14:paraId="414B1F57" w14:textId="77777777" w:rsidTr="003C7A76">
        <w:trPr>
          <w:cantSplit/>
        </w:trPr>
        <w:tc>
          <w:tcPr>
            <w:tcW w:w="1168" w:type="pct"/>
          </w:tcPr>
          <w:p w14:paraId="45F62725" w14:textId="77777777" w:rsidR="00525F29" w:rsidRPr="003C7A76" w:rsidRDefault="00525F29" w:rsidP="003C7A76">
            <w:pPr>
              <w:spacing w:before="60" w:after="60"/>
              <w:rPr>
                <w:rFonts w:ascii="Arial" w:hAnsi="Arial" w:cs="Arial"/>
                <w:sz w:val="20"/>
                <w:szCs w:val="20"/>
              </w:rPr>
            </w:pPr>
            <w:r>
              <w:rPr>
                <w:rFonts w:ascii="Arial" w:hAnsi="Arial"/>
                <w:sz w:val="20"/>
                <w:szCs w:val="20"/>
              </w:rPr>
              <w:t>P</w:t>
            </w:r>
          </w:p>
        </w:tc>
        <w:tc>
          <w:tcPr>
            <w:tcW w:w="1168" w:type="pct"/>
          </w:tcPr>
          <w:p w14:paraId="0F489861" w14:textId="23B5B1A6" w:rsidR="00525F29" w:rsidRPr="003C7A76" w:rsidRDefault="00525F29" w:rsidP="003C7A76">
            <w:pPr>
              <w:spacing w:before="60" w:after="60"/>
              <w:rPr>
                <w:rFonts w:ascii="Arial" w:hAnsi="Arial" w:cs="Arial"/>
                <w:sz w:val="20"/>
                <w:szCs w:val="20"/>
              </w:rPr>
            </w:pPr>
            <w:r>
              <w:rPr>
                <w:rFonts w:ascii="Arial" w:hAnsi="Arial"/>
                <w:sz w:val="20"/>
                <w:szCs w:val="20"/>
              </w:rPr>
              <w:t>–</w:t>
            </w:r>
          </w:p>
        </w:tc>
        <w:tc>
          <w:tcPr>
            <w:tcW w:w="1168" w:type="pct"/>
          </w:tcPr>
          <w:p w14:paraId="6F0A74DD" w14:textId="0AFFFBB8" w:rsidR="00525F29" w:rsidRPr="003C7A76" w:rsidRDefault="00525F29" w:rsidP="003C7A76">
            <w:pPr>
              <w:spacing w:before="60" w:after="60"/>
              <w:rPr>
                <w:rFonts w:ascii="Arial" w:hAnsi="Arial" w:cs="Arial"/>
                <w:sz w:val="20"/>
                <w:szCs w:val="20"/>
              </w:rPr>
            </w:pPr>
          </w:p>
        </w:tc>
        <w:tc>
          <w:tcPr>
            <w:tcW w:w="1497" w:type="pct"/>
          </w:tcPr>
          <w:p w14:paraId="7F3221E4" w14:textId="0C71F63B" w:rsidR="00525F29" w:rsidRPr="003C7A76" w:rsidRDefault="00525F29" w:rsidP="003C7A76">
            <w:pPr>
              <w:spacing w:before="60" w:after="60"/>
              <w:rPr>
                <w:rFonts w:ascii="Arial" w:hAnsi="Arial" w:cs="Arial"/>
                <w:sz w:val="20"/>
                <w:szCs w:val="20"/>
              </w:rPr>
            </w:pPr>
          </w:p>
        </w:tc>
      </w:tr>
      <w:tr w:rsidR="003C7A76" w:rsidRPr="003C7A76" w14:paraId="539D3E6A" w14:textId="77777777" w:rsidTr="003C7A76">
        <w:trPr>
          <w:cantSplit/>
        </w:trPr>
        <w:tc>
          <w:tcPr>
            <w:tcW w:w="1168" w:type="pct"/>
          </w:tcPr>
          <w:p w14:paraId="79FE1BA7" w14:textId="77777777" w:rsidR="00525F29" w:rsidRPr="003C7A76" w:rsidRDefault="00525F29" w:rsidP="003C7A76">
            <w:pPr>
              <w:spacing w:before="60" w:after="60"/>
              <w:rPr>
                <w:rFonts w:ascii="Arial" w:hAnsi="Arial" w:cs="Arial"/>
                <w:sz w:val="20"/>
                <w:szCs w:val="20"/>
              </w:rPr>
            </w:pPr>
            <w:r>
              <w:rPr>
                <w:rFonts w:ascii="Arial" w:hAnsi="Arial"/>
                <w:sz w:val="20"/>
                <w:szCs w:val="20"/>
              </w:rPr>
              <w:t>G</w:t>
            </w:r>
          </w:p>
        </w:tc>
        <w:tc>
          <w:tcPr>
            <w:tcW w:w="1168" w:type="pct"/>
          </w:tcPr>
          <w:p w14:paraId="2477C7B6" w14:textId="0C6CDFBC" w:rsidR="00525F29" w:rsidRPr="003C7A76" w:rsidRDefault="00525F29" w:rsidP="003C7A76">
            <w:pPr>
              <w:spacing w:before="60" w:after="60"/>
              <w:rPr>
                <w:rFonts w:ascii="Arial" w:hAnsi="Arial" w:cs="Arial"/>
                <w:sz w:val="20"/>
                <w:szCs w:val="20"/>
              </w:rPr>
            </w:pPr>
            <w:r>
              <w:rPr>
                <w:rFonts w:ascii="Arial" w:hAnsi="Arial"/>
                <w:sz w:val="20"/>
                <w:szCs w:val="20"/>
              </w:rPr>
              <w:t>–</w:t>
            </w:r>
          </w:p>
        </w:tc>
        <w:tc>
          <w:tcPr>
            <w:tcW w:w="1168" w:type="pct"/>
          </w:tcPr>
          <w:p w14:paraId="22355647" w14:textId="1B00730C" w:rsidR="00525F29" w:rsidRPr="003C7A76" w:rsidRDefault="00525F29" w:rsidP="003C7A76">
            <w:pPr>
              <w:spacing w:before="60" w:after="60"/>
              <w:rPr>
                <w:rFonts w:ascii="Arial" w:hAnsi="Arial" w:cs="Arial"/>
                <w:sz w:val="20"/>
                <w:szCs w:val="20"/>
              </w:rPr>
            </w:pPr>
          </w:p>
        </w:tc>
        <w:tc>
          <w:tcPr>
            <w:tcW w:w="1497" w:type="pct"/>
          </w:tcPr>
          <w:p w14:paraId="733BAE5E" w14:textId="5997435F" w:rsidR="00525F29" w:rsidRPr="003C7A76" w:rsidRDefault="00525F29" w:rsidP="003C7A76">
            <w:pPr>
              <w:spacing w:before="60" w:after="60"/>
              <w:rPr>
                <w:rFonts w:ascii="Arial" w:hAnsi="Arial" w:cs="Arial"/>
                <w:sz w:val="20"/>
                <w:szCs w:val="20"/>
              </w:rPr>
            </w:pPr>
          </w:p>
        </w:tc>
      </w:tr>
      <w:tr w:rsidR="00525F29" w:rsidRPr="003C7A76" w14:paraId="0AE82D8A" w14:textId="77777777" w:rsidTr="00694742">
        <w:trPr>
          <w:cantSplit/>
        </w:trPr>
        <w:tc>
          <w:tcPr>
            <w:tcW w:w="3503" w:type="pct"/>
            <w:gridSpan w:val="3"/>
          </w:tcPr>
          <w:p w14:paraId="5270427F" w14:textId="35880B2A" w:rsidR="00525F29" w:rsidRPr="003C7A76" w:rsidRDefault="00525F29" w:rsidP="003C7A76">
            <w:pPr>
              <w:spacing w:before="60" w:after="60"/>
              <w:rPr>
                <w:rFonts w:ascii="Arial" w:hAnsi="Arial" w:cs="Arial"/>
                <w:b/>
                <w:bCs/>
                <w:sz w:val="20"/>
                <w:szCs w:val="20"/>
              </w:rPr>
            </w:pPr>
            <w:r>
              <w:rPr>
                <w:rFonts w:ascii="Arial" w:hAnsi="Arial"/>
                <w:b/>
                <w:bCs/>
                <w:sz w:val="20"/>
                <w:szCs w:val="20"/>
              </w:rPr>
              <w:t>Total dos recursos humanos necessários para esta proposta de trabalho temática (meses-homem)</w:t>
            </w:r>
          </w:p>
        </w:tc>
        <w:tc>
          <w:tcPr>
            <w:tcW w:w="1497" w:type="pct"/>
          </w:tcPr>
          <w:p w14:paraId="37B3E1BF" w14:textId="6EF34A3A" w:rsidR="00525F29" w:rsidRPr="003C7A76" w:rsidRDefault="00525F29" w:rsidP="008A3CEF">
            <w:pPr>
              <w:spacing w:before="60" w:after="60"/>
              <w:rPr>
                <w:rFonts w:ascii="Arial" w:hAnsi="Arial" w:cs="Arial"/>
                <w:b/>
                <w:bCs/>
                <w:sz w:val="20"/>
                <w:szCs w:val="20"/>
              </w:rPr>
            </w:pPr>
          </w:p>
        </w:tc>
      </w:tr>
    </w:tbl>
    <w:p w14:paraId="0827AFBF" w14:textId="77777777" w:rsidR="00E86ED6" w:rsidRPr="003C7A76" w:rsidRDefault="00E86ED6" w:rsidP="003C7A76">
      <w:pPr>
        <w:jc w:val="both"/>
        <w:rPr>
          <w:rFonts w:ascii="Arial" w:hAnsi="Arial" w:cs="Arial"/>
          <w:color w:val="000000"/>
        </w:rPr>
      </w:pPr>
    </w:p>
    <w:p w14:paraId="758DF718" w14:textId="727A7B86" w:rsidR="00E86ED6" w:rsidRPr="003C7A76" w:rsidRDefault="00E86ED6" w:rsidP="003C7A76">
      <w:pPr>
        <w:jc w:val="both"/>
        <w:rPr>
          <w:rFonts w:ascii="Arial" w:hAnsi="Arial" w:cs="Arial"/>
          <w:i/>
          <w:iCs/>
          <w:color w:val="000000"/>
        </w:rPr>
      </w:pPr>
      <w:r>
        <w:rPr>
          <w:rFonts w:ascii="Arial" w:hAnsi="Arial"/>
          <w:i/>
          <w:iCs/>
          <w:color w:val="000000"/>
        </w:rPr>
        <w:t>Recursos financeiros (CHF)</w:t>
      </w:r>
    </w:p>
    <w:p w14:paraId="624D4336" w14:textId="77777777" w:rsidR="00E86ED6" w:rsidRPr="003C7A76" w:rsidRDefault="00E86ED6" w:rsidP="003C7A76">
      <w:pPr>
        <w:jc w:val="both"/>
        <w:rPr>
          <w:rFonts w:ascii="Arial" w:hAnsi="Arial" w:cs="Arial"/>
          <w:color w:val="000000"/>
        </w:rPr>
      </w:pPr>
    </w:p>
    <w:tbl>
      <w:tblPr>
        <w:tblStyle w:val="Grilledutableau"/>
        <w:tblW w:w="5000" w:type="pct"/>
        <w:tblLayout w:type="fixed"/>
        <w:tblLook w:val="04A0" w:firstRow="1" w:lastRow="0" w:firstColumn="1" w:lastColumn="0" w:noHBand="0" w:noVBand="1"/>
      </w:tblPr>
      <w:tblGrid>
        <w:gridCol w:w="10202"/>
        <w:gridCol w:w="2178"/>
        <w:gridCol w:w="2181"/>
      </w:tblGrid>
      <w:tr w:rsidR="00525F29" w:rsidRPr="003C7A76" w14:paraId="1328524C" w14:textId="77777777" w:rsidTr="003C7A76">
        <w:trPr>
          <w:cantSplit/>
        </w:trPr>
        <w:tc>
          <w:tcPr>
            <w:tcW w:w="3503" w:type="pct"/>
          </w:tcPr>
          <w:p w14:paraId="710DA691" w14:textId="77777777" w:rsidR="00525F29" w:rsidRPr="003C7A76" w:rsidRDefault="00525F29" w:rsidP="003C7A76">
            <w:pPr>
              <w:spacing w:before="60" w:after="60"/>
              <w:rPr>
                <w:rFonts w:ascii="Arial" w:hAnsi="Arial" w:cs="Arial"/>
                <w:sz w:val="20"/>
                <w:szCs w:val="20"/>
              </w:rPr>
            </w:pPr>
          </w:p>
        </w:tc>
        <w:tc>
          <w:tcPr>
            <w:tcW w:w="748" w:type="pct"/>
          </w:tcPr>
          <w:p w14:paraId="33BBF9F8" w14:textId="42DB0F04" w:rsidR="00525F29" w:rsidRPr="003C7A76" w:rsidRDefault="00525F29" w:rsidP="003C7A76">
            <w:pPr>
              <w:spacing w:before="60" w:after="60"/>
              <w:rPr>
                <w:rFonts w:ascii="Arial" w:hAnsi="Arial" w:cs="Arial"/>
                <w:i/>
                <w:iCs/>
                <w:sz w:val="20"/>
                <w:szCs w:val="20"/>
              </w:rPr>
            </w:pPr>
            <w:r>
              <w:rPr>
                <w:rFonts w:ascii="Arial" w:hAnsi="Arial"/>
                <w:i/>
                <w:iCs/>
                <w:sz w:val="20"/>
                <w:szCs w:val="20"/>
              </w:rPr>
              <w:t>Total (2026–2029)</w:t>
            </w:r>
          </w:p>
        </w:tc>
        <w:tc>
          <w:tcPr>
            <w:tcW w:w="749" w:type="pct"/>
          </w:tcPr>
          <w:p w14:paraId="4D716B25" w14:textId="5C6AA2AC" w:rsidR="00525F29" w:rsidRPr="003C7A76" w:rsidRDefault="00525F29" w:rsidP="003C7A76">
            <w:pPr>
              <w:spacing w:before="60" w:after="60"/>
              <w:rPr>
                <w:rFonts w:ascii="Arial" w:hAnsi="Arial" w:cs="Arial"/>
                <w:i/>
                <w:iCs/>
                <w:sz w:val="20"/>
                <w:szCs w:val="20"/>
              </w:rPr>
            </w:pPr>
            <w:r>
              <w:rPr>
                <w:rFonts w:ascii="Arial" w:hAnsi="Arial"/>
                <w:i/>
                <w:iCs/>
                <w:sz w:val="20"/>
                <w:szCs w:val="20"/>
              </w:rPr>
              <w:t>Média anual</w:t>
            </w:r>
          </w:p>
        </w:tc>
      </w:tr>
      <w:tr w:rsidR="00525F29" w:rsidRPr="003C7A76" w14:paraId="074A61FF" w14:textId="77777777" w:rsidTr="003C7A76">
        <w:trPr>
          <w:cantSplit/>
        </w:trPr>
        <w:tc>
          <w:tcPr>
            <w:tcW w:w="3503" w:type="pct"/>
          </w:tcPr>
          <w:p w14:paraId="4918533F" w14:textId="77777777" w:rsidR="00525F29" w:rsidRPr="003C7A76" w:rsidRDefault="00525F29" w:rsidP="003C7A76">
            <w:pPr>
              <w:spacing w:before="60" w:after="60"/>
              <w:rPr>
                <w:rFonts w:ascii="Arial" w:hAnsi="Arial" w:cs="Arial"/>
                <w:sz w:val="20"/>
                <w:szCs w:val="20"/>
              </w:rPr>
            </w:pPr>
            <w:r>
              <w:rPr>
                <w:rFonts w:ascii="Arial" w:hAnsi="Arial"/>
                <w:sz w:val="20"/>
                <w:szCs w:val="20"/>
              </w:rPr>
              <w:t>Orçamento ordinário</w:t>
            </w:r>
          </w:p>
        </w:tc>
        <w:tc>
          <w:tcPr>
            <w:tcW w:w="748" w:type="pct"/>
          </w:tcPr>
          <w:p w14:paraId="0F430F8B" w14:textId="707CF47F" w:rsidR="00525F29" w:rsidRPr="003C7A76" w:rsidRDefault="00525F29" w:rsidP="003C7A76">
            <w:pPr>
              <w:spacing w:before="60" w:after="60"/>
              <w:rPr>
                <w:rFonts w:ascii="Arial" w:hAnsi="Arial" w:cs="Arial"/>
                <w:sz w:val="20"/>
                <w:szCs w:val="20"/>
              </w:rPr>
            </w:pPr>
            <w:r>
              <w:rPr>
                <w:rFonts w:ascii="Arial" w:hAnsi="Arial"/>
                <w:sz w:val="20"/>
                <w:szCs w:val="20"/>
              </w:rPr>
              <w:t>–</w:t>
            </w:r>
          </w:p>
        </w:tc>
        <w:tc>
          <w:tcPr>
            <w:tcW w:w="749" w:type="pct"/>
          </w:tcPr>
          <w:p w14:paraId="453E6F8E" w14:textId="645A8557" w:rsidR="00525F29" w:rsidRPr="003C7A76" w:rsidRDefault="00525F29" w:rsidP="003C7A76">
            <w:pPr>
              <w:spacing w:before="60" w:after="60"/>
              <w:rPr>
                <w:rFonts w:ascii="Arial" w:hAnsi="Arial" w:cs="Arial"/>
                <w:sz w:val="20"/>
                <w:szCs w:val="20"/>
              </w:rPr>
            </w:pPr>
            <w:r>
              <w:rPr>
                <w:rFonts w:ascii="Arial" w:hAnsi="Arial"/>
                <w:sz w:val="20"/>
                <w:szCs w:val="20"/>
              </w:rPr>
              <w:t>–</w:t>
            </w:r>
          </w:p>
        </w:tc>
      </w:tr>
      <w:tr w:rsidR="00525F29" w:rsidRPr="003C7A76" w14:paraId="0C1897DA" w14:textId="77777777" w:rsidTr="003C7A76">
        <w:trPr>
          <w:cantSplit/>
        </w:trPr>
        <w:tc>
          <w:tcPr>
            <w:tcW w:w="3503" w:type="pct"/>
          </w:tcPr>
          <w:p w14:paraId="4B9E2B15" w14:textId="77777777" w:rsidR="00525F29" w:rsidRPr="003C7A76" w:rsidRDefault="00525F29" w:rsidP="003C7A76">
            <w:pPr>
              <w:spacing w:before="60" w:after="60"/>
              <w:rPr>
                <w:rFonts w:ascii="Arial" w:hAnsi="Arial" w:cs="Arial"/>
                <w:sz w:val="20"/>
                <w:szCs w:val="20"/>
              </w:rPr>
            </w:pPr>
            <w:r>
              <w:rPr>
                <w:rFonts w:ascii="Arial" w:hAnsi="Arial"/>
                <w:sz w:val="20"/>
                <w:szCs w:val="20"/>
              </w:rPr>
              <w:t>Contribuições voluntárias</w:t>
            </w:r>
          </w:p>
        </w:tc>
        <w:tc>
          <w:tcPr>
            <w:tcW w:w="748" w:type="pct"/>
          </w:tcPr>
          <w:p w14:paraId="1FD62C1D" w14:textId="77777777" w:rsidR="00525F29" w:rsidRPr="003C7A76" w:rsidRDefault="00525F29" w:rsidP="003C7A76">
            <w:pPr>
              <w:spacing w:before="60" w:after="60"/>
              <w:rPr>
                <w:rFonts w:ascii="Arial" w:hAnsi="Arial" w:cs="Arial"/>
                <w:sz w:val="20"/>
                <w:szCs w:val="20"/>
              </w:rPr>
            </w:pPr>
          </w:p>
        </w:tc>
        <w:tc>
          <w:tcPr>
            <w:tcW w:w="749" w:type="pct"/>
          </w:tcPr>
          <w:p w14:paraId="0DE7AE5B" w14:textId="1AB7FF9F" w:rsidR="00525F29" w:rsidRPr="003C7A76" w:rsidRDefault="00525F29" w:rsidP="003C7A76">
            <w:pPr>
              <w:spacing w:before="60" w:after="60"/>
              <w:rPr>
                <w:rFonts w:ascii="Arial" w:hAnsi="Arial" w:cs="Arial"/>
                <w:sz w:val="20"/>
                <w:szCs w:val="20"/>
              </w:rPr>
            </w:pPr>
          </w:p>
        </w:tc>
      </w:tr>
      <w:tr w:rsidR="00525F29" w:rsidRPr="003C7A76" w14:paraId="736150E4" w14:textId="77777777" w:rsidTr="003C7A76">
        <w:trPr>
          <w:cantSplit/>
        </w:trPr>
        <w:tc>
          <w:tcPr>
            <w:tcW w:w="3503" w:type="pct"/>
            <w:tcBorders>
              <w:bottom w:val="single" w:sz="4" w:space="0" w:color="auto"/>
            </w:tcBorders>
          </w:tcPr>
          <w:p w14:paraId="268641EA" w14:textId="77777777" w:rsidR="00525F29" w:rsidRPr="003C7A76" w:rsidRDefault="00525F29" w:rsidP="003C7A76">
            <w:pPr>
              <w:spacing w:before="60" w:after="60"/>
              <w:rPr>
                <w:rFonts w:ascii="Arial" w:hAnsi="Arial" w:cs="Arial"/>
                <w:sz w:val="20"/>
                <w:szCs w:val="20"/>
              </w:rPr>
            </w:pPr>
            <w:r>
              <w:rPr>
                <w:rFonts w:ascii="Arial" w:hAnsi="Arial"/>
                <w:sz w:val="20"/>
                <w:szCs w:val="20"/>
              </w:rPr>
              <w:t>Vendas de produtos e serviços/outras fontes</w:t>
            </w:r>
          </w:p>
        </w:tc>
        <w:tc>
          <w:tcPr>
            <w:tcW w:w="748" w:type="pct"/>
            <w:tcBorders>
              <w:bottom w:val="single" w:sz="4" w:space="0" w:color="auto"/>
            </w:tcBorders>
          </w:tcPr>
          <w:p w14:paraId="6B8E1708" w14:textId="77777777" w:rsidR="00525F29" w:rsidRPr="003C7A76" w:rsidRDefault="00525F29" w:rsidP="003C7A76">
            <w:pPr>
              <w:spacing w:before="60" w:after="60"/>
              <w:rPr>
                <w:rFonts w:ascii="Arial" w:hAnsi="Arial" w:cs="Arial"/>
                <w:sz w:val="20"/>
                <w:szCs w:val="20"/>
              </w:rPr>
            </w:pPr>
          </w:p>
        </w:tc>
        <w:tc>
          <w:tcPr>
            <w:tcW w:w="749" w:type="pct"/>
            <w:tcBorders>
              <w:bottom w:val="single" w:sz="4" w:space="0" w:color="auto"/>
            </w:tcBorders>
          </w:tcPr>
          <w:p w14:paraId="079B7EEF" w14:textId="76671499" w:rsidR="00525F29" w:rsidRPr="003C7A76" w:rsidRDefault="00525F29" w:rsidP="003C7A76">
            <w:pPr>
              <w:spacing w:before="60" w:after="60"/>
              <w:rPr>
                <w:rFonts w:ascii="Arial" w:hAnsi="Arial" w:cs="Arial"/>
                <w:sz w:val="20"/>
                <w:szCs w:val="20"/>
              </w:rPr>
            </w:pPr>
          </w:p>
        </w:tc>
      </w:tr>
      <w:tr w:rsidR="00525F29" w:rsidRPr="003C7A76" w14:paraId="14D828C4" w14:textId="77777777" w:rsidTr="003C7A76">
        <w:trPr>
          <w:cantSplit/>
        </w:trPr>
        <w:tc>
          <w:tcPr>
            <w:tcW w:w="3503" w:type="pct"/>
            <w:tcBorders>
              <w:bottom w:val="single" w:sz="4" w:space="0" w:color="auto"/>
            </w:tcBorders>
          </w:tcPr>
          <w:p w14:paraId="77693243" w14:textId="608D9238" w:rsidR="00525F29" w:rsidRPr="003C7A76" w:rsidRDefault="00525F29" w:rsidP="003C7A76">
            <w:pPr>
              <w:spacing w:before="60" w:after="60"/>
              <w:rPr>
                <w:rFonts w:ascii="Arial" w:hAnsi="Arial" w:cs="Arial"/>
                <w:b/>
                <w:bCs/>
                <w:sz w:val="20"/>
                <w:szCs w:val="20"/>
              </w:rPr>
            </w:pPr>
            <w:r>
              <w:rPr>
                <w:rFonts w:ascii="Arial" w:hAnsi="Arial"/>
                <w:b/>
                <w:bCs/>
                <w:sz w:val="20"/>
                <w:szCs w:val="20"/>
              </w:rPr>
              <w:t>Total dos recursos financeiros necessários para esta proposta de trabalho temática</w:t>
            </w:r>
          </w:p>
        </w:tc>
        <w:tc>
          <w:tcPr>
            <w:tcW w:w="748" w:type="pct"/>
            <w:tcBorders>
              <w:bottom w:val="single" w:sz="4" w:space="0" w:color="auto"/>
            </w:tcBorders>
          </w:tcPr>
          <w:p w14:paraId="0D061D8B" w14:textId="77777777" w:rsidR="00525F29" w:rsidRPr="003C7A76" w:rsidRDefault="00525F29" w:rsidP="003C7A76">
            <w:pPr>
              <w:spacing w:before="60" w:after="60"/>
              <w:rPr>
                <w:rFonts w:ascii="Arial" w:hAnsi="Arial" w:cs="Arial"/>
                <w:b/>
                <w:bCs/>
                <w:sz w:val="20"/>
                <w:szCs w:val="20"/>
              </w:rPr>
            </w:pPr>
          </w:p>
        </w:tc>
        <w:tc>
          <w:tcPr>
            <w:tcW w:w="749" w:type="pct"/>
            <w:tcBorders>
              <w:bottom w:val="single" w:sz="4" w:space="0" w:color="auto"/>
            </w:tcBorders>
          </w:tcPr>
          <w:p w14:paraId="19BA22DD" w14:textId="45168C03" w:rsidR="00525F29" w:rsidRPr="003C7A76" w:rsidRDefault="00525F29" w:rsidP="003C7A76">
            <w:pPr>
              <w:spacing w:before="60" w:after="60"/>
              <w:rPr>
                <w:rFonts w:ascii="Arial" w:hAnsi="Arial" w:cs="Arial"/>
                <w:b/>
                <w:bCs/>
                <w:sz w:val="20"/>
                <w:szCs w:val="20"/>
              </w:rPr>
            </w:pPr>
          </w:p>
        </w:tc>
      </w:tr>
    </w:tbl>
    <w:p w14:paraId="43A0AEAF" w14:textId="77777777" w:rsidR="00E86ED6" w:rsidRPr="003C7A76" w:rsidRDefault="00E86ED6" w:rsidP="003C7A76">
      <w:pPr>
        <w:rPr>
          <w:rFonts w:ascii="Arial" w:hAnsi="Arial" w:cs="Arial"/>
          <w:color w:val="000000"/>
        </w:rPr>
      </w:pPr>
    </w:p>
    <w:p w14:paraId="065A545B" w14:textId="77777777" w:rsidR="00E86ED6" w:rsidRPr="003C7A76" w:rsidRDefault="00E86ED6" w:rsidP="003C7A76">
      <w:pPr>
        <w:rPr>
          <w:rFonts w:ascii="Arial" w:hAnsi="Arial" w:cs="Arial"/>
        </w:rPr>
      </w:pPr>
    </w:p>
    <w:p w14:paraId="3729D723" w14:textId="0FC52343" w:rsidR="00E038F9" w:rsidRPr="003C7A76" w:rsidRDefault="00E038F9" w:rsidP="003C7A76">
      <w:pPr>
        <w:rPr>
          <w:rFonts w:ascii="Arial" w:hAnsi="Arial" w:cs="Arial"/>
          <w:b/>
          <w:color w:val="000000"/>
        </w:rPr>
      </w:pPr>
      <w:r>
        <w:rPr>
          <w:rFonts w:ascii="Arial" w:hAnsi="Arial"/>
          <w:b/>
          <w:color w:val="000000"/>
        </w:rPr>
        <w:t>Parte III – Outras informações</w:t>
      </w:r>
    </w:p>
    <w:p w14:paraId="18E685AD" w14:textId="5EA30A7F" w:rsidR="00082DB7" w:rsidRPr="003C7A76" w:rsidRDefault="00082DB7" w:rsidP="003C7A76">
      <w:pPr>
        <w:rPr>
          <w:rFonts w:ascii="Arial" w:hAnsi="Arial" w:cs="Arial"/>
          <w:bCs/>
          <w:color w:val="000000"/>
        </w:rPr>
      </w:pPr>
    </w:p>
    <w:tbl>
      <w:tblPr>
        <w:tblStyle w:val="Grilledutableau"/>
        <w:tblW w:w="0" w:type="auto"/>
        <w:tblLayout w:type="fixed"/>
        <w:tblLook w:val="04A0" w:firstRow="1" w:lastRow="0" w:firstColumn="1" w:lastColumn="0" w:noHBand="0" w:noVBand="1"/>
      </w:tblPr>
      <w:tblGrid>
        <w:gridCol w:w="14561"/>
      </w:tblGrid>
      <w:tr w:rsidR="00082DB7" w:rsidRPr="003C7A76" w14:paraId="1D34D114" w14:textId="77777777" w:rsidTr="008038E2">
        <w:trPr>
          <w:cantSplit/>
        </w:trPr>
        <w:tc>
          <w:tcPr>
            <w:tcW w:w="14561" w:type="dxa"/>
          </w:tcPr>
          <w:p w14:paraId="5E271A9D" w14:textId="636A3FB7" w:rsidR="00082DB7" w:rsidRPr="003C7A76" w:rsidRDefault="00082DB7" w:rsidP="003C7A76">
            <w:pPr>
              <w:spacing w:before="60" w:after="60"/>
              <w:rPr>
                <w:rFonts w:ascii="Arial" w:hAnsi="Arial" w:cs="Arial"/>
                <w:bCs/>
                <w:color w:val="000000"/>
                <w:sz w:val="20"/>
                <w:szCs w:val="20"/>
              </w:rPr>
            </w:pPr>
            <w:r>
              <w:rPr>
                <w:rFonts w:ascii="Arial" w:hAnsi="Arial"/>
                <w:bCs/>
                <w:color w:val="000000"/>
                <w:sz w:val="20"/>
                <w:szCs w:val="20"/>
              </w:rPr>
              <w:t>Os trabalhos associados a esta resolução serão financiados na íntegra por fundos voluntários fornecidos por/pelo(s)/pela(s) [país].</w:t>
            </w:r>
          </w:p>
        </w:tc>
      </w:tr>
    </w:tbl>
    <w:p w14:paraId="2FD6A35F" w14:textId="77777777" w:rsidR="00082DB7" w:rsidRPr="003C7A76" w:rsidRDefault="00082DB7" w:rsidP="003C7A76">
      <w:pPr>
        <w:rPr>
          <w:rFonts w:ascii="Arial" w:hAnsi="Arial" w:cs="Arial"/>
          <w:bCs/>
          <w:color w:val="000000"/>
        </w:rPr>
      </w:pPr>
    </w:p>
    <w:sectPr w:rsidR="00082DB7" w:rsidRPr="003C7A76" w:rsidSect="00426B58">
      <w:headerReference w:type="even" r:id="rId13"/>
      <w:headerReference w:type="default" r:id="rId14"/>
      <w:headerReference w:type="first" r:id="rId15"/>
      <w:footnotePr>
        <w:numRestart w:val="eachPage"/>
      </w:footnotePr>
      <w:endnotePr>
        <w:numFmt w:val="decimal"/>
      </w:endnotePr>
      <w:pgSz w:w="16840" w:h="11907" w:orient="landscape" w:code="9"/>
      <w:pgMar w:top="1134" w:right="851" w:bottom="851" w:left="1418" w:header="709" w:footer="709" w:gutter="0"/>
      <w:cols w:space="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380416" w14:textId="77777777" w:rsidR="00FD1767" w:rsidRDefault="00FD1767">
      <w:pPr>
        <w:spacing w:after="120"/>
        <w:rPr>
          <w:sz w:val="18"/>
        </w:rPr>
      </w:pPr>
      <w:r>
        <w:rPr>
          <w:sz w:val="18"/>
        </w:rPr>
        <w:t>____________</w:t>
      </w:r>
    </w:p>
  </w:endnote>
  <w:endnote w:type="continuationSeparator" w:id="0">
    <w:p w14:paraId="0AD11C16" w14:textId="77777777" w:rsidR="00FD1767" w:rsidRDefault="00FD1767">
      <w:r>
        <w:continuationSeparator/>
      </w:r>
    </w:p>
  </w:endnote>
  <w:endnote w:type="continuationNotice" w:id="1">
    <w:p w14:paraId="1310D2DD" w14:textId="77777777" w:rsidR="00FD1767" w:rsidRDefault="00FD1767">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New York">
    <w:altName w:val="Times New Roman"/>
    <w:panose1 w:val="02040503060506020304"/>
    <w:charset w:val="00"/>
    <w:family w:val="roman"/>
    <w:notTrueType/>
    <w:pitch w:val="variable"/>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45 Helvetica Light">
    <w:altName w:val="Arial"/>
    <w:panose1 w:val="00000000000000000000"/>
    <w:charset w:val="4D"/>
    <w:family w:val="auto"/>
    <w:notTrueType/>
    <w:pitch w:val="default"/>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0F07E7" w14:textId="77777777" w:rsidR="00FD1767" w:rsidRDefault="00FD1767" w:rsidP="009E7ADC">
      <w:pPr>
        <w:rPr>
          <w:sz w:val="18"/>
        </w:rPr>
      </w:pPr>
    </w:p>
  </w:footnote>
  <w:footnote w:type="continuationSeparator" w:id="0">
    <w:p w14:paraId="39DC22C0" w14:textId="77777777" w:rsidR="00FD1767" w:rsidRPr="00252BCD" w:rsidRDefault="00FD1767" w:rsidP="009E7ADC">
      <w:pPr>
        <w:rPr>
          <w:sz w:val="18"/>
          <w:szCs w:val="18"/>
        </w:rPr>
      </w:pPr>
    </w:p>
  </w:footnote>
  <w:footnote w:type="continuationNotice" w:id="1">
    <w:p w14:paraId="74493001" w14:textId="77777777" w:rsidR="00FD1767" w:rsidRPr="00252BCD" w:rsidRDefault="00FD1767" w:rsidP="004E2B3B">
      <w:pPr>
        <w:rPr>
          <w:sz w:val="18"/>
          <w:szCs w:val="18"/>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450153" w14:textId="77777777" w:rsidR="00527FF5" w:rsidRDefault="00527FF5">
    <w:pPr>
      <w:jc w:val="center"/>
    </w:pPr>
    <w:r>
      <w:pgNum/>
    </w:r>
  </w:p>
  <w:p w14:paraId="7550BD51" w14:textId="77777777" w:rsidR="00527FF5" w:rsidRDefault="00527FF5">
    <w:pPr>
      <w:tabs>
        <w:tab w:val="center" w:pos="3969"/>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EA73B8" w14:textId="77777777" w:rsidR="00527FF5" w:rsidRPr="00E038F9" w:rsidRDefault="00527FF5" w:rsidP="00F639BA">
    <w:pPr>
      <w:jc w:val="center"/>
      <w:rPr>
        <w:rFonts w:ascii="Arial" w:hAnsi="Arial" w:cs="Arial"/>
      </w:rPr>
    </w:pPr>
    <w:r w:rsidRPr="00E038F9">
      <w:rPr>
        <w:rFonts w:ascii="Arial" w:hAnsi="Arial" w:cs="Arial"/>
      </w:rPr>
      <w:pgNum/>
    </w:r>
  </w:p>
  <w:p w14:paraId="05664AFD" w14:textId="77777777" w:rsidR="00527FF5" w:rsidRPr="00E038F9" w:rsidRDefault="00527FF5" w:rsidP="00F639BA">
    <w:pPr>
      <w:jc w:val="center"/>
      <w:rPr>
        <w:rFonts w:ascii="Arial" w:hAnsi="Arial" w:cs="Arial"/>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4572" w:type="dxa"/>
      <w:tblLayout w:type="fixed"/>
      <w:tblCellMar>
        <w:left w:w="0" w:type="dxa"/>
        <w:right w:w="0" w:type="dxa"/>
      </w:tblCellMar>
      <w:tblLook w:val="0000" w:firstRow="0" w:lastRow="0" w:firstColumn="0" w:lastColumn="0" w:noHBand="0" w:noVBand="0"/>
    </w:tblPr>
    <w:tblGrid>
      <w:gridCol w:w="3119"/>
      <w:gridCol w:w="11453"/>
    </w:tblGrid>
    <w:tr w:rsidR="00F87364" w:rsidRPr="00E038F9" w14:paraId="392F6DA5" w14:textId="77777777" w:rsidTr="00672475">
      <w:trPr>
        <w:trHeight w:val="1418"/>
      </w:trPr>
      <w:tc>
        <w:tcPr>
          <w:tcW w:w="3119" w:type="dxa"/>
        </w:tcPr>
        <w:p w14:paraId="7956F845" w14:textId="6C01CD2E" w:rsidR="00F87364" w:rsidRDefault="00852545" w:rsidP="00AE0D85">
          <w:pPr>
            <w:pStyle w:val="En-tte"/>
            <w:spacing w:before="20" w:after="1180"/>
            <w:rPr>
              <w:rFonts w:ascii="45 Helvetica Light" w:hAnsi="45 Helvetica Light"/>
              <w:sz w:val="18"/>
            </w:rPr>
          </w:pPr>
          <w:r>
            <w:rPr>
              <w:noProof/>
            </w:rPr>
            <w:drawing>
              <wp:inline distT="0" distB="0" distL="0" distR="0" wp14:anchorId="088C14D6" wp14:editId="7695CDB7">
                <wp:extent cx="1568450" cy="42227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68450" cy="422275"/>
                        </a:xfrm>
                        <a:prstGeom prst="rect">
                          <a:avLst/>
                        </a:prstGeom>
                        <a:noFill/>
                        <a:ln>
                          <a:noFill/>
                        </a:ln>
                      </pic:spPr>
                    </pic:pic>
                  </a:graphicData>
                </a:graphic>
              </wp:inline>
            </w:drawing>
          </w:r>
        </w:p>
      </w:tc>
      <w:tc>
        <w:tcPr>
          <w:tcW w:w="11453" w:type="dxa"/>
        </w:tcPr>
        <w:p w14:paraId="380ADA23" w14:textId="2E4DF704" w:rsidR="00525F29" w:rsidRDefault="00525F29" w:rsidP="00525F29">
          <w:pPr>
            <w:autoSpaceDE w:val="0"/>
            <w:autoSpaceDN w:val="0"/>
            <w:adjustRightInd w:val="0"/>
            <w:ind w:right="8"/>
            <w:jc w:val="right"/>
            <w:rPr>
              <w:rFonts w:asciiTheme="minorBidi" w:hAnsiTheme="minorBidi"/>
            </w:rPr>
          </w:pPr>
          <w:r>
            <w:rPr>
              <w:rFonts w:asciiTheme="minorBidi" w:hAnsiTheme="minorBidi"/>
            </w:rPr>
            <w:t>Anexo 2 à carta 2102(DPRM.PPRE.</w:t>
          </w:r>
          <w:r w:rsidR="0092501E">
            <w:rPr>
              <w:rFonts w:asciiTheme="minorBidi" w:hAnsiTheme="minorBidi"/>
            </w:rPr>
            <w:t>CC</w:t>
          </w:r>
          <w:r>
            <w:rPr>
              <w:rFonts w:asciiTheme="minorBidi" w:hAnsiTheme="minorBidi"/>
            </w:rPr>
            <w:t>A)1034</w:t>
          </w:r>
        </w:p>
        <w:p w14:paraId="5742CFEC" w14:textId="12B6CFD1" w:rsidR="00282FAD" w:rsidRPr="00E038F9" w:rsidRDefault="00525F29" w:rsidP="00525F29">
          <w:pPr>
            <w:autoSpaceDE w:val="0"/>
            <w:autoSpaceDN w:val="0"/>
            <w:adjustRightInd w:val="0"/>
            <w:ind w:right="8"/>
            <w:jc w:val="right"/>
            <w:rPr>
              <w:rFonts w:ascii="Arial" w:hAnsi="Arial" w:cs="Arial"/>
            </w:rPr>
          </w:pPr>
          <w:r>
            <w:rPr>
              <w:rFonts w:asciiTheme="minorBidi" w:hAnsiTheme="minorBidi"/>
            </w:rPr>
            <w:t>de 9 de abril de 2025</w:t>
          </w:r>
        </w:p>
      </w:tc>
    </w:tr>
  </w:tbl>
  <w:p w14:paraId="6B8E35C5" w14:textId="77777777" w:rsidR="003104EA" w:rsidRPr="00376861" w:rsidRDefault="003104EA" w:rsidP="00376861">
    <w:pPr>
      <w:spacing w:line="20" w:lineRule="exact"/>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1F55F1"/>
    <w:multiLevelType w:val="singleLevel"/>
    <w:tmpl w:val="46664B54"/>
    <w:lvl w:ilvl="0">
      <w:numFmt w:val="bullet"/>
      <w:pStyle w:val="Premierretrait"/>
      <w:lvlText w:val="–"/>
      <w:lvlJc w:val="left"/>
      <w:pPr>
        <w:tabs>
          <w:tab w:val="num" w:pos="709"/>
        </w:tabs>
        <w:ind w:left="709" w:hanging="567"/>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abstractNum>
  <w:abstractNum w:abstractNumId="1" w15:restartNumberingAfterBreak="0">
    <w:nsid w:val="0BFE4B9E"/>
    <w:multiLevelType w:val="singleLevel"/>
    <w:tmpl w:val="53CAD4BA"/>
    <w:lvl w:ilvl="0">
      <w:start w:val="1"/>
      <w:numFmt w:val="upperRoman"/>
      <w:lvlText w:val="%1."/>
      <w:lvlJc w:val="left"/>
      <w:pPr>
        <w:tabs>
          <w:tab w:val="num" w:pos="720"/>
        </w:tabs>
        <w:ind w:left="720" w:hanging="720"/>
      </w:pPr>
      <w:rPr>
        <w:rFonts w:hint="default"/>
      </w:rPr>
    </w:lvl>
  </w:abstractNum>
  <w:abstractNum w:abstractNumId="2" w15:restartNumberingAfterBreak="0">
    <w:nsid w:val="0DA519FE"/>
    <w:multiLevelType w:val="singleLevel"/>
    <w:tmpl w:val="1938BEFA"/>
    <w:lvl w:ilvl="0">
      <w:numFmt w:val="bullet"/>
      <w:pStyle w:val="Troisimeretrait"/>
      <w:lvlText w:val="–"/>
      <w:lvlJc w:val="left"/>
      <w:pPr>
        <w:tabs>
          <w:tab w:val="num" w:pos="1701"/>
        </w:tabs>
        <w:ind w:left="1701" w:hanging="567"/>
      </w:pPr>
      <w:rPr>
        <w:rFonts w:ascii="Arial" w:hAnsi="Arial" w:cs="Times New Roman" w:hint="default"/>
        <w:b w:val="0"/>
        <w:i w:val="0"/>
        <w:sz w:val="20"/>
        <w:szCs w:val="20"/>
      </w:rPr>
    </w:lvl>
  </w:abstractNum>
  <w:abstractNum w:abstractNumId="3" w15:restartNumberingAfterBreak="0">
    <w:nsid w:val="17607423"/>
    <w:multiLevelType w:val="singleLevel"/>
    <w:tmpl w:val="68B430EC"/>
    <w:lvl w:ilvl="0">
      <w:start w:val="1"/>
      <w:numFmt w:val="decimal"/>
      <w:lvlText w:val="%1."/>
      <w:lvlJc w:val="left"/>
      <w:pPr>
        <w:tabs>
          <w:tab w:val="num" w:pos="570"/>
        </w:tabs>
        <w:ind w:left="570" w:hanging="570"/>
      </w:pPr>
      <w:rPr>
        <w:rFonts w:hint="default"/>
      </w:rPr>
    </w:lvl>
  </w:abstractNum>
  <w:abstractNum w:abstractNumId="4" w15:restartNumberingAfterBreak="0">
    <w:nsid w:val="23495A77"/>
    <w:multiLevelType w:val="singleLevel"/>
    <w:tmpl w:val="F9FCD4B8"/>
    <w:lvl w:ilvl="0">
      <w:start w:val="1"/>
      <w:numFmt w:val="upperRoman"/>
      <w:lvlText w:val="%1."/>
      <w:lvlJc w:val="left"/>
      <w:pPr>
        <w:tabs>
          <w:tab w:val="num" w:pos="567"/>
        </w:tabs>
        <w:ind w:left="567" w:hanging="567"/>
      </w:pPr>
    </w:lvl>
  </w:abstractNum>
  <w:abstractNum w:abstractNumId="5" w15:restartNumberingAfterBreak="0">
    <w:nsid w:val="23B76B72"/>
    <w:multiLevelType w:val="singleLevel"/>
    <w:tmpl w:val="7B20140C"/>
    <w:lvl w:ilvl="0">
      <w:start w:val="1"/>
      <w:numFmt w:val="decimal"/>
      <w:lvlText w:val="%1."/>
      <w:lvlJc w:val="left"/>
      <w:pPr>
        <w:tabs>
          <w:tab w:val="num" w:pos="570"/>
        </w:tabs>
        <w:ind w:left="570" w:hanging="570"/>
      </w:pPr>
      <w:rPr>
        <w:rFonts w:hint="default"/>
      </w:rPr>
    </w:lvl>
  </w:abstractNum>
  <w:abstractNum w:abstractNumId="6" w15:restartNumberingAfterBreak="0">
    <w:nsid w:val="454C2564"/>
    <w:multiLevelType w:val="singleLevel"/>
    <w:tmpl w:val="040C000F"/>
    <w:lvl w:ilvl="0">
      <w:start w:val="1"/>
      <w:numFmt w:val="decimal"/>
      <w:lvlText w:val="%1."/>
      <w:lvlJc w:val="left"/>
      <w:pPr>
        <w:tabs>
          <w:tab w:val="num" w:pos="360"/>
        </w:tabs>
        <w:ind w:left="360" w:hanging="360"/>
      </w:pPr>
    </w:lvl>
  </w:abstractNum>
  <w:abstractNum w:abstractNumId="7" w15:restartNumberingAfterBreak="0">
    <w:nsid w:val="4DDE7C3C"/>
    <w:multiLevelType w:val="singleLevel"/>
    <w:tmpl w:val="A260D1FC"/>
    <w:lvl w:ilvl="0">
      <w:start w:val="1"/>
      <w:numFmt w:val="decimal"/>
      <w:lvlText w:val="%1."/>
      <w:lvlJc w:val="left"/>
      <w:pPr>
        <w:tabs>
          <w:tab w:val="num" w:pos="570"/>
        </w:tabs>
        <w:ind w:left="570" w:hanging="570"/>
      </w:pPr>
      <w:rPr>
        <w:rFonts w:hint="default"/>
      </w:rPr>
    </w:lvl>
  </w:abstractNum>
  <w:abstractNum w:abstractNumId="8" w15:restartNumberingAfterBreak="0">
    <w:nsid w:val="51F27939"/>
    <w:multiLevelType w:val="singleLevel"/>
    <w:tmpl w:val="0F5C8B06"/>
    <w:lvl w:ilvl="0">
      <w:start w:val="1"/>
      <w:numFmt w:val="upperRoman"/>
      <w:lvlText w:val="%1."/>
      <w:lvlJc w:val="left"/>
      <w:pPr>
        <w:tabs>
          <w:tab w:val="num" w:pos="567"/>
        </w:tabs>
        <w:ind w:left="567" w:hanging="567"/>
      </w:pPr>
      <w:rPr>
        <w:rFonts w:hint="default"/>
      </w:rPr>
    </w:lvl>
  </w:abstractNum>
  <w:abstractNum w:abstractNumId="9" w15:restartNumberingAfterBreak="0">
    <w:nsid w:val="55F909E6"/>
    <w:multiLevelType w:val="singleLevel"/>
    <w:tmpl w:val="DF2C502A"/>
    <w:lvl w:ilvl="0">
      <w:start w:val="1"/>
      <w:numFmt w:val="decimal"/>
      <w:lvlText w:val="%1."/>
      <w:lvlJc w:val="left"/>
      <w:pPr>
        <w:tabs>
          <w:tab w:val="num" w:pos="360"/>
        </w:tabs>
        <w:ind w:left="0" w:firstLine="0"/>
      </w:pPr>
    </w:lvl>
  </w:abstractNum>
  <w:abstractNum w:abstractNumId="10" w15:restartNumberingAfterBreak="0">
    <w:nsid w:val="5F504A41"/>
    <w:multiLevelType w:val="singleLevel"/>
    <w:tmpl w:val="776876AA"/>
    <w:lvl w:ilvl="0">
      <w:start w:val="1"/>
      <w:numFmt w:val="upperRoman"/>
      <w:lvlText w:val="%1."/>
      <w:lvlJc w:val="left"/>
      <w:pPr>
        <w:tabs>
          <w:tab w:val="num" w:pos="567"/>
        </w:tabs>
        <w:ind w:left="567" w:hanging="567"/>
      </w:pPr>
      <w:rPr>
        <w:rFonts w:hint="default"/>
      </w:rPr>
    </w:lvl>
  </w:abstractNum>
  <w:abstractNum w:abstractNumId="11" w15:restartNumberingAfterBreak="0">
    <w:nsid w:val="6ADB125E"/>
    <w:multiLevelType w:val="singleLevel"/>
    <w:tmpl w:val="39829BA8"/>
    <w:lvl w:ilvl="0">
      <w:numFmt w:val="bullet"/>
      <w:pStyle w:val="Deuximeretrait"/>
      <w:lvlText w:val=""/>
      <w:lvlJc w:val="left"/>
      <w:pPr>
        <w:tabs>
          <w:tab w:val="num" w:pos="1134"/>
        </w:tabs>
        <w:ind w:left="1134" w:hanging="567"/>
      </w:pPr>
      <w:rPr>
        <w:rFonts w:ascii="Symbol" w:hAnsi="Symbol" w:hint="default"/>
      </w:rPr>
    </w:lvl>
  </w:abstractNum>
  <w:abstractNum w:abstractNumId="12" w15:restartNumberingAfterBreak="0">
    <w:nsid w:val="6E645198"/>
    <w:multiLevelType w:val="singleLevel"/>
    <w:tmpl w:val="BE1852BE"/>
    <w:lvl w:ilvl="0">
      <w:start w:val="1"/>
      <w:numFmt w:val="upperLetter"/>
      <w:lvlText w:val="%1."/>
      <w:lvlJc w:val="left"/>
      <w:pPr>
        <w:tabs>
          <w:tab w:val="num" w:pos="567"/>
        </w:tabs>
        <w:ind w:left="567" w:hanging="567"/>
      </w:pPr>
    </w:lvl>
  </w:abstractNum>
  <w:abstractNum w:abstractNumId="13" w15:restartNumberingAfterBreak="0">
    <w:nsid w:val="77F71C6B"/>
    <w:multiLevelType w:val="singleLevel"/>
    <w:tmpl w:val="0F5C8B06"/>
    <w:lvl w:ilvl="0">
      <w:start w:val="1"/>
      <w:numFmt w:val="upperRoman"/>
      <w:lvlText w:val="%1."/>
      <w:lvlJc w:val="left"/>
      <w:pPr>
        <w:tabs>
          <w:tab w:val="num" w:pos="567"/>
        </w:tabs>
        <w:ind w:left="567" w:hanging="567"/>
      </w:pPr>
      <w:rPr>
        <w:rFonts w:hint="default"/>
      </w:rPr>
    </w:lvl>
  </w:abstractNum>
  <w:abstractNum w:abstractNumId="14" w15:restartNumberingAfterBreak="0">
    <w:nsid w:val="7ECE7BB1"/>
    <w:multiLevelType w:val="singleLevel"/>
    <w:tmpl w:val="3ADA3518"/>
    <w:lvl w:ilvl="0">
      <w:start w:val="1"/>
      <w:numFmt w:val="upperRoman"/>
      <w:lvlText w:val="%1."/>
      <w:lvlJc w:val="left"/>
      <w:pPr>
        <w:tabs>
          <w:tab w:val="num" w:pos="567"/>
        </w:tabs>
        <w:ind w:left="567" w:hanging="567"/>
      </w:pPr>
      <w:rPr>
        <w:rFonts w:hint="default"/>
      </w:rPr>
    </w:lvl>
  </w:abstractNum>
  <w:num w:numId="1">
    <w:abstractNumId w:val="7"/>
  </w:num>
  <w:num w:numId="2">
    <w:abstractNumId w:val="6"/>
  </w:num>
  <w:num w:numId="3">
    <w:abstractNumId w:val="5"/>
  </w:num>
  <w:num w:numId="4">
    <w:abstractNumId w:val="4"/>
  </w:num>
  <w:num w:numId="5">
    <w:abstractNumId w:val="8"/>
  </w:num>
  <w:num w:numId="6">
    <w:abstractNumId w:val="13"/>
  </w:num>
  <w:num w:numId="7">
    <w:abstractNumId w:val="14"/>
  </w:num>
  <w:num w:numId="8">
    <w:abstractNumId w:val="3"/>
  </w:num>
  <w:num w:numId="9">
    <w:abstractNumId w:val="1"/>
  </w:num>
  <w:num w:numId="10">
    <w:abstractNumId w:val="10"/>
  </w:num>
  <w:num w:numId="11">
    <w:abstractNumId w:val="9"/>
  </w:num>
  <w:num w:numId="12">
    <w:abstractNumId w:val="12"/>
  </w:num>
  <w:num w:numId="13">
    <w:abstractNumId w:val="0"/>
  </w:num>
  <w:num w:numId="14">
    <w:abstractNumId w:val="11"/>
  </w:num>
  <w:num w:numId="15">
    <w:abstractNumId w:val="2"/>
  </w:num>
  <w:num w:numId="16">
    <w:abstractNumId w:val="11"/>
  </w:num>
  <w:num w:numId="17">
    <w:abstractNumId w:val="0"/>
  </w:num>
  <w:num w:numId="1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36865" fill="f" fillcolor="white" stroke="f">
      <v:fill color="white" on="f"/>
      <v:stroke on="f"/>
    </o:shapedefaults>
  </w:hdrShapeDefaults>
  <w:footnotePr>
    <w:numRestart w:val="eachPage"/>
    <w:footnote w:id="-1"/>
    <w:footnote w:id="0"/>
    <w:footnote w:id="1"/>
  </w:footnotePr>
  <w:endnotePr>
    <w:numFmt w:val="decimal"/>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58B8"/>
    <w:rsid w:val="000021DD"/>
    <w:rsid w:val="00004D2B"/>
    <w:rsid w:val="0002298F"/>
    <w:rsid w:val="0002364A"/>
    <w:rsid w:val="00023669"/>
    <w:rsid w:val="00026EC5"/>
    <w:rsid w:val="000370A1"/>
    <w:rsid w:val="000465C9"/>
    <w:rsid w:val="00052256"/>
    <w:rsid w:val="000569F6"/>
    <w:rsid w:val="00082DB7"/>
    <w:rsid w:val="0009095F"/>
    <w:rsid w:val="000A2610"/>
    <w:rsid w:val="000B24C3"/>
    <w:rsid w:val="000C27A8"/>
    <w:rsid w:val="000C58B8"/>
    <w:rsid w:val="000D1BB1"/>
    <w:rsid w:val="000E0AB2"/>
    <w:rsid w:val="000F2E1C"/>
    <w:rsid w:val="001006F4"/>
    <w:rsid w:val="00104F21"/>
    <w:rsid w:val="0010638D"/>
    <w:rsid w:val="0011269C"/>
    <w:rsid w:val="00114921"/>
    <w:rsid w:val="001153B2"/>
    <w:rsid w:val="00121A6F"/>
    <w:rsid w:val="001331E8"/>
    <w:rsid w:val="001567C5"/>
    <w:rsid w:val="00161F92"/>
    <w:rsid w:val="001678EB"/>
    <w:rsid w:val="0017006D"/>
    <w:rsid w:val="00172757"/>
    <w:rsid w:val="001813EE"/>
    <w:rsid w:val="00195AA0"/>
    <w:rsid w:val="001A4314"/>
    <w:rsid w:val="001B043D"/>
    <w:rsid w:val="001B4E9D"/>
    <w:rsid w:val="001C2D43"/>
    <w:rsid w:val="001D2A19"/>
    <w:rsid w:val="001D68FF"/>
    <w:rsid w:val="001D692D"/>
    <w:rsid w:val="002002CD"/>
    <w:rsid w:val="002069CC"/>
    <w:rsid w:val="00210D76"/>
    <w:rsid w:val="00213056"/>
    <w:rsid w:val="00226A90"/>
    <w:rsid w:val="00232DCA"/>
    <w:rsid w:val="00236E86"/>
    <w:rsid w:val="002448F2"/>
    <w:rsid w:val="0024634E"/>
    <w:rsid w:val="00246C1C"/>
    <w:rsid w:val="00252BCD"/>
    <w:rsid w:val="00261EAE"/>
    <w:rsid w:val="0026706D"/>
    <w:rsid w:val="002670FC"/>
    <w:rsid w:val="00272937"/>
    <w:rsid w:val="002729A5"/>
    <w:rsid w:val="00282124"/>
    <w:rsid w:val="00282FAD"/>
    <w:rsid w:val="0029168C"/>
    <w:rsid w:val="002A3142"/>
    <w:rsid w:val="002A3845"/>
    <w:rsid w:val="002A663B"/>
    <w:rsid w:val="002B1B7A"/>
    <w:rsid w:val="002B2A67"/>
    <w:rsid w:val="002B66E8"/>
    <w:rsid w:val="002B6798"/>
    <w:rsid w:val="002C04BC"/>
    <w:rsid w:val="002C3576"/>
    <w:rsid w:val="002C7F41"/>
    <w:rsid w:val="002E00EE"/>
    <w:rsid w:val="002E63E0"/>
    <w:rsid w:val="002F7773"/>
    <w:rsid w:val="003002DC"/>
    <w:rsid w:val="00303C76"/>
    <w:rsid w:val="003104EA"/>
    <w:rsid w:val="003118BD"/>
    <w:rsid w:val="003226C5"/>
    <w:rsid w:val="00325076"/>
    <w:rsid w:val="00325132"/>
    <w:rsid w:val="00327900"/>
    <w:rsid w:val="00330170"/>
    <w:rsid w:val="00330396"/>
    <w:rsid w:val="00331C6E"/>
    <w:rsid w:val="003405FB"/>
    <w:rsid w:val="003407BC"/>
    <w:rsid w:val="00342CD6"/>
    <w:rsid w:val="00343FF6"/>
    <w:rsid w:val="0035401F"/>
    <w:rsid w:val="00355163"/>
    <w:rsid w:val="00361DE6"/>
    <w:rsid w:val="00372B67"/>
    <w:rsid w:val="003733F0"/>
    <w:rsid w:val="0037420A"/>
    <w:rsid w:val="003750AE"/>
    <w:rsid w:val="0037653F"/>
    <w:rsid w:val="00376861"/>
    <w:rsid w:val="003907EF"/>
    <w:rsid w:val="003A70F4"/>
    <w:rsid w:val="003B1F46"/>
    <w:rsid w:val="003C7245"/>
    <w:rsid w:val="003C7A76"/>
    <w:rsid w:val="003E6F8B"/>
    <w:rsid w:val="00422E35"/>
    <w:rsid w:val="00422F57"/>
    <w:rsid w:val="00426B58"/>
    <w:rsid w:val="00436DF0"/>
    <w:rsid w:val="00441610"/>
    <w:rsid w:val="00444698"/>
    <w:rsid w:val="00445246"/>
    <w:rsid w:val="00450CCF"/>
    <w:rsid w:val="0046077D"/>
    <w:rsid w:val="004611D5"/>
    <w:rsid w:val="00461288"/>
    <w:rsid w:val="004675F4"/>
    <w:rsid w:val="00471CE5"/>
    <w:rsid w:val="004763D5"/>
    <w:rsid w:val="004A31FB"/>
    <w:rsid w:val="004A6F3C"/>
    <w:rsid w:val="004C3BD4"/>
    <w:rsid w:val="004C4EBF"/>
    <w:rsid w:val="004C6BEE"/>
    <w:rsid w:val="004D03CA"/>
    <w:rsid w:val="004D221E"/>
    <w:rsid w:val="004D2CFB"/>
    <w:rsid w:val="004D2DA6"/>
    <w:rsid w:val="004E05F3"/>
    <w:rsid w:val="004E0E21"/>
    <w:rsid w:val="004E1F28"/>
    <w:rsid w:val="004E2B3B"/>
    <w:rsid w:val="004E44D9"/>
    <w:rsid w:val="004E63E4"/>
    <w:rsid w:val="004F3C67"/>
    <w:rsid w:val="0051701F"/>
    <w:rsid w:val="00524EB1"/>
    <w:rsid w:val="00525F29"/>
    <w:rsid w:val="00527FF5"/>
    <w:rsid w:val="005345AF"/>
    <w:rsid w:val="00536401"/>
    <w:rsid w:val="005431A8"/>
    <w:rsid w:val="00553DD6"/>
    <w:rsid w:val="00565476"/>
    <w:rsid w:val="00570EDB"/>
    <w:rsid w:val="005729C6"/>
    <w:rsid w:val="005731EA"/>
    <w:rsid w:val="005749CB"/>
    <w:rsid w:val="00577828"/>
    <w:rsid w:val="00590BBB"/>
    <w:rsid w:val="00595EB7"/>
    <w:rsid w:val="005A1FD5"/>
    <w:rsid w:val="005B20C7"/>
    <w:rsid w:val="005B3AFE"/>
    <w:rsid w:val="005C24FE"/>
    <w:rsid w:val="005C2838"/>
    <w:rsid w:val="005D36DD"/>
    <w:rsid w:val="005D36F8"/>
    <w:rsid w:val="005D42D7"/>
    <w:rsid w:val="005D7AA9"/>
    <w:rsid w:val="005D7F27"/>
    <w:rsid w:val="005E1D25"/>
    <w:rsid w:val="005E25DF"/>
    <w:rsid w:val="005E5DC2"/>
    <w:rsid w:val="005F0892"/>
    <w:rsid w:val="005F4A1C"/>
    <w:rsid w:val="005F5C9B"/>
    <w:rsid w:val="006206CE"/>
    <w:rsid w:val="00622D3A"/>
    <w:rsid w:val="00635A0F"/>
    <w:rsid w:val="00637585"/>
    <w:rsid w:val="00643E5D"/>
    <w:rsid w:val="00643F80"/>
    <w:rsid w:val="00652015"/>
    <w:rsid w:val="00653717"/>
    <w:rsid w:val="00653FFD"/>
    <w:rsid w:val="00654A7F"/>
    <w:rsid w:val="00654B91"/>
    <w:rsid w:val="00656A8B"/>
    <w:rsid w:val="00657021"/>
    <w:rsid w:val="00672475"/>
    <w:rsid w:val="006724B1"/>
    <w:rsid w:val="0067789D"/>
    <w:rsid w:val="00682807"/>
    <w:rsid w:val="00685460"/>
    <w:rsid w:val="00694742"/>
    <w:rsid w:val="006A0B18"/>
    <w:rsid w:val="006A79AB"/>
    <w:rsid w:val="006B1882"/>
    <w:rsid w:val="006B2600"/>
    <w:rsid w:val="006C019C"/>
    <w:rsid w:val="006C47EF"/>
    <w:rsid w:val="006D5D8D"/>
    <w:rsid w:val="006E36B1"/>
    <w:rsid w:val="006E5A09"/>
    <w:rsid w:val="006E6C08"/>
    <w:rsid w:val="006E7AE6"/>
    <w:rsid w:val="007020C1"/>
    <w:rsid w:val="007031EE"/>
    <w:rsid w:val="00704827"/>
    <w:rsid w:val="00717D08"/>
    <w:rsid w:val="00744BCF"/>
    <w:rsid w:val="00746AA2"/>
    <w:rsid w:val="00756C4A"/>
    <w:rsid w:val="00757BB9"/>
    <w:rsid w:val="00761DEC"/>
    <w:rsid w:val="0076291C"/>
    <w:rsid w:val="00765B70"/>
    <w:rsid w:val="0077420D"/>
    <w:rsid w:val="0077736D"/>
    <w:rsid w:val="00780CBD"/>
    <w:rsid w:val="00783C7C"/>
    <w:rsid w:val="00787E14"/>
    <w:rsid w:val="007944F2"/>
    <w:rsid w:val="007A2839"/>
    <w:rsid w:val="007B1245"/>
    <w:rsid w:val="007B6036"/>
    <w:rsid w:val="007C679A"/>
    <w:rsid w:val="007D07CD"/>
    <w:rsid w:val="007D2933"/>
    <w:rsid w:val="007D6956"/>
    <w:rsid w:val="007E0609"/>
    <w:rsid w:val="007E0A42"/>
    <w:rsid w:val="007E302B"/>
    <w:rsid w:val="007E6319"/>
    <w:rsid w:val="007E771C"/>
    <w:rsid w:val="007F0D6E"/>
    <w:rsid w:val="007F6E68"/>
    <w:rsid w:val="008037B0"/>
    <w:rsid w:val="008038E2"/>
    <w:rsid w:val="00814A57"/>
    <w:rsid w:val="00831820"/>
    <w:rsid w:val="008370ED"/>
    <w:rsid w:val="00840214"/>
    <w:rsid w:val="00843281"/>
    <w:rsid w:val="00852545"/>
    <w:rsid w:val="00857B50"/>
    <w:rsid w:val="0087570D"/>
    <w:rsid w:val="008875A3"/>
    <w:rsid w:val="00894502"/>
    <w:rsid w:val="00894CD8"/>
    <w:rsid w:val="00894DA0"/>
    <w:rsid w:val="00897E26"/>
    <w:rsid w:val="008A3CEF"/>
    <w:rsid w:val="008A5A68"/>
    <w:rsid w:val="008B1A61"/>
    <w:rsid w:val="008B6077"/>
    <w:rsid w:val="008B7E25"/>
    <w:rsid w:val="008C6FD6"/>
    <w:rsid w:val="008D13A6"/>
    <w:rsid w:val="008D3810"/>
    <w:rsid w:val="008D530D"/>
    <w:rsid w:val="008D58D7"/>
    <w:rsid w:val="008E54AA"/>
    <w:rsid w:val="008E7619"/>
    <w:rsid w:val="008E7AC4"/>
    <w:rsid w:val="008F0A37"/>
    <w:rsid w:val="008F12A9"/>
    <w:rsid w:val="008F1500"/>
    <w:rsid w:val="0091074C"/>
    <w:rsid w:val="00921320"/>
    <w:rsid w:val="00923DE6"/>
    <w:rsid w:val="0092501E"/>
    <w:rsid w:val="00932DC4"/>
    <w:rsid w:val="00942A02"/>
    <w:rsid w:val="009434D3"/>
    <w:rsid w:val="00952C77"/>
    <w:rsid w:val="009569DE"/>
    <w:rsid w:val="00957FCD"/>
    <w:rsid w:val="009667AE"/>
    <w:rsid w:val="00971F4E"/>
    <w:rsid w:val="00974119"/>
    <w:rsid w:val="00987157"/>
    <w:rsid w:val="009A50E8"/>
    <w:rsid w:val="009B449A"/>
    <w:rsid w:val="009C0330"/>
    <w:rsid w:val="009C13EF"/>
    <w:rsid w:val="009C5280"/>
    <w:rsid w:val="009C5BD0"/>
    <w:rsid w:val="009D6B63"/>
    <w:rsid w:val="009D77AD"/>
    <w:rsid w:val="009E7ADC"/>
    <w:rsid w:val="009F110E"/>
    <w:rsid w:val="009F36E2"/>
    <w:rsid w:val="00A06C89"/>
    <w:rsid w:val="00A24D01"/>
    <w:rsid w:val="00A26C02"/>
    <w:rsid w:val="00A30511"/>
    <w:rsid w:val="00A36190"/>
    <w:rsid w:val="00A40DA0"/>
    <w:rsid w:val="00A418A0"/>
    <w:rsid w:val="00A455D1"/>
    <w:rsid w:val="00A53D56"/>
    <w:rsid w:val="00A53E1E"/>
    <w:rsid w:val="00A53FE3"/>
    <w:rsid w:val="00A5792F"/>
    <w:rsid w:val="00A61B34"/>
    <w:rsid w:val="00A62C15"/>
    <w:rsid w:val="00A62E9D"/>
    <w:rsid w:val="00A6703E"/>
    <w:rsid w:val="00A7008D"/>
    <w:rsid w:val="00A73891"/>
    <w:rsid w:val="00A809D7"/>
    <w:rsid w:val="00A90518"/>
    <w:rsid w:val="00A92377"/>
    <w:rsid w:val="00A96F07"/>
    <w:rsid w:val="00A97A24"/>
    <w:rsid w:val="00AA01D2"/>
    <w:rsid w:val="00AA61ED"/>
    <w:rsid w:val="00AA7A6C"/>
    <w:rsid w:val="00AB706C"/>
    <w:rsid w:val="00AB7653"/>
    <w:rsid w:val="00AC1F5A"/>
    <w:rsid w:val="00AC2359"/>
    <w:rsid w:val="00AC4D6F"/>
    <w:rsid w:val="00AD03AD"/>
    <w:rsid w:val="00AD612C"/>
    <w:rsid w:val="00AE0D85"/>
    <w:rsid w:val="00AE2BF2"/>
    <w:rsid w:val="00AE5ABC"/>
    <w:rsid w:val="00AE7F36"/>
    <w:rsid w:val="00B00E3F"/>
    <w:rsid w:val="00B010D9"/>
    <w:rsid w:val="00B11447"/>
    <w:rsid w:val="00B1711E"/>
    <w:rsid w:val="00B262DA"/>
    <w:rsid w:val="00B26424"/>
    <w:rsid w:val="00B30CB2"/>
    <w:rsid w:val="00B3251C"/>
    <w:rsid w:val="00B40E14"/>
    <w:rsid w:val="00B458DD"/>
    <w:rsid w:val="00B66850"/>
    <w:rsid w:val="00B7190D"/>
    <w:rsid w:val="00B75AF1"/>
    <w:rsid w:val="00B83279"/>
    <w:rsid w:val="00B838AD"/>
    <w:rsid w:val="00B86608"/>
    <w:rsid w:val="00BA404F"/>
    <w:rsid w:val="00BA5BFB"/>
    <w:rsid w:val="00BB3ACD"/>
    <w:rsid w:val="00BC0807"/>
    <w:rsid w:val="00BC1442"/>
    <w:rsid w:val="00BC3A81"/>
    <w:rsid w:val="00BC4919"/>
    <w:rsid w:val="00BC507E"/>
    <w:rsid w:val="00BE2250"/>
    <w:rsid w:val="00BE428C"/>
    <w:rsid w:val="00BE45E5"/>
    <w:rsid w:val="00BF2822"/>
    <w:rsid w:val="00BF2F28"/>
    <w:rsid w:val="00BF5B9E"/>
    <w:rsid w:val="00C0653D"/>
    <w:rsid w:val="00C06D24"/>
    <w:rsid w:val="00C13CCF"/>
    <w:rsid w:val="00C14E7E"/>
    <w:rsid w:val="00C17350"/>
    <w:rsid w:val="00C21452"/>
    <w:rsid w:val="00C258AA"/>
    <w:rsid w:val="00C2769E"/>
    <w:rsid w:val="00C30175"/>
    <w:rsid w:val="00C35110"/>
    <w:rsid w:val="00C364A9"/>
    <w:rsid w:val="00C402AE"/>
    <w:rsid w:val="00C52F1D"/>
    <w:rsid w:val="00C74B88"/>
    <w:rsid w:val="00C831C6"/>
    <w:rsid w:val="00C903B8"/>
    <w:rsid w:val="00C91301"/>
    <w:rsid w:val="00C91C2F"/>
    <w:rsid w:val="00CA3D20"/>
    <w:rsid w:val="00CA50F7"/>
    <w:rsid w:val="00CB2F6E"/>
    <w:rsid w:val="00CB2FA6"/>
    <w:rsid w:val="00CB579E"/>
    <w:rsid w:val="00CC0402"/>
    <w:rsid w:val="00CC3161"/>
    <w:rsid w:val="00CC7367"/>
    <w:rsid w:val="00CD03E7"/>
    <w:rsid w:val="00CD2838"/>
    <w:rsid w:val="00CE2270"/>
    <w:rsid w:val="00CF3F12"/>
    <w:rsid w:val="00D015EC"/>
    <w:rsid w:val="00D0168B"/>
    <w:rsid w:val="00D154F8"/>
    <w:rsid w:val="00D21E30"/>
    <w:rsid w:val="00D35844"/>
    <w:rsid w:val="00D35865"/>
    <w:rsid w:val="00D3589B"/>
    <w:rsid w:val="00D40FDA"/>
    <w:rsid w:val="00D5013D"/>
    <w:rsid w:val="00D50254"/>
    <w:rsid w:val="00D55004"/>
    <w:rsid w:val="00D61730"/>
    <w:rsid w:val="00D61B31"/>
    <w:rsid w:val="00D6216E"/>
    <w:rsid w:val="00D64064"/>
    <w:rsid w:val="00D70732"/>
    <w:rsid w:val="00D71DD9"/>
    <w:rsid w:val="00D71F27"/>
    <w:rsid w:val="00D73262"/>
    <w:rsid w:val="00D73A0A"/>
    <w:rsid w:val="00D809FA"/>
    <w:rsid w:val="00D86B67"/>
    <w:rsid w:val="00D906FD"/>
    <w:rsid w:val="00DA49AB"/>
    <w:rsid w:val="00DA646A"/>
    <w:rsid w:val="00DB7EC0"/>
    <w:rsid w:val="00DC4D86"/>
    <w:rsid w:val="00DD2E17"/>
    <w:rsid w:val="00E038F9"/>
    <w:rsid w:val="00E048A5"/>
    <w:rsid w:val="00E04D2B"/>
    <w:rsid w:val="00E05737"/>
    <w:rsid w:val="00E10CD5"/>
    <w:rsid w:val="00E20DB8"/>
    <w:rsid w:val="00E270C8"/>
    <w:rsid w:val="00E31D00"/>
    <w:rsid w:val="00E3448B"/>
    <w:rsid w:val="00E34D5B"/>
    <w:rsid w:val="00E53A1B"/>
    <w:rsid w:val="00E72B05"/>
    <w:rsid w:val="00E76C5C"/>
    <w:rsid w:val="00E82263"/>
    <w:rsid w:val="00E86ED6"/>
    <w:rsid w:val="00EA0781"/>
    <w:rsid w:val="00EB2414"/>
    <w:rsid w:val="00ED183A"/>
    <w:rsid w:val="00ED63F7"/>
    <w:rsid w:val="00ED6707"/>
    <w:rsid w:val="00ED79E2"/>
    <w:rsid w:val="00ED7E1E"/>
    <w:rsid w:val="00EE1E5F"/>
    <w:rsid w:val="00EE2A54"/>
    <w:rsid w:val="00F04ED9"/>
    <w:rsid w:val="00F11A72"/>
    <w:rsid w:val="00F13542"/>
    <w:rsid w:val="00F15570"/>
    <w:rsid w:val="00F15EB7"/>
    <w:rsid w:val="00F16F51"/>
    <w:rsid w:val="00F177AC"/>
    <w:rsid w:val="00F327A1"/>
    <w:rsid w:val="00F33A54"/>
    <w:rsid w:val="00F521BF"/>
    <w:rsid w:val="00F6214A"/>
    <w:rsid w:val="00F62227"/>
    <w:rsid w:val="00F62978"/>
    <w:rsid w:val="00F639BA"/>
    <w:rsid w:val="00F87364"/>
    <w:rsid w:val="00F87A5B"/>
    <w:rsid w:val="00F963C3"/>
    <w:rsid w:val="00FA2EFC"/>
    <w:rsid w:val="00FB4B14"/>
    <w:rsid w:val="00FB7E48"/>
    <w:rsid w:val="00FC2DA9"/>
    <w:rsid w:val="00FC527F"/>
    <w:rsid w:val="00FC5E68"/>
    <w:rsid w:val="00FD1767"/>
    <w:rsid w:val="00FD4FD5"/>
    <w:rsid w:val="00FE2BD4"/>
    <w:rsid w:val="00FE3A1B"/>
    <w:rsid w:val="00FE3F09"/>
    <w:rsid w:val="00FE4199"/>
    <w:rsid w:val="00FE6153"/>
    <w:rsid w:val="00FF23F8"/>
    <w:rsid w:val="00FF2BFE"/>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6865" fill="f" fillcolor="white" stroke="f">
      <v:fill color="white" on="f"/>
      <v:stroke on="f"/>
    </o:shapedefaults>
    <o:shapelayout v:ext="edit">
      <o:idmap v:ext="edit" data="1"/>
    </o:shapelayout>
  </w:shapeDefaults>
  <w:decimalSymbol w:val=","/>
  <w:listSeparator w:val=";"/>
  <w14:docId w14:val="0E010534"/>
  <w15:docId w15:val="{85224D66-1B8F-414C-9E3F-6F0DA136CB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New York" w:eastAsia="Times New Roman" w:hAnsi="New York" w:cs="Times New Roman"/>
        <w:lang w:val="pt-PT"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038F9"/>
    <w:pPr>
      <w:spacing w:line="240" w:lineRule="atLeast"/>
    </w:pPr>
    <w:rPr>
      <w:rFonts w:ascii="Bookman Old Style" w:hAnsi="Bookman Old Style" w:cs="Bookman Old Style"/>
      <w:snapToGrid w:val="0"/>
      <w:lang w:eastAsia="fr-FR"/>
    </w:rPr>
  </w:style>
  <w:style w:type="paragraph" w:styleId="Titre1">
    <w:name w:val="heading 1"/>
    <w:basedOn w:val="Normal"/>
    <w:next w:val="Textedebase"/>
    <w:qFormat/>
    <w:pPr>
      <w:ind w:left="567" w:hanging="567"/>
      <w:jc w:val="both"/>
      <w:outlineLvl w:val="0"/>
    </w:pPr>
    <w:rPr>
      <w:b/>
      <w:bCs/>
    </w:rPr>
  </w:style>
  <w:style w:type="paragraph" w:styleId="Titre2">
    <w:name w:val="heading 2"/>
    <w:basedOn w:val="Normal"/>
    <w:next w:val="Textedebase"/>
    <w:qFormat/>
    <w:pPr>
      <w:ind w:left="567" w:hanging="567"/>
      <w:jc w:val="both"/>
      <w:outlineLvl w:val="1"/>
    </w:pPr>
    <w:rPr>
      <w:i/>
      <w:iCs/>
    </w:rPr>
  </w:style>
  <w:style w:type="paragraph" w:styleId="Titre3">
    <w:name w:val="heading 3"/>
    <w:basedOn w:val="Normal"/>
    <w:next w:val="Textedebase"/>
    <w:qFormat/>
    <w:pPr>
      <w:tabs>
        <w:tab w:val="left" w:pos="567"/>
      </w:tabs>
      <w:jc w:val="both"/>
      <w:outlineLvl w:val="2"/>
    </w:pPr>
  </w:style>
  <w:style w:type="paragraph" w:styleId="Titre4">
    <w:name w:val="heading 4"/>
    <w:basedOn w:val="Normal"/>
    <w:next w:val="Normal"/>
    <w:qFormat/>
    <w:rsid w:val="0035401F"/>
    <w:pPr>
      <w:outlineLvl w:val="3"/>
    </w:pPr>
    <w:rPr>
      <w:rFonts w:cs="Arial"/>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Appelnotedebasdep">
    <w:name w:val="footnote reference"/>
    <w:semiHidden/>
    <w:rsid w:val="00942A02"/>
    <w:rPr>
      <w:rFonts w:ascii="Arial" w:hAnsi="Arial"/>
      <w:b w:val="0"/>
      <w:sz w:val="20"/>
      <w:szCs w:val="20"/>
      <w:vertAlign w:val="superscript"/>
      <w:lang w:val="pt-PT" w:eastAsia="fr-CH" w:bidi="ar-SA"/>
    </w:rPr>
  </w:style>
  <w:style w:type="paragraph" w:customStyle="1" w:styleId="2Texte">
    <w:name w:val="2 (Texte)"/>
    <w:basedOn w:val="Normal"/>
    <w:pPr>
      <w:jc w:val="both"/>
    </w:pPr>
    <w:rPr>
      <w:snapToGrid/>
    </w:rPr>
  </w:style>
  <w:style w:type="paragraph" w:customStyle="1" w:styleId="Textedebase">
    <w:name w:val="Texte de base"/>
    <w:basedOn w:val="Normal"/>
    <w:rsid w:val="00E038F9"/>
    <w:pPr>
      <w:jc w:val="both"/>
    </w:pPr>
    <w:rPr>
      <w:rFonts w:ascii="Arial" w:hAnsi="Arial"/>
    </w:rPr>
  </w:style>
  <w:style w:type="paragraph" w:customStyle="1" w:styleId="Premierretrait">
    <w:name w:val="Premier retrait"/>
    <w:basedOn w:val="Textedebase"/>
    <w:rsid w:val="000C27A8"/>
    <w:pPr>
      <w:numPr>
        <w:numId w:val="17"/>
      </w:numPr>
      <w:tabs>
        <w:tab w:val="left" w:pos="567"/>
      </w:tabs>
      <w:spacing w:before="120"/>
    </w:pPr>
  </w:style>
  <w:style w:type="paragraph" w:customStyle="1" w:styleId="Deuximeretrait">
    <w:name w:val="Deuxième retrait"/>
    <w:basedOn w:val="Textedebase"/>
    <w:rsid w:val="000C27A8"/>
    <w:pPr>
      <w:numPr>
        <w:numId w:val="16"/>
      </w:numPr>
      <w:tabs>
        <w:tab w:val="left" w:pos="1134"/>
      </w:tabs>
      <w:spacing w:before="120"/>
    </w:pPr>
  </w:style>
  <w:style w:type="paragraph" w:customStyle="1" w:styleId="Troisimeretrait">
    <w:name w:val="Troisième retrait"/>
    <w:basedOn w:val="Textedebase"/>
    <w:rsid w:val="000C27A8"/>
    <w:pPr>
      <w:numPr>
        <w:numId w:val="18"/>
      </w:numPr>
      <w:spacing w:before="120"/>
    </w:pPr>
  </w:style>
  <w:style w:type="paragraph" w:customStyle="1" w:styleId="Datesignature">
    <w:name w:val="Date+signature"/>
    <w:basedOn w:val="Normal"/>
    <w:rsid w:val="00AB706C"/>
    <w:pPr>
      <w:tabs>
        <w:tab w:val="left" w:pos="10631"/>
      </w:tabs>
    </w:pPr>
    <w:rPr>
      <w:noProof/>
    </w:rPr>
  </w:style>
  <w:style w:type="paragraph" w:styleId="Notedebasdepage">
    <w:name w:val="footnote text"/>
    <w:basedOn w:val="Normal"/>
    <w:semiHidden/>
    <w:rsid w:val="00ED6707"/>
    <w:pPr>
      <w:spacing w:line="240" w:lineRule="auto"/>
      <w:jc w:val="both"/>
    </w:pPr>
    <w:rPr>
      <w:sz w:val="18"/>
      <w:szCs w:val="18"/>
    </w:rPr>
  </w:style>
  <w:style w:type="paragraph" w:styleId="Pieddepage">
    <w:name w:val="footer"/>
    <w:basedOn w:val="Normal"/>
    <w:rsid w:val="009F110E"/>
    <w:pPr>
      <w:tabs>
        <w:tab w:val="center" w:pos="4536"/>
        <w:tab w:val="right" w:pos="9072"/>
      </w:tabs>
    </w:pPr>
  </w:style>
  <w:style w:type="paragraph" w:styleId="En-tte">
    <w:name w:val="header"/>
    <w:basedOn w:val="Normal"/>
    <w:pPr>
      <w:tabs>
        <w:tab w:val="center" w:pos="4536"/>
        <w:tab w:val="right" w:pos="9072"/>
      </w:tabs>
    </w:pPr>
  </w:style>
  <w:style w:type="paragraph" w:styleId="Notedefin">
    <w:name w:val="endnote text"/>
    <w:basedOn w:val="Normal"/>
    <w:semiHidden/>
    <w:pPr>
      <w:spacing w:line="240" w:lineRule="auto"/>
      <w:ind w:left="284" w:hanging="284"/>
      <w:jc w:val="both"/>
    </w:pPr>
    <w:rPr>
      <w:sz w:val="18"/>
      <w:szCs w:val="18"/>
    </w:rPr>
  </w:style>
  <w:style w:type="character" w:styleId="Appeldenotedefin">
    <w:name w:val="endnote reference"/>
    <w:semiHidden/>
    <w:rPr>
      <w:rFonts w:ascii="Arial" w:hAnsi="Arial"/>
      <w:b/>
      <w:sz w:val="20"/>
      <w:szCs w:val="20"/>
      <w:vertAlign w:val="superscript"/>
      <w:lang w:val="pt-PT" w:eastAsia="fr-CH" w:bidi="ar-SA"/>
    </w:rPr>
  </w:style>
  <w:style w:type="paragraph" w:styleId="TM9">
    <w:name w:val="toc 9"/>
    <w:basedOn w:val="Normal"/>
    <w:next w:val="Normal"/>
    <w:autoRedefine/>
    <w:semiHidden/>
    <w:rsid w:val="00843281"/>
    <w:pPr>
      <w:tabs>
        <w:tab w:val="left" w:pos="1620"/>
      </w:tabs>
      <w:autoSpaceDE w:val="0"/>
      <w:autoSpaceDN w:val="0"/>
      <w:adjustRightInd w:val="0"/>
      <w:jc w:val="both"/>
    </w:pPr>
    <w:rPr>
      <w:rFonts w:cs="Arial"/>
    </w:rPr>
  </w:style>
  <w:style w:type="paragraph" w:styleId="Textedebulles">
    <w:name w:val="Balloon Text"/>
    <w:basedOn w:val="Normal"/>
    <w:semiHidden/>
    <w:rsid w:val="00A5792F"/>
    <w:rPr>
      <w:rFonts w:ascii="Tahoma" w:hAnsi="Tahoma" w:cs="Tahoma"/>
      <w:sz w:val="16"/>
      <w:szCs w:val="16"/>
    </w:rPr>
  </w:style>
  <w:style w:type="paragraph" w:customStyle="1" w:styleId="Barredanslamarge">
    <w:name w:val="Barre dans la marge"/>
    <w:basedOn w:val="Normal"/>
    <w:rsid w:val="004E0E21"/>
    <w:pPr>
      <w:autoSpaceDE w:val="0"/>
      <w:autoSpaceDN w:val="0"/>
      <w:adjustRightInd w:val="0"/>
      <w:jc w:val="both"/>
    </w:pPr>
    <w:rPr>
      <w:rFonts w:cs="Arial"/>
    </w:rPr>
  </w:style>
  <w:style w:type="paragraph" w:customStyle="1" w:styleId="Premierretraittableau">
    <w:name w:val="Premier retrait tableau"/>
    <w:basedOn w:val="Premierretrait"/>
    <w:qFormat/>
    <w:rsid w:val="000C27A8"/>
    <w:pPr>
      <w:tabs>
        <w:tab w:val="clear" w:pos="567"/>
        <w:tab w:val="left" w:pos="284"/>
      </w:tabs>
      <w:spacing w:before="60" w:after="60"/>
      <w:ind w:left="284" w:hanging="284"/>
    </w:pPr>
  </w:style>
  <w:style w:type="paragraph" w:customStyle="1" w:styleId="Deuximeretraittableau">
    <w:name w:val="Deuxième retrait tableau"/>
    <w:basedOn w:val="Deuximeretrait"/>
    <w:qFormat/>
    <w:rsid w:val="000C27A8"/>
    <w:pPr>
      <w:tabs>
        <w:tab w:val="clear" w:pos="1134"/>
        <w:tab w:val="left" w:pos="567"/>
      </w:tabs>
      <w:spacing w:before="60" w:after="60"/>
      <w:ind w:left="568" w:hanging="284"/>
    </w:pPr>
    <w:rPr>
      <w:noProof/>
    </w:rPr>
  </w:style>
  <w:style w:type="paragraph" w:customStyle="1" w:styleId="Troisimeretraittableau">
    <w:name w:val="Troisième retrait tableau"/>
    <w:basedOn w:val="Troisimeretrait"/>
    <w:qFormat/>
    <w:rsid w:val="000C27A8"/>
    <w:pPr>
      <w:tabs>
        <w:tab w:val="clear" w:pos="1701"/>
        <w:tab w:val="left" w:pos="851"/>
      </w:tabs>
      <w:spacing w:before="60" w:after="60"/>
      <w:ind w:left="851" w:hanging="284"/>
    </w:pPr>
    <w:rPr>
      <w:noProof/>
    </w:rPr>
  </w:style>
  <w:style w:type="table" w:styleId="Grilledutableau">
    <w:name w:val="Table Grid"/>
    <w:basedOn w:val="TableauNormal"/>
    <w:uiPriority w:val="59"/>
    <w:rsid w:val="008B6077"/>
    <w:rPr>
      <w:rFonts w:ascii="Calibri" w:eastAsia="Calibri" w:hAnsi="Calibri" w:cs="Arial"/>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2E63E0"/>
    <w:pPr>
      <w:ind w:left="720"/>
      <w:contextualSpacing/>
    </w:pPr>
  </w:style>
  <w:style w:type="paragraph" w:customStyle="1" w:styleId="2Deuximeretrait">
    <w:name w:val="2 Deuxième retrait"/>
    <w:basedOn w:val="Normal"/>
    <w:rsid w:val="00E038F9"/>
    <w:pPr>
      <w:tabs>
        <w:tab w:val="num" w:pos="1134"/>
      </w:tabs>
      <w:spacing w:before="120"/>
      <w:ind w:left="1134" w:hanging="567"/>
      <w:jc w:val="both"/>
    </w:pPr>
    <w:rPr>
      <w:rFonts w:ascii="Arial" w:hAnsi="Arial" w:cs="Times New Roman"/>
      <w:snapToGrid/>
      <w:lang w:eastAsia="fr-CH"/>
    </w:rPr>
  </w:style>
  <w:style w:type="paragraph" w:customStyle="1" w:styleId="0Textedebase">
    <w:name w:val="0 Texte de base"/>
    <w:basedOn w:val="Normal"/>
    <w:rsid w:val="00E038F9"/>
    <w:pPr>
      <w:jc w:val="both"/>
    </w:pPr>
    <w:rPr>
      <w:rFonts w:ascii="Arial" w:hAnsi="Arial" w:cs="Times New Roman"/>
      <w:snapToGrid/>
      <w:lang w:eastAsia="fr-CH"/>
    </w:rPr>
  </w:style>
  <w:style w:type="character" w:styleId="Marquedecommentaire">
    <w:name w:val="annotation reference"/>
    <w:basedOn w:val="Policepardfaut"/>
    <w:semiHidden/>
    <w:unhideWhenUsed/>
    <w:rsid w:val="00D86B67"/>
    <w:rPr>
      <w:sz w:val="16"/>
      <w:szCs w:val="16"/>
    </w:rPr>
  </w:style>
  <w:style w:type="paragraph" w:styleId="Commentaire">
    <w:name w:val="annotation text"/>
    <w:basedOn w:val="Normal"/>
    <w:link w:val="CommentaireCar"/>
    <w:unhideWhenUsed/>
    <w:rsid w:val="00D86B67"/>
    <w:pPr>
      <w:spacing w:line="240" w:lineRule="auto"/>
    </w:pPr>
  </w:style>
  <w:style w:type="character" w:customStyle="1" w:styleId="CommentaireCar">
    <w:name w:val="Commentaire Car"/>
    <w:basedOn w:val="Policepardfaut"/>
    <w:link w:val="Commentaire"/>
    <w:rsid w:val="00D86B67"/>
    <w:rPr>
      <w:rFonts w:ascii="Bookman Old Style" w:hAnsi="Bookman Old Style" w:cs="Bookman Old Style"/>
      <w:snapToGrid w:val="0"/>
      <w:lang w:val="pt-PT" w:eastAsia="fr-FR"/>
    </w:rPr>
  </w:style>
  <w:style w:type="paragraph" w:styleId="Rvision">
    <w:name w:val="Revision"/>
    <w:hidden/>
    <w:uiPriority w:val="99"/>
    <w:semiHidden/>
    <w:rsid w:val="004D2CFB"/>
    <w:rPr>
      <w:rFonts w:ascii="Bookman Old Style" w:hAnsi="Bookman Old Style" w:cs="Bookman Old Style"/>
      <w:snapToGrid w:val="0"/>
      <w:lang w:eastAsia="fr-FR"/>
    </w:rPr>
  </w:style>
  <w:style w:type="paragraph" w:customStyle="1" w:styleId="1Premierretrait">
    <w:name w:val="1 Premier retrait"/>
    <w:basedOn w:val="0Textedebase"/>
    <w:rsid w:val="00E86ED6"/>
    <w:pPr>
      <w:tabs>
        <w:tab w:val="num" w:pos="567"/>
      </w:tabs>
      <w:spacing w:before="120"/>
      <w:ind w:left="567" w:hanging="567"/>
    </w:pPr>
  </w:style>
  <w:style w:type="paragraph" w:customStyle="1" w:styleId="3Troisimeretrait">
    <w:name w:val="3 Troisième retrait"/>
    <w:basedOn w:val="0Textedebase"/>
    <w:rsid w:val="00525F29"/>
    <w:pPr>
      <w:tabs>
        <w:tab w:val="num" w:pos="1701"/>
      </w:tabs>
      <w:spacing w:before="120"/>
      <w:ind w:left="1701" w:hanging="567"/>
    </w:pPr>
  </w:style>
  <w:style w:type="table" w:customStyle="1" w:styleId="TableGrid1">
    <w:name w:val="Table Grid1"/>
    <w:basedOn w:val="TableauNormal"/>
    <w:next w:val="Grilledutableau"/>
    <w:uiPriority w:val="59"/>
    <w:rsid w:val="00525F29"/>
    <w:rPr>
      <w:rFonts w:ascii="Calibri" w:eastAsia="Calibri" w:hAnsi="Calibri" w:cs="Arial"/>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3.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GSDocumentType xmlns="45bc4347-1e49-4f11-a2de-cdc8b1236453">false</PGSDocumentType>
    <PGSAssociatedRequest xmlns="45bc4347-1e49-4f11-a2de-cdc8b1236453" xsi:nil="true"/>
    <PGSFolio xmlns="45bc4347-1e49-4f11-a2de-cdc8b1236453" xsi:nil="true"/>
    <PGSBat xmlns="45bc4347-1e49-4f11-a2de-cdc8b1236453">false</PGSBat>
    <PGSTitle xmlns="45bc4347-1e49-4f11-a2de-cdc8b1236453" xsi:nil="true"/>
    <PGSRequestAuthor xmlns="45bc4347-1e49-4f11-a2de-cdc8b1236453" xsi:nil="true"/>
    <PGSDirectPublication xmlns="45bc4347-1e49-4f11-a2de-cdc8b1236453">false</PGSDirectPublication>
    <PGSRequester xmlns="45bc4347-1e49-4f11-a2de-cdc8b1236453" xsi:nil="true"/>
    <PGSWordCount xmlns="45bc4347-1e49-4f11-a2de-cdc8b1236453" xsi:nil="true"/>
    <PGSOriginalLanguage xmlns="45bc4347-1e49-4f11-a2de-cdc8b123645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GSFolio xmlns="7f4fe5ba-0e9c-43fa-b7dd-de1717dc009a" xsi:nil="true"/>
    <PGSRequester xmlns="7f4fe5ba-0e9c-43fa-b7dd-de1717dc009a" xsi:nil="true"/>
    <PGSDocumentType xmlns="7f4fe5ba-0e9c-43fa-b7dd-de1717dc009a" xsi:nil="true"/>
    <PGSWordCount xmlns="7f4fe5ba-0e9c-43fa-b7dd-de1717dc009a" xsi:nil="true"/>
    <PGSBat xmlns="7f4fe5ba-0e9c-43fa-b7dd-de1717dc009a" xsi:nil="true"/>
    <PGSOriginalLanguage xmlns="7f4fe5ba-0e9c-43fa-b7dd-de1717dc009a" xsi:nil="true"/>
    <PGSDirectPublication xmlns="7f4fe5ba-0e9c-43fa-b7dd-de1717dc009a" xsi:nil="true"/>
    <PGSRequestAuthor xmlns="7f4fe5ba-0e9c-43fa-b7dd-de1717dc009a" xsi:nil="true"/>
    <PGSTitle xmlns="7f4fe5ba-0e9c-43fa-b7dd-de1717dc009a" xsi:nil="true"/>
    <PGSAssociatedRequest xmlns="7f4fe5ba-0e9c-43fa-b7dd-de1717dc009a" xsi:nil="true"/>
  </documentManagement>
</p:properties>
</file>

<file path=customXml/item5.xml><?xml version="1.0" encoding="utf-8"?>
<ct:contentTypeSchema xmlns:ct="http://schemas.microsoft.com/office/2006/metadata/contentType" xmlns:ma="http://schemas.microsoft.com/office/2006/metadata/properties/metaAttributes" ct:_="" ma:_="" ma:contentTypeName="PGSProductionDocument" ma:contentTypeID="0x010100058EFBD0D35E49E793D404E779D0CFC200A99B90ACDC5B244BA2146F32FB8F9E12" ma:contentTypeVersion="0" ma:contentTypeDescription="Production document" ma:contentTypeScope="" ma:versionID="f4204278b47c5e978e806f0851f4af1a">
  <xsd:schema xmlns:xsd="http://www.w3.org/2001/XMLSchema" xmlns:xs="http://www.w3.org/2001/XMLSchema" xmlns:p="http://schemas.microsoft.com/office/2006/metadata/properties" xmlns:ns2="45bc4347-1e49-4f11-a2de-cdc8b1236453" targetNamespace="http://schemas.microsoft.com/office/2006/metadata/properties" ma:root="true" ma:fieldsID="a4456b6a203e5e68af3c88c9d5b118af" ns2:_="">
    <xsd:import namespace="45bc4347-1e49-4f11-a2de-cdc8b1236453"/>
    <xsd:element name="properties">
      <xsd:complexType>
        <xsd:sequence>
          <xsd:element name="documentManagement">
            <xsd:complexType>
              <xsd:all>
                <xsd:element ref="ns2:PGSOriginalLanguage" minOccurs="0"/>
                <xsd:element ref="ns2:PGSRequester" minOccurs="0"/>
                <xsd:element ref="ns2:PGSRequestAuthor" minOccurs="0"/>
                <xsd:element ref="ns2:PGSDocumentType" minOccurs="0"/>
                <xsd:element ref="ns2:PGSBat" minOccurs="0"/>
                <xsd:element ref="ns2:PGSTitle" minOccurs="0"/>
                <xsd:element ref="ns2:PGSAssociatedRequest" minOccurs="0"/>
                <xsd:element ref="ns2:PGSWordCount" minOccurs="0"/>
                <xsd:element ref="ns2:PGSDirectPublication" minOccurs="0"/>
                <xsd:element ref="ns2:PGSFolio"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bc4347-1e49-4f11-a2de-cdc8b1236453" elementFormDefault="qualified">
    <xsd:import namespace="http://schemas.microsoft.com/office/2006/documentManagement/types"/>
    <xsd:import namespace="http://schemas.microsoft.com/office/infopath/2007/PartnerControls"/>
    <xsd:element name="PGSOriginalLanguage" ma:index="8" nillable="true" ma:displayName="Original language" ma:format="Dropdown" ma:internalName="PGSOriginalLanguage">
      <xsd:simpleType>
        <xsd:restriction base="dms:Choice">
          <xsd:enumeration value="French"/>
          <xsd:enumeration value="English"/>
          <xsd:enumeration value="Arabic"/>
          <xsd:enumeration value="Portuguese"/>
          <xsd:enumeration value="Spanish"/>
          <xsd:enumeration value="Russian"/>
          <xsd:enumeration value="Français"/>
          <xsd:enumeration value="Anglais"/>
          <xsd:enumeration value="Arabe"/>
          <xsd:enumeration value="Portugais"/>
          <xsd:enumeration value="Russe"/>
          <xsd:enumeration value="Espagnol"/>
        </xsd:restriction>
      </xsd:simpleType>
    </xsd:element>
    <xsd:element name="PGSRequester" ma:index="9" nillable="true" ma:displayName="Requester" ma:internalName="PGSRequester">
      <xsd:simpleType>
        <xsd:restriction base="dms:Text"/>
      </xsd:simpleType>
    </xsd:element>
    <xsd:element name="PGSRequestAuthor" ma:index="10" nillable="true" ma:displayName="Author" ma:internalName="PGSRequestAuthor">
      <xsd:simpleType>
        <xsd:restriction base="dms:Text"/>
      </xsd:simpleType>
    </xsd:element>
    <xsd:element name="PGSDocumentType" ma:index="11" nillable="true" ma:displayName="To be published" ma:default="0" ma:internalName="PGSDocumentType">
      <xsd:simpleType>
        <xsd:restriction base="dms:Boolean"/>
      </xsd:simpleType>
    </xsd:element>
    <xsd:element name="PGSBat" ma:index="12" nillable="true" ma:displayName="BAT" ma:default="0" ma:internalName="PGSBat">
      <xsd:simpleType>
        <xsd:restriction base="dms:Boolean"/>
      </xsd:simpleType>
    </xsd:element>
    <xsd:element name="PGSTitle" ma:index="13" nillable="true" ma:displayName="Document title" ma:internalName="PGSTitle">
      <xsd:simpleType>
        <xsd:restriction base="dms:Text"/>
      </xsd:simpleType>
    </xsd:element>
    <xsd:element name="PGSAssociatedRequest" ma:index="14" nillable="true" ma:displayName="Associated request" ma:internalName="PGSAssociatedRequest">
      <xsd:simpleType>
        <xsd:restriction base="dms:Text"/>
      </xsd:simpleType>
    </xsd:element>
    <xsd:element name="PGSWordCount" ma:index="15" nillable="true" ma:displayName="Number of words" ma:internalName="PGSWordCount">
      <xsd:simpleType>
        <xsd:restriction base="dms:Number"/>
      </xsd:simpleType>
    </xsd:element>
    <xsd:element name="PGSDirectPublication" ma:index="16" nillable="true" ma:displayName="Direct publication" ma:default="0" ma:internalName="PGSDirectPublication">
      <xsd:simpleType>
        <xsd:restriction base="dms:Boolean"/>
      </xsd:simpleType>
    </xsd:element>
    <xsd:element name="PGSFolio" ma:index="17" nillable="true" ma:displayName="Folio" ma:internalName="PGSFolio">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88FC7B3-925E-432F-A805-A76C12231B05}">
  <ds:schemaRefs>
    <ds:schemaRef ds:uri="http://schemas.openxmlformats.org/officeDocument/2006/bibliography"/>
  </ds:schemaRefs>
</ds:datastoreItem>
</file>

<file path=customXml/itemProps2.xml><?xml version="1.0" encoding="utf-8"?>
<ds:datastoreItem xmlns:ds="http://schemas.openxmlformats.org/officeDocument/2006/customXml" ds:itemID="{1A34C638-D830-4C39-9D21-B4D92F9AACFD}">
  <ds:schemaRefs>
    <ds:schemaRef ds:uri="http://schemas.microsoft.com/office/2006/metadata/properties"/>
    <ds:schemaRef ds:uri="http://purl.org/dc/elements/1.1/"/>
    <ds:schemaRef ds:uri="http://www.w3.org/XML/1998/namespace"/>
    <ds:schemaRef ds:uri="http://purl.org/dc/dcmitype/"/>
    <ds:schemaRef ds:uri="http://schemas.openxmlformats.org/package/2006/metadata/core-properties"/>
    <ds:schemaRef ds:uri="http://schemas.microsoft.com/office/2006/documentManagement/types"/>
    <ds:schemaRef ds:uri="http://schemas.microsoft.com/office/infopath/2007/PartnerControls"/>
    <ds:schemaRef ds:uri="7f4fe5ba-0e9c-43fa-b7dd-de1717dc009a"/>
    <ds:schemaRef ds:uri="http://purl.org/dc/terms/"/>
    <ds:schemaRef ds:uri="45bc4347-1e49-4f11-a2de-cdc8b1236453"/>
  </ds:schemaRefs>
</ds:datastoreItem>
</file>

<file path=customXml/itemProps3.xml><?xml version="1.0" encoding="utf-8"?>
<ds:datastoreItem xmlns:ds="http://schemas.openxmlformats.org/officeDocument/2006/customXml" ds:itemID="{40BF4F47-8B39-4D36-8F3B-286ACCAB84CF}">
  <ds:schemaRefs>
    <ds:schemaRef ds:uri="http://schemas.microsoft.com/sharepoint/v3/contenttype/forms"/>
  </ds:schemaRefs>
</ds:datastoreItem>
</file>

<file path=customXml/itemProps4.xml><?xml version="1.0" encoding="utf-8"?>
<ds:datastoreItem xmlns:ds="http://schemas.openxmlformats.org/officeDocument/2006/customXml" ds:itemID="{1340D181-5C51-40B5-BCA3-C990491F1B7B}">
  <ds:schemaRefs>
    <ds:schemaRef ds:uri="http://schemas.microsoft.com/office/2006/metadata/properties"/>
    <ds:schemaRef ds:uri="http://schemas.microsoft.com/office/infopath/2007/PartnerControls"/>
    <ds:schemaRef ds:uri="34a1a069-b245-4413-a3a3-84259f04d272"/>
    <ds:schemaRef ds:uri="eef043bf-bbf7-4baa-815f-4e97d7ff0164"/>
    <ds:schemaRef ds:uri="7f4fe5ba-0e9c-43fa-b7dd-de1717dc009a"/>
  </ds:schemaRefs>
</ds:datastoreItem>
</file>

<file path=customXml/itemProps5.xml><?xml version="1.0" encoding="utf-8"?>
<ds:datastoreItem xmlns:ds="http://schemas.openxmlformats.org/officeDocument/2006/customXml" ds:itemID="{B0C75A0C-D61D-423C-88BA-477C95EA711A}"/>
</file>

<file path=customXml/itemProps6.xml><?xml version="1.0" encoding="utf-8"?>
<ds:datastoreItem xmlns:ds="http://schemas.openxmlformats.org/officeDocument/2006/customXml" ds:itemID="{B2D9B937-7381-4CFA-9ED0-8E7B487F31E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3</Pages>
  <Words>380</Words>
  <Characters>2441</Characters>
  <Application>Microsoft Office Word</Application>
  <DocSecurity>0</DocSecurity>
  <Lines>20</Lines>
  <Paragraphs>5</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Union postal universelle (UPU)</Company>
  <LinksUpToDate>false</LinksUpToDate>
  <CharactersWithSpaces>2816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ESPINOZA virginia</dc:creator>
  <cp:lastModifiedBy>DA SILVA rui</cp:lastModifiedBy>
  <cp:revision>11</cp:revision>
  <cp:lastPrinted>2025-04-03T07:59:00Z</cp:lastPrinted>
  <dcterms:created xsi:type="dcterms:W3CDTF">2025-04-02T14:24:00Z</dcterms:created>
  <dcterms:modified xsi:type="dcterms:W3CDTF">2025-04-11T09:26:00Z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0x010100058EFBD0D35E49E793D404E779D0CFC200A99B90ACDC5B244BA2146F32FB8F9E12</vt:lpwstr>
  </property>
  <property fmtid="{D5CDD505-2E9C-101B-9397-08002B2CF9AE}" pid="3" name="_upuDocumentNature">
    <vt:lpwstr>2;#Conseil d'Administration (CA)|680ef83c-f392-4b89-b168-7913ba83532f</vt:lpwstr>
  </property>
  <property fmtid="{D5CDD505-2E9C-101B-9397-08002B2CF9AE}" pid="4" name="_upuDocumentNatureTaxHTField0">
    <vt:lpwstr>Conseil d'Administration (CA)|680ef83c-f392-4b89-b168-7913ba83532f</vt:lpwstr>
  </property>
  <property fmtid="{D5CDD505-2E9C-101B-9397-08002B2CF9AE}" pid="5" name="_upuTitleEn">
    <vt:lpwstr>CA C 3 2024.2–Doc 8.Add 15</vt:lpwstr>
  </property>
  <property fmtid="{D5CDD505-2E9C-101B-9397-08002B2CF9AE}" pid="6" name="_upuSequence">
    <vt:r8>0</vt:r8>
  </property>
  <property fmtid="{D5CDD505-2E9C-101B-9397-08002B2CF9AE}" pid="7" name="TaxCatchAll">
    <vt:lpwstr>2;#</vt:lpwstr>
  </property>
  <property fmtid="{D5CDD505-2E9C-101B-9397-08002B2CF9AE}" pid="8" name="_upuTitleFr">
    <vt:lpwstr>CA C 3 2024.2–Doc 8.Add 15</vt:lpwstr>
  </property>
  <property fmtid="{D5CDD505-2E9C-101B-9397-08002B2CF9AE}" pid="9" name="_upuDocumentLanguage">
    <vt:lpwstr>EN</vt:lpwstr>
  </property>
</Properties>
</file>