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046" w:rsidRPr="00CD32E4" w:rsidRDefault="00F53366" w:rsidP="006B2046">
      <w:pPr>
        <w:pStyle w:val="0Textedebase"/>
        <w:rPr>
          <w:b/>
          <w:bCs/>
          <w:lang w:val="ru-RU"/>
        </w:rPr>
      </w:pPr>
      <w:r>
        <w:rPr>
          <w:b/>
          <w:bCs/>
          <w:lang w:val="ru-RU"/>
        </w:rPr>
        <w:t>28-й</w:t>
      </w:r>
      <w:r w:rsidR="00CD32E4">
        <w:rPr>
          <w:b/>
          <w:bCs/>
          <w:lang w:val="ru-RU"/>
        </w:rPr>
        <w:t xml:space="preserve"> КОНГРЕСС</w:t>
      </w:r>
    </w:p>
    <w:p w:rsidR="006B2046" w:rsidRPr="00CD32E4" w:rsidRDefault="006B2046" w:rsidP="006B2046">
      <w:pPr>
        <w:pStyle w:val="0Textedebase"/>
        <w:rPr>
          <w:lang w:val="ru-RU"/>
        </w:rPr>
      </w:pPr>
    </w:p>
    <w:p w:rsidR="00CD32E4" w:rsidRPr="00A24773" w:rsidRDefault="00CD32E4" w:rsidP="00CD32E4">
      <w:pPr>
        <w:pStyle w:val="0Textedebase"/>
        <w:rPr>
          <w:bCs/>
          <w:lang w:val="ru-RU"/>
        </w:rPr>
      </w:pPr>
      <w:r w:rsidRPr="00A24773">
        <w:rPr>
          <w:bCs/>
          <w:lang w:val="ru-RU"/>
        </w:rPr>
        <w:t>Анкета, которая должна быть заполнена соответствующим государственным учреждением (например, министерством, департаментом, посольством или постоянным представительством при Организации Объединенных Наций и других международных организа</w:t>
      </w:r>
      <w:bookmarkStart w:id="0" w:name="_GoBack"/>
      <w:bookmarkEnd w:id="0"/>
      <w:r w:rsidRPr="00A24773">
        <w:rPr>
          <w:bCs/>
          <w:lang w:val="ru-RU"/>
        </w:rPr>
        <w:t>циях и</w:t>
      </w:r>
      <w:r w:rsidR="0016163A" w:rsidRPr="00A24773">
        <w:rPr>
          <w:bCs/>
          <w:lang w:val="ru-RU"/>
        </w:rPr>
        <w:t xml:space="preserve"> т.д.) соответствующей страны-</w:t>
      </w:r>
      <w:r w:rsidRPr="00A24773">
        <w:rPr>
          <w:bCs/>
          <w:lang w:val="ru-RU"/>
        </w:rPr>
        <w:t>члена ВПС, если это учреждение ранее не предоставляло Международному бюро контактные данные аккредитатора для целей одобрения делегатов этой страны-члена, желающих зарегистрироваться для участия в Конгрессе на Платформе управления мероприятиями (</w:t>
      </w:r>
      <w:r w:rsidRPr="00A24773">
        <w:rPr>
          <w:bCs/>
        </w:rPr>
        <w:t>EMP</w:t>
      </w:r>
      <w:r w:rsidRPr="00A24773">
        <w:rPr>
          <w:bCs/>
          <w:lang w:val="ru-RU"/>
        </w:rPr>
        <w:t>). Вам также следует заполнить эту форму, если изменились контактные данные аккредитатора страны-члена.</w:t>
      </w:r>
    </w:p>
    <w:p w:rsidR="00CD32E4" w:rsidRPr="00CD32E4" w:rsidRDefault="00CD32E4" w:rsidP="00CD32E4">
      <w:pPr>
        <w:pStyle w:val="0Textedebase"/>
        <w:rPr>
          <w:bCs/>
          <w:lang w:val="ru-RU"/>
        </w:rPr>
      </w:pPr>
    </w:p>
    <w:p w:rsidR="00CD32E4" w:rsidRPr="00CD32E4" w:rsidRDefault="00CD32E4" w:rsidP="00CD32E4">
      <w:pPr>
        <w:pStyle w:val="0Textedebase"/>
        <w:rPr>
          <w:b/>
          <w:bCs/>
          <w:lang w:val="ru-RU"/>
        </w:rPr>
      </w:pPr>
      <w:r w:rsidRPr="00CD32E4">
        <w:rPr>
          <w:bCs/>
          <w:lang w:val="ru-RU"/>
        </w:rPr>
        <w:t>Пожалуйста, верните заполненную форму в Международное бюро по электронной почте (</w:t>
      </w:r>
      <w:r w:rsidRPr="00CD32E4">
        <w:rPr>
          <w:bCs/>
        </w:rPr>
        <w:t>ca</w:t>
      </w:r>
      <w:r w:rsidRPr="00CD32E4">
        <w:rPr>
          <w:bCs/>
          <w:lang w:val="ru-RU"/>
        </w:rPr>
        <w:t>.</w:t>
      </w:r>
      <w:r w:rsidRPr="00CD32E4">
        <w:rPr>
          <w:bCs/>
        </w:rPr>
        <w:t>secretariat</w:t>
      </w:r>
      <w:r w:rsidRPr="00CD32E4">
        <w:rPr>
          <w:bCs/>
          <w:lang w:val="ru-RU"/>
        </w:rPr>
        <w:t>@</w:t>
      </w:r>
      <w:r w:rsidRPr="00CD32E4">
        <w:rPr>
          <w:bCs/>
        </w:rPr>
        <w:t>upu</w:t>
      </w:r>
      <w:r w:rsidRPr="00CD32E4">
        <w:rPr>
          <w:bCs/>
          <w:lang w:val="ru-RU"/>
        </w:rPr>
        <w:t>.</w:t>
      </w:r>
      <w:r w:rsidRPr="00CD32E4">
        <w:rPr>
          <w:bCs/>
        </w:rPr>
        <w:t>int</w:t>
      </w:r>
      <w:r w:rsidRPr="00CD32E4">
        <w:rPr>
          <w:bCs/>
          <w:lang w:val="ru-RU"/>
        </w:rPr>
        <w:t xml:space="preserve">) </w:t>
      </w:r>
      <w:r w:rsidR="00F53366">
        <w:rPr>
          <w:b/>
          <w:bCs/>
          <w:lang w:val="ru-RU"/>
        </w:rPr>
        <w:t>не позднее 15 июня 2025</w:t>
      </w:r>
      <w:r w:rsidRPr="00CD32E4">
        <w:rPr>
          <w:b/>
          <w:bCs/>
          <w:lang w:val="ru-RU"/>
        </w:rPr>
        <w:t xml:space="preserve"> года.</w:t>
      </w:r>
    </w:p>
    <w:p w:rsidR="00CD32E4" w:rsidRPr="00CD32E4" w:rsidRDefault="00CD32E4" w:rsidP="006B2046">
      <w:pPr>
        <w:pStyle w:val="0Textedebase"/>
        <w:rPr>
          <w:bCs/>
          <w:lang w:val="ru-RU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2791"/>
        <w:gridCol w:w="2004"/>
      </w:tblGrid>
      <w:tr w:rsidR="006B2046" w:rsidRPr="0068076F" w:rsidTr="00C3424D">
        <w:trPr>
          <w:cantSplit/>
          <w:trHeight w:val="33"/>
        </w:trPr>
        <w:tc>
          <w:tcPr>
            <w:tcW w:w="7650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:rsidR="006B2046" w:rsidRDefault="00CD32E4" w:rsidP="00C3424D">
            <w:pPr>
              <w:spacing w:line="240" w:lineRule="auto"/>
              <w:rPr>
                <w:rFonts w:eastAsia="Calibri" w:cs="Arial"/>
                <w:sz w:val="16"/>
                <w:szCs w:val="16"/>
                <w:lang w:val="ru-RU"/>
              </w:rPr>
            </w:pPr>
            <w:r w:rsidRPr="00CD32E4">
              <w:rPr>
                <w:rFonts w:eastAsia="Calibri" w:cs="Arial"/>
                <w:sz w:val="16"/>
                <w:szCs w:val="16"/>
              </w:rPr>
              <w:t xml:space="preserve">Полное имя и должность лица, заполняющего эту </w:t>
            </w:r>
            <w:r>
              <w:rPr>
                <w:rFonts w:eastAsia="Calibri" w:cs="Arial"/>
                <w:sz w:val="16"/>
                <w:szCs w:val="16"/>
                <w:lang w:val="ru-RU"/>
              </w:rPr>
              <w:t>анкету</w:t>
            </w:r>
          </w:p>
          <w:p w:rsidR="0016163A" w:rsidRPr="00CD32E4" w:rsidRDefault="0016163A" w:rsidP="00C3424D">
            <w:pPr>
              <w:spacing w:line="240" w:lineRule="auto"/>
              <w:rPr>
                <w:rFonts w:eastAsia="Calibri" w:cs="Arial"/>
                <w:sz w:val="16"/>
                <w:szCs w:val="16"/>
                <w:lang w:val="ru-RU"/>
              </w:rPr>
            </w:pPr>
          </w:p>
          <w:p w:rsidR="006B2046" w:rsidRPr="0068076F" w:rsidRDefault="006B2046" w:rsidP="00C3424D">
            <w:pPr>
              <w:spacing w:line="240" w:lineRule="auto"/>
              <w:rPr>
                <w:rFonts w:eastAsia="Calibri"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6B2046" w:rsidRPr="00CD32E4" w:rsidRDefault="004C51A5" w:rsidP="00CD32E4">
            <w:pPr>
              <w:tabs>
                <w:tab w:val="left" w:pos="921"/>
              </w:tabs>
              <w:spacing w:line="259" w:lineRule="auto"/>
              <w:rPr>
                <w:rFonts w:eastAsia="Calibri" w:cs="Arial"/>
                <w:sz w:val="16"/>
                <w:szCs w:val="16"/>
                <w:lang w:val="ru-RU"/>
              </w:rPr>
            </w:pPr>
            <w:sdt>
              <w:sdtPr>
                <w:rPr>
                  <w:rFonts w:eastAsia="Calibri"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2046" w:rsidRPr="0068076F">
                  <w:rPr>
                    <w:rFonts w:eastAsia="Calibri"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B2046" w:rsidRPr="0068076F">
              <w:rPr>
                <w:rFonts w:eastAsia="Calibri" w:cs="Arial"/>
                <w:sz w:val="16"/>
                <w:szCs w:val="16"/>
              </w:rPr>
              <w:t xml:space="preserve"> </w:t>
            </w:r>
            <w:r w:rsidR="00CD32E4">
              <w:rPr>
                <w:rFonts w:eastAsia="Calibri" w:cs="Arial"/>
                <w:sz w:val="16"/>
                <w:szCs w:val="16"/>
                <w:lang w:val="ru-RU"/>
              </w:rPr>
              <w:t>г-жа</w:t>
            </w:r>
            <w:r w:rsidR="006B2046" w:rsidRPr="0068076F">
              <w:rPr>
                <w:rFonts w:eastAsia="Calibri" w:cs="Arial"/>
                <w:sz w:val="16"/>
                <w:szCs w:val="16"/>
              </w:rPr>
              <w:tab/>
            </w:r>
            <w:sdt>
              <w:sdtPr>
                <w:rPr>
                  <w:rFonts w:eastAsia="Calibri"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2046" w:rsidRPr="0068076F">
                  <w:rPr>
                    <w:rFonts w:eastAsia="Calibri"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B2046" w:rsidRPr="0068076F">
              <w:rPr>
                <w:rFonts w:eastAsia="Calibri" w:cs="Arial"/>
                <w:sz w:val="16"/>
                <w:szCs w:val="16"/>
              </w:rPr>
              <w:t xml:space="preserve"> </w:t>
            </w:r>
            <w:r w:rsidR="00CD32E4">
              <w:rPr>
                <w:rFonts w:eastAsia="Calibri" w:cs="Arial"/>
                <w:sz w:val="16"/>
                <w:szCs w:val="16"/>
                <w:lang w:val="ru-RU"/>
              </w:rPr>
              <w:t>г-н</w:t>
            </w:r>
          </w:p>
        </w:tc>
      </w:tr>
      <w:tr w:rsidR="006B2046" w:rsidRPr="0068076F" w:rsidTr="00C3424D">
        <w:trPr>
          <w:cantSplit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:rsidR="006B2046" w:rsidRPr="00CD32E4" w:rsidRDefault="00CD32E4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  <w:lang w:val="ru-RU"/>
              </w:rPr>
            </w:pPr>
            <w:r>
              <w:rPr>
                <w:rFonts w:eastAsia="Calibri" w:cs="Arial"/>
                <w:sz w:val="16"/>
                <w:szCs w:val="16"/>
                <w:lang w:val="ru-RU"/>
              </w:rPr>
              <w:t>Полное название учреждения</w:t>
            </w: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6B2046" w:rsidRPr="0068076F" w:rsidTr="00C3424D">
        <w:trPr>
          <w:cantSplit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:rsidR="006B2046" w:rsidRPr="00CD32E4" w:rsidRDefault="00CD32E4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  <w:lang w:val="ru-RU"/>
              </w:rPr>
            </w:pPr>
            <w:r>
              <w:rPr>
                <w:rFonts w:eastAsia="Calibri" w:cs="Arial"/>
                <w:sz w:val="16"/>
                <w:szCs w:val="16"/>
                <w:lang w:val="ru-RU"/>
              </w:rPr>
              <w:t>Должность/ Звание</w:t>
            </w: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6B2046" w:rsidRPr="0068076F" w:rsidTr="00C3424D">
        <w:trPr>
          <w:cantSplit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:rsidR="006B2046" w:rsidRPr="00CD32E4" w:rsidRDefault="00CD32E4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  <w:lang w:val="ru-RU"/>
              </w:rPr>
            </w:pPr>
            <w:r>
              <w:rPr>
                <w:rFonts w:eastAsia="Calibri" w:cs="Arial"/>
                <w:sz w:val="16"/>
                <w:szCs w:val="16"/>
                <w:lang w:val="ru-RU"/>
              </w:rPr>
              <w:t>Адрес</w:t>
            </w: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F53366" w:rsidRPr="0068076F" w:rsidTr="00E916B7">
        <w:trPr>
          <w:cantSplit/>
          <w:trHeight w:val="192"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:rsidR="00F53366" w:rsidRDefault="00F5336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  <w:lang w:val="ru-RU"/>
              </w:rPr>
            </w:pPr>
            <w:r>
              <w:rPr>
                <w:rFonts w:eastAsia="Calibri" w:cs="Arial"/>
                <w:sz w:val="16"/>
                <w:szCs w:val="16"/>
                <w:lang w:val="ru-RU"/>
              </w:rPr>
              <w:t>Тел.</w:t>
            </w:r>
          </w:p>
          <w:p w:rsidR="00F53366" w:rsidRPr="00CD32E4" w:rsidRDefault="00F5336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  <w:lang w:val="ru-RU"/>
              </w:rPr>
            </w:pPr>
          </w:p>
          <w:p w:rsidR="00F53366" w:rsidRPr="0068076F" w:rsidRDefault="00F5336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6B2046" w:rsidRPr="0068076F" w:rsidTr="00C3424D">
        <w:trPr>
          <w:cantSplit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:rsidR="006B2046" w:rsidRPr="00CD32E4" w:rsidRDefault="00CD32E4" w:rsidP="00C3424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ru-RU"/>
              </w:rPr>
            </w:pPr>
            <w:r>
              <w:rPr>
                <w:rFonts w:eastAsia="SimSun" w:cs="Arial"/>
                <w:sz w:val="16"/>
                <w:szCs w:val="16"/>
                <w:lang w:val="ru-RU"/>
              </w:rPr>
              <w:t>Э-почта</w:t>
            </w: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6B2046" w:rsidRPr="0068076F" w:rsidTr="00C3424D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:rsidR="006B2046" w:rsidRPr="00CD32E4" w:rsidRDefault="00CD32E4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  <w:lang w:val="ru-RU"/>
              </w:rPr>
            </w:pPr>
            <w:r>
              <w:rPr>
                <w:rFonts w:eastAsia="Calibri" w:cs="Arial"/>
                <w:sz w:val="16"/>
                <w:szCs w:val="16"/>
                <w:lang w:val="ru-RU"/>
              </w:rPr>
              <w:t>Дата</w:t>
            </w: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  <w:tc>
          <w:tcPr>
            <w:tcW w:w="4795" w:type="dxa"/>
            <w:gridSpan w:val="2"/>
            <w:tcMar>
              <w:top w:w="57" w:type="dxa"/>
              <w:bottom w:w="0" w:type="dxa"/>
            </w:tcMar>
          </w:tcPr>
          <w:p w:rsidR="006B2046" w:rsidRPr="00CD32E4" w:rsidRDefault="00CD32E4" w:rsidP="00CD32E4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ru-RU"/>
              </w:rPr>
            </w:pPr>
            <w:r>
              <w:rPr>
                <w:rFonts w:eastAsia="Calibri" w:cs="Arial"/>
                <w:sz w:val="16"/>
                <w:szCs w:val="16"/>
                <w:lang w:val="ru-RU"/>
              </w:rPr>
              <w:t>Подпись</w:t>
            </w:r>
          </w:p>
        </w:tc>
      </w:tr>
    </w:tbl>
    <w:p w:rsidR="006B2046" w:rsidRDefault="006B2046" w:rsidP="006B2046">
      <w:pPr>
        <w:pStyle w:val="0Textedebase"/>
      </w:pPr>
    </w:p>
    <w:p w:rsidR="006B2046" w:rsidRPr="00CD32E4" w:rsidRDefault="00CD32E4" w:rsidP="006B2046">
      <w:pPr>
        <w:pStyle w:val="0Textedebase"/>
        <w:rPr>
          <w:lang w:val="ru-RU"/>
        </w:rPr>
      </w:pPr>
      <w:r>
        <w:rPr>
          <w:lang w:val="ru-RU"/>
        </w:rPr>
        <w:t>Контактные</w:t>
      </w:r>
      <w:r w:rsidRPr="00CD32E4">
        <w:rPr>
          <w:lang w:val="ru-RU"/>
        </w:rPr>
        <w:t xml:space="preserve"> </w:t>
      </w:r>
      <w:r>
        <w:rPr>
          <w:lang w:val="ru-RU"/>
        </w:rPr>
        <w:t>данные</w:t>
      </w:r>
      <w:r w:rsidRPr="00CD32E4">
        <w:rPr>
          <w:lang w:val="ru-RU"/>
        </w:rPr>
        <w:t xml:space="preserve"> </w:t>
      </w:r>
      <w:r>
        <w:rPr>
          <w:lang w:val="ru-RU"/>
        </w:rPr>
        <w:t>аккредитатора</w:t>
      </w:r>
      <w:r w:rsidRPr="00CD32E4">
        <w:rPr>
          <w:lang w:val="ru-RU"/>
        </w:rPr>
        <w:t xml:space="preserve"> (</w:t>
      </w:r>
      <w:r>
        <w:rPr>
          <w:lang w:val="ru-RU"/>
        </w:rPr>
        <w:t>ответственного</w:t>
      </w:r>
      <w:r w:rsidRPr="00CD32E4">
        <w:rPr>
          <w:lang w:val="ru-RU"/>
        </w:rPr>
        <w:t xml:space="preserve"> </w:t>
      </w:r>
      <w:r>
        <w:rPr>
          <w:lang w:val="ru-RU"/>
        </w:rPr>
        <w:t>за</w:t>
      </w:r>
      <w:r w:rsidRPr="00CD32E4">
        <w:rPr>
          <w:lang w:val="ru-RU"/>
        </w:rPr>
        <w:t xml:space="preserve"> </w:t>
      </w:r>
      <w:r w:rsidR="002E5FE2">
        <w:rPr>
          <w:lang w:val="ru-RU"/>
        </w:rPr>
        <w:t>заблаговременное</w:t>
      </w:r>
      <w:r w:rsidRPr="00CD32E4">
        <w:rPr>
          <w:lang w:val="ru-RU"/>
        </w:rPr>
        <w:t xml:space="preserve"> </w:t>
      </w:r>
      <w:r w:rsidR="002E5FE2">
        <w:rPr>
          <w:lang w:val="ru-RU"/>
        </w:rPr>
        <w:t>утверждение</w:t>
      </w:r>
      <w:r w:rsidRPr="00CD32E4">
        <w:rPr>
          <w:lang w:val="ru-RU"/>
        </w:rPr>
        <w:t xml:space="preserve"> </w:t>
      </w:r>
      <w:r>
        <w:rPr>
          <w:lang w:val="ru-RU"/>
        </w:rPr>
        <w:t>делегатов</w:t>
      </w:r>
      <w:r w:rsidRPr="00CD32E4">
        <w:rPr>
          <w:lang w:val="ru-RU"/>
        </w:rPr>
        <w:t xml:space="preserve">, </w:t>
      </w:r>
      <w:r>
        <w:rPr>
          <w:lang w:val="ru-RU"/>
        </w:rPr>
        <w:t>регистрирующихся</w:t>
      </w:r>
      <w:r w:rsidRPr="00CD32E4">
        <w:rPr>
          <w:lang w:val="ru-RU"/>
        </w:rPr>
        <w:t xml:space="preserve"> </w:t>
      </w:r>
      <w:r>
        <w:rPr>
          <w:lang w:val="ru-RU"/>
        </w:rPr>
        <w:t>для участия в заседаниях Конгресс</w:t>
      </w:r>
      <w:r w:rsidR="002E5FE2">
        <w:rPr>
          <w:lang w:val="ru-RU"/>
        </w:rPr>
        <w:t>ов</w:t>
      </w:r>
      <w:r>
        <w:rPr>
          <w:lang w:val="ru-RU"/>
        </w:rPr>
        <w:t xml:space="preserve"> и сессий СПЭ и АС</w:t>
      </w:r>
      <w:r w:rsidR="006B2046" w:rsidRPr="00CD32E4">
        <w:rPr>
          <w:lang w:val="ru-RU"/>
        </w:rPr>
        <w:t>):</w:t>
      </w:r>
    </w:p>
    <w:p w:rsidR="006B2046" w:rsidRPr="00CD32E4" w:rsidRDefault="006B2046" w:rsidP="006B2046">
      <w:pPr>
        <w:pStyle w:val="0Textedebase"/>
        <w:rPr>
          <w:lang w:val="ru-RU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650"/>
        <w:gridCol w:w="2004"/>
      </w:tblGrid>
      <w:tr w:rsidR="006B2046" w:rsidRPr="0068076F" w:rsidTr="00C3424D">
        <w:trPr>
          <w:cantSplit/>
          <w:trHeight w:val="33"/>
        </w:trPr>
        <w:tc>
          <w:tcPr>
            <w:tcW w:w="765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6B2046" w:rsidRPr="0068076F" w:rsidRDefault="002E5FE2" w:rsidP="00C3424D">
            <w:pPr>
              <w:spacing w:line="240" w:lineRule="auto"/>
              <w:ind w:right="75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  <w:lang w:val="ru-RU"/>
              </w:rPr>
              <w:t>Полное</w:t>
            </w:r>
            <w:r w:rsidRPr="002E5FE2">
              <w:rPr>
                <w:rFonts w:eastAsia="Calibri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Calibri" w:cs="Arial"/>
                <w:sz w:val="16"/>
                <w:szCs w:val="16"/>
                <w:lang w:val="ru-RU"/>
              </w:rPr>
              <w:t>имя</w:t>
            </w:r>
            <w:r w:rsidRPr="002E5FE2">
              <w:rPr>
                <w:rFonts w:eastAsia="Calibri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="Calibri" w:cs="Arial"/>
                <w:sz w:val="16"/>
                <w:szCs w:val="16"/>
                <w:lang w:val="ru-RU"/>
              </w:rPr>
              <w:t>и звание аккредитатора</w:t>
            </w:r>
            <w:r w:rsidRPr="002E5FE2">
              <w:rPr>
                <w:rFonts w:eastAsia="Calibri" w:cs="Arial"/>
                <w:sz w:val="16"/>
                <w:szCs w:val="16"/>
                <w:lang w:val="ru-RU"/>
              </w:rPr>
              <w:t xml:space="preserve"> </w:t>
            </w:r>
            <w:r w:rsidR="006B2046">
              <w:rPr>
                <w:rFonts w:eastAsia="Calibri" w:cs="Arial"/>
                <w:sz w:val="16"/>
                <w:szCs w:val="16"/>
              </w:rPr>
              <w:t>(</w:t>
            </w:r>
            <w:r>
              <w:rPr>
                <w:rFonts w:eastAsia="Calibri" w:cs="Arial"/>
                <w:sz w:val="16"/>
                <w:szCs w:val="16"/>
                <w:lang w:val="ru-RU"/>
              </w:rPr>
              <w:t>физического лица</w:t>
            </w:r>
            <w:r w:rsidR="006B2046">
              <w:rPr>
                <w:rFonts w:eastAsia="Calibri" w:cs="Arial"/>
                <w:sz w:val="16"/>
                <w:szCs w:val="16"/>
              </w:rPr>
              <w:t>)</w:t>
            </w:r>
          </w:p>
          <w:p w:rsidR="006B2046" w:rsidRPr="0068076F" w:rsidRDefault="006B2046" w:rsidP="00C3424D">
            <w:pPr>
              <w:spacing w:line="240" w:lineRule="auto"/>
              <w:rPr>
                <w:rFonts w:eastAsia="Calibri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rPr>
                <w:rFonts w:eastAsia="Calibri"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6B2046" w:rsidRPr="002E5FE2" w:rsidRDefault="004C51A5" w:rsidP="002E5FE2">
            <w:pPr>
              <w:tabs>
                <w:tab w:val="left" w:pos="921"/>
              </w:tabs>
              <w:spacing w:line="259" w:lineRule="auto"/>
              <w:rPr>
                <w:rFonts w:eastAsia="Calibri" w:cs="Arial"/>
                <w:sz w:val="16"/>
                <w:szCs w:val="16"/>
                <w:lang w:val="ru-RU"/>
              </w:rPr>
            </w:pPr>
            <w:sdt>
              <w:sdtPr>
                <w:rPr>
                  <w:rFonts w:eastAsia="Calibri" w:cs="Arial"/>
                  <w:sz w:val="24"/>
                  <w:szCs w:val="24"/>
                </w:rPr>
                <w:id w:val="16460132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2046" w:rsidRPr="0068076F">
                  <w:rPr>
                    <w:rFonts w:eastAsia="Calibri"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B2046" w:rsidRPr="0068076F">
              <w:rPr>
                <w:rFonts w:eastAsia="Calibri" w:cs="Arial"/>
                <w:sz w:val="16"/>
                <w:szCs w:val="16"/>
              </w:rPr>
              <w:t xml:space="preserve"> </w:t>
            </w:r>
            <w:r w:rsidR="002E5FE2">
              <w:rPr>
                <w:rFonts w:eastAsia="Calibri" w:cs="Arial"/>
                <w:sz w:val="16"/>
                <w:szCs w:val="16"/>
                <w:lang w:val="ru-RU"/>
              </w:rPr>
              <w:t>г-жа</w:t>
            </w:r>
            <w:r w:rsidR="006B2046" w:rsidRPr="0068076F">
              <w:rPr>
                <w:rFonts w:eastAsia="Calibri" w:cs="Arial"/>
                <w:sz w:val="16"/>
                <w:szCs w:val="16"/>
              </w:rPr>
              <w:tab/>
            </w:r>
            <w:sdt>
              <w:sdtPr>
                <w:rPr>
                  <w:rFonts w:eastAsia="Calibri" w:cs="Arial"/>
                  <w:sz w:val="24"/>
                  <w:szCs w:val="24"/>
                </w:rPr>
                <w:id w:val="2044486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2046" w:rsidRPr="0068076F">
                  <w:rPr>
                    <w:rFonts w:eastAsia="Calibri"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B2046" w:rsidRPr="0068076F">
              <w:rPr>
                <w:rFonts w:eastAsia="Calibri" w:cs="Arial"/>
                <w:sz w:val="16"/>
                <w:szCs w:val="16"/>
              </w:rPr>
              <w:t xml:space="preserve"> </w:t>
            </w:r>
            <w:r w:rsidR="002E5FE2">
              <w:rPr>
                <w:rFonts w:eastAsia="Calibri" w:cs="Arial"/>
                <w:sz w:val="16"/>
                <w:szCs w:val="16"/>
                <w:lang w:val="ru-RU"/>
              </w:rPr>
              <w:t>г-н</w:t>
            </w:r>
          </w:p>
        </w:tc>
      </w:tr>
      <w:tr w:rsidR="006B2046" w:rsidRPr="0068076F" w:rsidTr="00C3424D">
        <w:trPr>
          <w:cantSplit/>
        </w:trPr>
        <w:tc>
          <w:tcPr>
            <w:tcW w:w="9654" w:type="dxa"/>
            <w:gridSpan w:val="2"/>
            <w:tcMar>
              <w:top w:w="57" w:type="dxa"/>
              <w:bottom w:w="0" w:type="dxa"/>
            </w:tcMar>
          </w:tcPr>
          <w:p w:rsidR="006B2046" w:rsidRPr="0068076F" w:rsidRDefault="002E5FE2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 w:rsidRPr="002E5FE2">
              <w:rPr>
                <w:rFonts w:eastAsia="Calibri" w:cs="Arial"/>
                <w:sz w:val="16"/>
                <w:szCs w:val="16"/>
              </w:rPr>
              <w:t xml:space="preserve">Полное наименование </w:t>
            </w:r>
            <w:r>
              <w:rPr>
                <w:rFonts w:eastAsia="Calibri" w:cs="Arial"/>
                <w:sz w:val="16"/>
                <w:szCs w:val="16"/>
                <w:lang w:val="ru-RU"/>
              </w:rPr>
              <w:t xml:space="preserve">аккредитующей </w:t>
            </w:r>
            <w:r w:rsidRPr="002E5FE2">
              <w:rPr>
                <w:rFonts w:eastAsia="Calibri" w:cs="Arial"/>
                <w:sz w:val="16"/>
                <w:szCs w:val="16"/>
              </w:rPr>
              <w:t>организации</w:t>
            </w:r>
            <w:r>
              <w:rPr>
                <w:rFonts w:eastAsia="Calibri" w:cs="Arial"/>
                <w:sz w:val="16"/>
                <w:szCs w:val="16"/>
                <w:lang w:val="ru-RU"/>
              </w:rPr>
              <w:t xml:space="preserve"> </w:t>
            </w:r>
            <w:r w:rsidRPr="002E5FE2">
              <w:rPr>
                <w:rFonts w:eastAsia="Calibri" w:cs="Arial"/>
                <w:sz w:val="16"/>
                <w:szCs w:val="16"/>
              </w:rPr>
              <w:t>(министерство, регулирующий орган, назначенный оператор, головной офис наблюдател</w:t>
            </w:r>
            <w:r>
              <w:rPr>
                <w:rFonts w:eastAsia="Calibri" w:cs="Arial"/>
                <w:sz w:val="16"/>
                <w:szCs w:val="16"/>
                <w:lang w:val="ru-RU"/>
              </w:rPr>
              <w:t>я</w:t>
            </w:r>
            <w:r w:rsidRPr="002E5FE2">
              <w:rPr>
                <w:rFonts w:eastAsia="Calibri" w:cs="Arial"/>
                <w:sz w:val="16"/>
                <w:szCs w:val="16"/>
              </w:rPr>
              <w:t xml:space="preserve"> и т.д.)</w:t>
            </w: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6B2046" w:rsidRPr="0068076F" w:rsidTr="002E5FE2">
        <w:trPr>
          <w:cantSplit/>
          <w:trHeight w:val="620"/>
        </w:trPr>
        <w:tc>
          <w:tcPr>
            <w:tcW w:w="9654" w:type="dxa"/>
            <w:gridSpan w:val="2"/>
            <w:tcMar>
              <w:top w:w="57" w:type="dxa"/>
              <w:bottom w:w="0" w:type="dxa"/>
            </w:tcMar>
          </w:tcPr>
          <w:p w:rsidR="006B2046" w:rsidRPr="002E5FE2" w:rsidRDefault="002E5FE2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  <w:lang w:val="ru-RU"/>
              </w:rPr>
            </w:pPr>
            <w:r>
              <w:rPr>
                <w:rFonts w:eastAsia="Calibri" w:cs="Arial"/>
                <w:sz w:val="16"/>
                <w:szCs w:val="16"/>
                <w:lang w:val="ru-RU"/>
              </w:rPr>
              <w:t>Адрес</w:t>
            </w: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F53366" w:rsidRPr="0068076F" w:rsidTr="00014ACD">
        <w:trPr>
          <w:cantSplit/>
          <w:trHeight w:val="192"/>
        </w:trPr>
        <w:tc>
          <w:tcPr>
            <w:tcW w:w="9654" w:type="dxa"/>
            <w:gridSpan w:val="2"/>
            <w:tcMar>
              <w:top w:w="57" w:type="dxa"/>
              <w:bottom w:w="0" w:type="dxa"/>
            </w:tcMar>
          </w:tcPr>
          <w:p w:rsidR="00F53366" w:rsidRPr="0068076F" w:rsidRDefault="00F5336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  <w:lang w:val="ru-RU"/>
              </w:rPr>
              <w:t>Тел</w:t>
            </w:r>
            <w:r w:rsidRPr="0068076F">
              <w:rPr>
                <w:rFonts w:eastAsia="Calibri" w:cs="Arial"/>
                <w:sz w:val="16"/>
                <w:szCs w:val="16"/>
              </w:rPr>
              <w:t>.</w:t>
            </w:r>
          </w:p>
          <w:p w:rsidR="00F53366" w:rsidRPr="002E5FE2" w:rsidRDefault="00F5336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  <w:lang w:val="ru-RU"/>
              </w:rPr>
            </w:pPr>
          </w:p>
          <w:p w:rsidR="00F53366" w:rsidRPr="0068076F" w:rsidRDefault="00F53366" w:rsidP="00C3424D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6B2046" w:rsidRPr="0068076F" w:rsidTr="00C3424D">
        <w:trPr>
          <w:cantSplit/>
        </w:trPr>
        <w:tc>
          <w:tcPr>
            <w:tcW w:w="9654" w:type="dxa"/>
            <w:gridSpan w:val="2"/>
            <w:tcMar>
              <w:top w:w="57" w:type="dxa"/>
              <w:bottom w:w="0" w:type="dxa"/>
            </w:tcMar>
          </w:tcPr>
          <w:p w:rsidR="006B2046" w:rsidRPr="002E5FE2" w:rsidRDefault="002E5FE2" w:rsidP="00C3424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ru-RU"/>
              </w:rPr>
            </w:pPr>
            <w:r>
              <w:rPr>
                <w:rFonts w:eastAsia="SimSun" w:cs="Arial"/>
                <w:sz w:val="16"/>
                <w:szCs w:val="16"/>
                <w:lang w:val="ru-RU"/>
              </w:rPr>
              <w:t>Э</w:t>
            </w:r>
            <w:r w:rsidR="006B2046" w:rsidRPr="0068076F">
              <w:rPr>
                <w:rFonts w:eastAsia="SimSun" w:cs="Arial"/>
                <w:sz w:val="16"/>
                <w:szCs w:val="16"/>
              </w:rPr>
              <w:t>-</w:t>
            </w:r>
            <w:r>
              <w:rPr>
                <w:rFonts w:eastAsia="SimSun" w:cs="Arial"/>
                <w:sz w:val="16"/>
                <w:szCs w:val="16"/>
                <w:lang w:val="ru-RU"/>
              </w:rPr>
              <w:t>почта</w:t>
            </w: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6B2046" w:rsidRPr="0068076F" w:rsidRDefault="006B2046" w:rsidP="00C3424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:rsidR="006B2046" w:rsidRPr="00234621" w:rsidRDefault="006B2046" w:rsidP="006B2046">
      <w:pPr>
        <w:pStyle w:val="0Textedebase"/>
      </w:pPr>
    </w:p>
    <w:p w:rsidR="001E5708" w:rsidRPr="006B2046" w:rsidRDefault="001E5708" w:rsidP="006B2046"/>
    <w:sectPr w:rsidR="001E5708" w:rsidRPr="006B2046" w:rsidSect="002E5FE2">
      <w:headerReference w:type="even" r:id="rId12"/>
      <w:headerReference w:type="default" r:id="rId13"/>
      <w:headerReference w:type="first" r:id="rId14"/>
      <w:endnotePr>
        <w:numFmt w:val="decimal"/>
      </w:endnotePr>
      <w:pgSz w:w="11907" w:h="16840" w:code="9"/>
      <w:pgMar w:top="1134" w:right="851" w:bottom="568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501" w:rsidRDefault="00771501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771501" w:rsidRDefault="00771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501" w:rsidRDefault="00771501" w:rsidP="009E7ADC">
      <w:pPr>
        <w:rPr>
          <w:sz w:val="18"/>
        </w:rPr>
      </w:pPr>
    </w:p>
  </w:footnote>
  <w:footnote w:type="continuationSeparator" w:id="0">
    <w:p w:rsidR="00771501" w:rsidRDefault="00771501" w:rsidP="009E7ADC"/>
  </w:footnote>
  <w:footnote w:type="continuationNotice" w:id="1">
    <w:p w:rsidR="00771501" w:rsidRDefault="00771501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3A73C9" w:rsidRPr="001813EE" w:rsidTr="00863E6C">
      <w:trPr>
        <w:trHeight w:val="1560"/>
      </w:trPr>
      <w:tc>
        <w:tcPr>
          <w:tcW w:w="3969" w:type="dxa"/>
        </w:tcPr>
        <w:p w:rsidR="003A73C9" w:rsidRDefault="003A73C9" w:rsidP="003A73C9">
          <w:pPr>
            <w:pStyle w:val="a6"/>
          </w:pPr>
          <w:r>
            <w:rPr>
              <w:noProof/>
              <w:lang w:val="ru-RU" w:eastAsia="ru-RU"/>
            </w:rPr>
            <w:drawing>
              <wp:anchor distT="0" distB="0" distL="114300" distR="114300" simplePos="0" relativeHeight="251659264" behindDoc="1" locked="0" layoutInCell="1" allowOverlap="1" wp14:anchorId="3957581B" wp14:editId="66DBE6DD">
                <wp:simplePos x="0" y="0"/>
                <wp:positionH relativeFrom="column">
                  <wp:posOffset>3175</wp:posOffset>
                </wp:positionH>
                <wp:positionV relativeFrom="paragraph">
                  <wp:posOffset>-316865</wp:posOffset>
                </wp:positionV>
                <wp:extent cx="1821180" cy="442595"/>
                <wp:effectExtent l="0" t="0" r="7620" b="0"/>
                <wp:wrapThrough wrapText="bothSides">
                  <wp:wrapPolygon edited="0">
                    <wp:start x="0" y="0"/>
                    <wp:lineTo x="0" y="20453"/>
                    <wp:lineTo x="21464" y="20453"/>
                    <wp:lineTo x="21464" y="0"/>
                    <wp:lineTo x="0" y="0"/>
                  </wp:wrapPolygon>
                </wp:wrapThrough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1180" cy="4425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0" w:type="dxa"/>
        </w:tcPr>
        <w:p w:rsidR="003A73C9" w:rsidRPr="00A24773" w:rsidRDefault="00442074" w:rsidP="003A73C9">
          <w:pPr>
            <w:pStyle w:val="a6"/>
            <w:jc w:val="right"/>
            <w:rPr>
              <w:lang w:val="ru-RU"/>
            </w:rPr>
          </w:pPr>
          <w:r>
            <w:rPr>
              <w:lang w:val="ru-RU"/>
            </w:rPr>
            <w:t xml:space="preserve">Приложение </w:t>
          </w:r>
          <w:r w:rsidR="00B47155" w:rsidRPr="00B47155">
            <w:rPr>
              <w:lang w:val="ru-RU"/>
            </w:rPr>
            <w:t>1</w:t>
          </w:r>
          <w:r w:rsidR="00DE078A">
            <w:rPr>
              <w:lang w:val="ru-RU"/>
            </w:rPr>
            <w:t xml:space="preserve"> к письму </w:t>
          </w:r>
          <w:r w:rsidR="00DE078A" w:rsidRPr="00CD32E4">
            <w:rPr>
              <w:lang w:val="ru-RU"/>
            </w:rPr>
            <w:t>210</w:t>
          </w:r>
          <w:r w:rsidR="00EF1CD0" w:rsidRPr="00CD32E4">
            <w:rPr>
              <w:lang w:val="ru-RU"/>
            </w:rPr>
            <w:t>2(</w:t>
          </w:r>
          <w:r w:rsidR="00EF1CD0">
            <w:rPr>
              <w:lang w:val="en-US"/>
            </w:rPr>
            <w:t>DPRM</w:t>
          </w:r>
          <w:r w:rsidR="00EF1CD0" w:rsidRPr="00CD32E4">
            <w:rPr>
              <w:lang w:val="ru-RU"/>
            </w:rPr>
            <w:t>.</w:t>
          </w:r>
          <w:r w:rsidR="00EF1CD0">
            <w:rPr>
              <w:lang w:val="en-US"/>
            </w:rPr>
            <w:t>PPRE</w:t>
          </w:r>
          <w:r w:rsidR="00EF1CD0" w:rsidRPr="00CD32E4">
            <w:rPr>
              <w:lang w:val="ru-RU"/>
            </w:rPr>
            <w:t>.</w:t>
          </w:r>
          <w:r w:rsidR="00EF1CD0">
            <w:rPr>
              <w:lang w:val="en-US"/>
            </w:rPr>
            <w:t>CCA</w:t>
          </w:r>
          <w:r w:rsidR="00EF1CD0" w:rsidRPr="00CD32E4">
            <w:rPr>
              <w:lang w:val="ru-RU"/>
            </w:rPr>
            <w:t>)10</w:t>
          </w:r>
          <w:r w:rsidR="00F53366" w:rsidRPr="00A24773">
            <w:rPr>
              <w:lang w:val="ru-RU"/>
            </w:rPr>
            <w:t>44</w:t>
          </w:r>
        </w:p>
        <w:p w:rsidR="003A73C9" w:rsidRPr="00753F09" w:rsidRDefault="003A73C9" w:rsidP="003A73C9">
          <w:pPr>
            <w:pStyle w:val="a6"/>
            <w:jc w:val="right"/>
          </w:pPr>
          <w:r>
            <w:t xml:space="preserve">от </w:t>
          </w:r>
          <w:r w:rsidR="004C51A5">
            <w:rPr>
              <w:lang w:val="ru-RU"/>
            </w:rPr>
            <w:t>15 мая</w:t>
          </w:r>
          <w:r w:rsidR="00DE078A">
            <w:t xml:space="preserve"> 202</w:t>
          </w:r>
          <w:r w:rsidR="00F53366">
            <w:t>5</w:t>
          </w:r>
          <w:r>
            <w:t xml:space="preserve"> г.</w:t>
          </w:r>
        </w:p>
        <w:p w:rsidR="003A73C9" w:rsidRPr="00B623D2" w:rsidRDefault="003A73C9" w:rsidP="003A73C9">
          <w:pPr>
            <w:pStyle w:val="a6"/>
            <w:jc w:val="right"/>
          </w:pPr>
        </w:p>
        <w:p w:rsidR="003A73C9" w:rsidRPr="005401E4" w:rsidRDefault="003A73C9" w:rsidP="003A73C9"/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97E7CA9"/>
    <w:multiLevelType w:val="hybridMultilevel"/>
    <w:tmpl w:val="462EAB0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3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4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4"/>
  </w:num>
  <w:num w:numId="7">
    <w:abstractNumId w:val="15"/>
  </w:num>
  <w:num w:numId="8">
    <w:abstractNumId w:val="3"/>
  </w:num>
  <w:num w:numId="9">
    <w:abstractNumId w:val="1"/>
  </w:num>
  <w:num w:numId="10">
    <w:abstractNumId w:val="11"/>
  </w:num>
  <w:num w:numId="11">
    <w:abstractNumId w:val="9"/>
  </w:num>
  <w:num w:numId="12">
    <w:abstractNumId w:val="13"/>
  </w:num>
  <w:num w:numId="13">
    <w:abstractNumId w:val="0"/>
  </w:num>
  <w:num w:numId="14">
    <w:abstractNumId w:val="12"/>
  </w:num>
  <w:num w:numId="15">
    <w:abstractNumId w:val="2"/>
  </w:num>
  <w:num w:numId="16">
    <w:abstractNumId w:val="12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276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1B"/>
    <w:rsid w:val="000021DD"/>
    <w:rsid w:val="00004D2B"/>
    <w:rsid w:val="00012519"/>
    <w:rsid w:val="000148DA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63A"/>
    <w:rsid w:val="00161F92"/>
    <w:rsid w:val="00167B5A"/>
    <w:rsid w:val="0017006D"/>
    <w:rsid w:val="00172757"/>
    <w:rsid w:val="001813EE"/>
    <w:rsid w:val="001A4314"/>
    <w:rsid w:val="001D4F27"/>
    <w:rsid w:val="001E3C3C"/>
    <w:rsid w:val="001E5708"/>
    <w:rsid w:val="00232DCA"/>
    <w:rsid w:val="00237F7C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C450D"/>
    <w:rsid w:val="002E5FE2"/>
    <w:rsid w:val="002F526F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A73C9"/>
    <w:rsid w:val="003B1F46"/>
    <w:rsid w:val="003D0608"/>
    <w:rsid w:val="00422F57"/>
    <w:rsid w:val="00442074"/>
    <w:rsid w:val="0046077D"/>
    <w:rsid w:val="004611D5"/>
    <w:rsid w:val="00471CE5"/>
    <w:rsid w:val="004A31FB"/>
    <w:rsid w:val="004A4390"/>
    <w:rsid w:val="004A6F3C"/>
    <w:rsid w:val="004C4EBF"/>
    <w:rsid w:val="004C51A5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4C5D"/>
    <w:rsid w:val="00576E35"/>
    <w:rsid w:val="00577828"/>
    <w:rsid w:val="00590BBB"/>
    <w:rsid w:val="00592D8B"/>
    <w:rsid w:val="00593514"/>
    <w:rsid w:val="00593B40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181B"/>
    <w:rsid w:val="00637585"/>
    <w:rsid w:val="00643F80"/>
    <w:rsid w:val="00653717"/>
    <w:rsid w:val="00653FFD"/>
    <w:rsid w:val="00654B91"/>
    <w:rsid w:val="00656A8B"/>
    <w:rsid w:val="00663A1F"/>
    <w:rsid w:val="006724B1"/>
    <w:rsid w:val="006A79AB"/>
    <w:rsid w:val="006B1882"/>
    <w:rsid w:val="006B2046"/>
    <w:rsid w:val="006C019C"/>
    <w:rsid w:val="006C47EF"/>
    <w:rsid w:val="006C580A"/>
    <w:rsid w:val="006D5D8D"/>
    <w:rsid w:val="006E36B1"/>
    <w:rsid w:val="006E5252"/>
    <w:rsid w:val="00717D08"/>
    <w:rsid w:val="00756C4A"/>
    <w:rsid w:val="00757BB9"/>
    <w:rsid w:val="00761DEC"/>
    <w:rsid w:val="0076291C"/>
    <w:rsid w:val="00765B70"/>
    <w:rsid w:val="00771501"/>
    <w:rsid w:val="0077420D"/>
    <w:rsid w:val="007767DD"/>
    <w:rsid w:val="00780CBD"/>
    <w:rsid w:val="007824DD"/>
    <w:rsid w:val="00783C7C"/>
    <w:rsid w:val="007A2839"/>
    <w:rsid w:val="007B6036"/>
    <w:rsid w:val="007C679A"/>
    <w:rsid w:val="007D07CD"/>
    <w:rsid w:val="007D2933"/>
    <w:rsid w:val="007D6956"/>
    <w:rsid w:val="007E0495"/>
    <w:rsid w:val="007E0A42"/>
    <w:rsid w:val="007F6E68"/>
    <w:rsid w:val="008209BD"/>
    <w:rsid w:val="00857B50"/>
    <w:rsid w:val="0087570D"/>
    <w:rsid w:val="00890114"/>
    <w:rsid w:val="00894CD8"/>
    <w:rsid w:val="00897E26"/>
    <w:rsid w:val="008A32DA"/>
    <w:rsid w:val="008A5A68"/>
    <w:rsid w:val="008B7E25"/>
    <w:rsid w:val="008D3810"/>
    <w:rsid w:val="008E54AA"/>
    <w:rsid w:val="008E63F9"/>
    <w:rsid w:val="008E7619"/>
    <w:rsid w:val="008F12A9"/>
    <w:rsid w:val="00904E42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24773"/>
    <w:rsid w:val="00A418A0"/>
    <w:rsid w:val="00A455D1"/>
    <w:rsid w:val="00A53E1E"/>
    <w:rsid w:val="00A5792F"/>
    <w:rsid w:val="00A63381"/>
    <w:rsid w:val="00A6703E"/>
    <w:rsid w:val="00A73891"/>
    <w:rsid w:val="00A809D7"/>
    <w:rsid w:val="00A90134"/>
    <w:rsid w:val="00A92377"/>
    <w:rsid w:val="00AA01D2"/>
    <w:rsid w:val="00AA61ED"/>
    <w:rsid w:val="00AB7653"/>
    <w:rsid w:val="00AC2359"/>
    <w:rsid w:val="00AC34CB"/>
    <w:rsid w:val="00AD0410"/>
    <w:rsid w:val="00AE0D85"/>
    <w:rsid w:val="00AE2BF2"/>
    <w:rsid w:val="00B00E3F"/>
    <w:rsid w:val="00B010D9"/>
    <w:rsid w:val="00B11447"/>
    <w:rsid w:val="00B1711E"/>
    <w:rsid w:val="00B262DA"/>
    <w:rsid w:val="00B30CB2"/>
    <w:rsid w:val="00B36442"/>
    <w:rsid w:val="00B40E14"/>
    <w:rsid w:val="00B458DD"/>
    <w:rsid w:val="00B47155"/>
    <w:rsid w:val="00B7190D"/>
    <w:rsid w:val="00B838AD"/>
    <w:rsid w:val="00B86608"/>
    <w:rsid w:val="00BA032E"/>
    <w:rsid w:val="00BA1942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0CC2"/>
    <w:rsid w:val="00C15CBA"/>
    <w:rsid w:val="00C17350"/>
    <w:rsid w:val="00C21452"/>
    <w:rsid w:val="00C2769E"/>
    <w:rsid w:val="00C35110"/>
    <w:rsid w:val="00C37BB8"/>
    <w:rsid w:val="00C402AE"/>
    <w:rsid w:val="00C440B3"/>
    <w:rsid w:val="00C74B88"/>
    <w:rsid w:val="00C903B8"/>
    <w:rsid w:val="00C91301"/>
    <w:rsid w:val="00C91C2F"/>
    <w:rsid w:val="00CA3D20"/>
    <w:rsid w:val="00CB2FA6"/>
    <w:rsid w:val="00CB497E"/>
    <w:rsid w:val="00CC0402"/>
    <w:rsid w:val="00CC3161"/>
    <w:rsid w:val="00CC7367"/>
    <w:rsid w:val="00CD03E7"/>
    <w:rsid w:val="00CD32E4"/>
    <w:rsid w:val="00CE2270"/>
    <w:rsid w:val="00D154F8"/>
    <w:rsid w:val="00D15F99"/>
    <w:rsid w:val="00D3589B"/>
    <w:rsid w:val="00D35C56"/>
    <w:rsid w:val="00D50254"/>
    <w:rsid w:val="00D54D8D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DE078A"/>
    <w:rsid w:val="00E048A5"/>
    <w:rsid w:val="00E10CD5"/>
    <w:rsid w:val="00E270C8"/>
    <w:rsid w:val="00E31D00"/>
    <w:rsid w:val="00E3448B"/>
    <w:rsid w:val="00E504FF"/>
    <w:rsid w:val="00E72B05"/>
    <w:rsid w:val="00E76C5C"/>
    <w:rsid w:val="00E829B0"/>
    <w:rsid w:val="00E95339"/>
    <w:rsid w:val="00ED183A"/>
    <w:rsid w:val="00ED63F7"/>
    <w:rsid w:val="00ED6707"/>
    <w:rsid w:val="00ED7E1E"/>
    <w:rsid w:val="00EE2A54"/>
    <w:rsid w:val="00EE67AC"/>
    <w:rsid w:val="00EF1CD0"/>
    <w:rsid w:val="00F11A72"/>
    <w:rsid w:val="00F15EB7"/>
    <w:rsid w:val="00F33A54"/>
    <w:rsid w:val="00F521BF"/>
    <w:rsid w:val="00F53366"/>
    <w:rsid w:val="00F6214A"/>
    <w:rsid w:val="00F62978"/>
    <w:rsid w:val="00F639BA"/>
    <w:rsid w:val="00F80152"/>
    <w:rsid w:val="00F848AD"/>
    <w:rsid w:val="00F87364"/>
    <w:rsid w:val="00F87A5B"/>
    <w:rsid w:val="00F963C3"/>
    <w:rsid w:val="00F97A98"/>
    <w:rsid w:val="00FA2EFC"/>
    <w:rsid w:val="00FC5E68"/>
    <w:rsid w:val="00FD4FD5"/>
    <w:rsid w:val="00FD75FB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6C54CD5"/>
  <w15:docId w15:val="{B279E02C-849F-4CF4-B424-AA77CC4A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519"/>
    <w:pPr>
      <w:spacing w:line="240" w:lineRule="atLeast"/>
    </w:pPr>
    <w:rPr>
      <w:rFonts w:ascii="Arial" w:hAnsi="Arial"/>
      <w:lang w:val="fr-FR" w:eastAsia="fr-CH"/>
    </w:rPr>
  </w:style>
  <w:style w:type="paragraph" w:styleId="1">
    <w:name w:val="heading 1"/>
    <w:basedOn w:val="a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Textedebase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a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a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a4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5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</w:style>
  <w:style w:type="paragraph" w:styleId="a8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9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a"/>
    <w:rsid w:val="008E54AA"/>
    <w:rPr>
      <w:vanish/>
    </w:rPr>
  </w:style>
  <w:style w:type="character" w:styleId="aa">
    <w:name w:val="Hyperlink"/>
    <w:rsid w:val="009F110E"/>
    <w:rPr>
      <w:rFonts w:ascii="Arial" w:hAnsi="Arial"/>
      <w:color w:val="auto"/>
      <w:u w:val="none"/>
    </w:rPr>
  </w:style>
  <w:style w:type="paragraph" w:styleId="ab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593514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1Premierretrait">
    <w:name w:val="1 Premier retrait"/>
    <w:basedOn w:val="a"/>
    <w:rsid w:val="00012519"/>
    <w:pPr>
      <w:tabs>
        <w:tab w:val="num" w:pos="567"/>
      </w:tabs>
      <w:spacing w:before="120"/>
      <w:ind w:left="567" w:hanging="567"/>
      <w:jc w:val="both"/>
    </w:pPr>
  </w:style>
  <w:style w:type="paragraph" w:customStyle="1" w:styleId="1aPremierretraittable">
    <w:name w:val="1a Premier retrait table"/>
    <w:basedOn w:val="1Premierretrait"/>
    <w:qFormat/>
    <w:rsid w:val="00012519"/>
    <w:pPr>
      <w:tabs>
        <w:tab w:val="clear" w:pos="567"/>
        <w:tab w:val="num" w:pos="284"/>
      </w:tabs>
      <w:spacing w:before="60" w:after="60"/>
      <w:ind w:left="284" w:hanging="284"/>
    </w:pPr>
  </w:style>
  <w:style w:type="table" w:styleId="ac">
    <w:name w:val="Table Grid"/>
    <w:basedOn w:val="a1"/>
    <w:uiPriority w:val="39"/>
    <w:rsid w:val="00012519"/>
    <w:rPr>
      <w:rFonts w:asciiTheme="minorHAnsi" w:eastAsiaTheme="minorEastAsia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basedOn w:val="a0"/>
    <w:link w:val="a6"/>
    <w:rsid w:val="003A73C9"/>
    <w:rPr>
      <w:rFonts w:ascii="Arial" w:hAnsi="Arial"/>
      <w:lang w:val="fr-FR" w:eastAsia="fr-CH"/>
    </w:rPr>
  </w:style>
  <w:style w:type="paragraph" w:customStyle="1" w:styleId="3TextedebaseCarCarCar">
    <w:name w:val="3 Texte de base Car Car Car"/>
    <w:basedOn w:val="a"/>
    <w:link w:val="3TextedebaseCarCarCarCar"/>
    <w:rsid w:val="001E5708"/>
    <w:pPr>
      <w:tabs>
        <w:tab w:val="left" w:pos="851"/>
        <w:tab w:val="left" w:pos="1701"/>
        <w:tab w:val="left" w:pos="2552"/>
      </w:tabs>
      <w:jc w:val="both"/>
    </w:pPr>
    <w:rPr>
      <w:rFonts w:ascii="Bookman Old Style" w:hAnsi="Bookman Old Style"/>
    </w:rPr>
  </w:style>
  <w:style w:type="character" w:customStyle="1" w:styleId="3TextedebaseCarCarCarCar">
    <w:name w:val="3 Texte de base Car Car Car Car"/>
    <w:basedOn w:val="a0"/>
    <w:link w:val="3TextedebaseCarCarCar"/>
    <w:rsid w:val="001E5708"/>
    <w:rPr>
      <w:rFonts w:ascii="Bookman Old Style" w:hAnsi="Bookman Old Style"/>
      <w:lang w:val="fr-FR" w:eastAsia="fr-CH"/>
    </w:rPr>
  </w:style>
  <w:style w:type="paragraph" w:customStyle="1" w:styleId="0Textedebase">
    <w:name w:val="0 Texte de base"/>
    <w:basedOn w:val="a"/>
    <w:rsid w:val="006B2046"/>
    <w:pPr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PEGASE-7-604299</_dlc_DocId>
    <_dlc_DocIdUrl xmlns="b4ec4095-9810-4e60-b964-3161185fe897">
      <Url>https://pegase.upu.int/_layouts/DocIdRedir.aspx?ID=PEGASE-7-604299</Url>
      <Description>PEGASE-7-604299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3EB16-9D09-4779-9FD0-2FF7C1B3D2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5C59F-697A-46E6-905B-3DED7E472F92}">
  <ds:schemaRefs>
    <ds:schemaRef ds:uri="http://purl.org/dc/dcmitype/"/>
    <ds:schemaRef ds:uri="b4ec4095-9810-4e60-b964-3161185fe897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BF99973-1BDA-4536-A91B-49C55BF62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D51198-77A7-44AF-A2A4-1A5E4454F7E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40BDB16-B62C-4EFD-83CA-79B230A14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BENHENDA evelyne</dc:creator>
  <cp:lastModifiedBy>Захарова Алена Дмитриевна</cp:lastModifiedBy>
  <cp:revision>18</cp:revision>
  <cp:lastPrinted>2018-07-10T13:10:00Z</cp:lastPrinted>
  <dcterms:created xsi:type="dcterms:W3CDTF">2019-05-29T09:13:00Z</dcterms:created>
  <dcterms:modified xsi:type="dcterms:W3CDTF">2025-05-16T12:18:00Z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eaa93cc7-5b10-4937-9746-9f970546425f</vt:lpwstr>
  </property>
</Properties>
</file>